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0721" w14:textId="77777777" w:rsidR="0078213E" w:rsidRDefault="0078213E" w:rsidP="0078213E">
      <w:pPr>
        <w:rPr>
          <w:rFonts w:ascii="Arial" w:hAnsi="Arial" w:cs="Arial"/>
          <w:sz w:val="22"/>
          <w:szCs w:val="22"/>
        </w:rPr>
      </w:pPr>
    </w:p>
    <w:p w14:paraId="74E321C6" w14:textId="77777777" w:rsidR="0078213E" w:rsidRDefault="0078213E" w:rsidP="0078213E">
      <w:pPr>
        <w:rPr>
          <w:rFonts w:ascii="Arial" w:hAnsi="Arial" w:cs="Arial"/>
          <w:sz w:val="22"/>
          <w:szCs w:val="22"/>
        </w:rPr>
      </w:pPr>
    </w:p>
    <w:p w14:paraId="2538E3FF" w14:textId="77777777" w:rsidR="007D1E61" w:rsidRPr="00B0674F" w:rsidRDefault="007D1E61" w:rsidP="007D1E61">
      <w:pPr>
        <w:pStyle w:val="NoSpacing"/>
        <w:rPr>
          <w:rFonts w:ascii="Aptos" w:hAnsi="Aptos"/>
          <w:b/>
          <w:bCs/>
          <w:sz w:val="24"/>
          <w:szCs w:val="24"/>
        </w:rPr>
      </w:pPr>
      <w:r w:rsidRPr="00B0674F">
        <w:rPr>
          <w:rFonts w:ascii="Aptos" w:hAnsi="Aptos"/>
          <w:b/>
          <w:bCs/>
          <w:sz w:val="24"/>
          <w:szCs w:val="24"/>
        </w:rPr>
        <w:t>To all members of the Council:</w:t>
      </w:r>
    </w:p>
    <w:p w14:paraId="128F6FBA" w14:textId="4D848DE0" w:rsidR="007D1E61" w:rsidRPr="00B0674F" w:rsidRDefault="007D1E61" w:rsidP="007D1E61">
      <w:pPr>
        <w:pStyle w:val="NoSpacing"/>
        <w:rPr>
          <w:rFonts w:ascii="Aptos" w:hAnsi="Aptos"/>
          <w:sz w:val="24"/>
          <w:szCs w:val="24"/>
        </w:rPr>
      </w:pPr>
      <w:r w:rsidRPr="00B0674F">
        <w:rPr>
          <w:rFonts w:ascii="Aptos" w:hAnsi="Aptos"/>
          <w:sz w:val="24"/>
          <w:szCs w:val="24"/>
        </w:rPr>
        <w:t>You are hereby</w:t>
      </w:r>
      <w:r w:rsidR="00ED108F" w:rsidRPr="00B0674F">
        <w:rPr>
          <w:rFonts w:ascii="Aptos" w:hAnsi="Aptos"/>
          <w:sz w:val="24"/>
          <w:szCs w:val="24"/>
        </w:rPr>
        <w:t xml:space="preserve"> invited</w:t>
      </w:r>
      <w:r w:rsidRPr="00B0674F">
        <w:rPr>
          <w:rFonts w:ascii="Aptos" w:hAnsi="Aptos"/>
          <w:sz w:val="24"/>
          <w:szCs w:val="24"/>
        </w:rPr>
        <w:t xml:space="preserve"> to attend the </w:t>
      </w:r>
      <w:r w:rsidRPr="00B0674F">
        <w:rPr>
          <w:rFonts w:ascii="Aptos" w:hAnsi="Aptos"/>
          <w:b/>
          <w:bCs/>
          <w:sz w:val="24"/>
          <w:szCs w:val="24"/>
        </w:rPr>
        <w:t xml:space="preserve">NORTHAM </w:t>
      </w:r>
      <w:r w:rsidR="0061065C" w:rsidRPr="00B0674F">
        <w:rPr>
          <w:rFonts w:ascii="Aptos" w:hAnsi="Aptos"/>
          <w:b/>
          <w:bCs/>
          <w:sz w:val="24"/>
          <w:szCs w:val="24"/>
        </w:rPr>
        <w:t xml:space="preserve">BURROWS </w:t>
      </w:r>
      <w:r w:rsidR="00CC2879" w:rsidRPr="00B0674F">
        <w:rPr>
          <w:rFonts w:ascii="Aptos" w:hAnsi="Aptos"/>
          <w:b/>
          <w:bCs/>
          <w:sz w:val="24"/>
          <w:szCs w:val="24"/>
        </w:rPr>
        <w:t xml:space="preserve">CHARITY </w:t>
      </w:r>
      <w:r w:rsidR="00213366" w:rsidRPr="00B0674F">
        <w:rPr>
          <w:rFonts w:ascii="Aptos" w:hAnsi="Aptos"/>
          <w:b/>
          <w:bCs/>
          <w:sz w:val="24"/>
          <w:szCs w:val="24"/>
        </w:rPr>
        <w:t xml:space="preserve">MANAGEMENT COMMITTEE </w:t>
      </w:r>
      <w:r w:rsidRPr="00B0674F">
        <w:rPr>
          <w:rFonts w:ascii="Aptos" w:hAnsi="Aptos"/>
          <w:sz w:val="24"/>
          <w:szCs w:val="24"/>
        </w:rPr>
        <w:t xml:space="preserve">on </w:t>
      </w:r>
    </w:p>
    <w:p w14:paraId="23BDEDFE" w14:textId="73B92C40" w:rsidR="007D1E61" w:rsidRPr="004B122C" w:rsidRDefault="00AB3C11" w:rsidP="007D1E61">
      <w:pPr>
        <w:pStyle w:val="NoSpacing"/>
        <w:jc w:val="center"/>
        <w:rPr>
          <w:rFonts w:ascii="Aptos" w:hAnsi="Aptos"/>
          <w:b/>
          <w:bCs/>
          <w:sz w:val="28"/>
          <w:szCs w:val="28"/>
        </w:rPr>
      </w:pPr>
      <w:r w:rsidRPr="00AB3C11">
        <w:rPr>
          <w:rFonts w:ascii="Aptos" w:hAnsi="Aptos"/>
          <w:b/>
          <w:bCs/>
          <w:sz w:val="28"/>
          <w:szCs w:val="28"/>
          <w:highlight w:val="yellow"/>
        </w:rPr>
        <w:t>Friday 21</w:t>
      </w:r>
      <w:r w:rsidRPr="00AB3C11">
        <w:rPr>
          <w:rFonts w:ascii="Aptos" w:hAnsi="Aptos"/>
          <w:b/>
          <w:bCs/>
          <w:sz w:val="28"/>
          <w:szCs w:val="28"/>
          <w:highlight w:val="yellow"/>
          <w:vertAlign w:val="superscript"/>
        </w:rPr>
        <w:t>st</w:t>
      </w:r>
      <w:r w:rsidRPr="00AB3C11">
        <w:rPr>
          <w:rFonts w:ascii="Aptos" w:hAnsi="Aptos"/>
          <w:b/>
          <w:bCs/>
          <w:sz w:val="28"/>
          <w:szCs w:val="28"/>
          <w:highlight w:val="yellow"/>
        </w:rPr>
        <w:t xml:space="preserve"> March at 10:00am</w:t>
      </w:r>
    </w:p>
    <w:p w14:paraId="1B728399" w14:textId="77777777" w:rsidR="00BA5EBF" w:rsidRDefault="007D1E61" w:rsidP="007D1E61">
      <w:pPr>
        <w:pStyle w:val="NoSpacing"/>
        <w:rPr>
          <w:rFonts w:ascii="Aptos" w:hAnsi="Aptos"/>
          <w:sz w:val="24"/>
          <w:szCs w:val="24"/>
        </w:rPr>
      </w:pPr>
      <w:r w:rsidRPr="00B0674F">
        <w:rPr>
          <w:rFonts w:ascii="Aptos" w:hAnsi="Aptos"/>
          <w:sz w:val="24"/>
          <w:szCs w:val="24"/>
        </w:rPr>
        <w:t>at The Town Hall, Windmill Lane, Northam for the transaction of the business listed on the agenda below.</w:t>
      </w:r>
    </w:p>
    <w:p w14:paraId="5024F7DC" w14:textId="3AA8F11E" w:rsidR="001643EA" w:rsidRPr="00A84FDA" w:rsidRDefault="001643EA" w:rsidP="001643EA">
      <w:pPr>
        <w:pStyle w:val="NoSpacing"/>
        <w:rPr>
          <w:rFonts w:ascii="Aptos" w:hAnsi="Aptos"/>
        </w:rPr>
      </w:pPr>
      <w:r>
        <w:rPr>
          <w:rFonts w:ascii="Aptos" w:hAnsi="Aptos"/>
          <w:b/>
          <w:bCs/>
        </w:rPr>
        <w:t xml:space="preserve">Membership: </w:t>
      </w:r>
      <w:r w:rsidRPr="00A84FDA">
        <w:rPr>
          <w:rFonts w:ascii="Aptos" w:hAnsi="Aptos"/>
        </w:rPr>
        <w:t xml:space="preserve">Cllr </w:t>
      </w:r>
      <w:r>
        <w:rPr>
          <w:rFonts w:ascii="Aptos" w:hAnsi="Aptos"/>
        </w:rPr>
        <w:t>Whittaker</w:t>
      </w:r>
      <w:r w:rsidRPr="00A84FDA">
        <w:rPr>
          <w:rFonts w:ascii="Aptos" w:hAnsi="Aptos"/>
        </w:rPr>
        <w:t xml:space="preserve"> (Chair</w:t>
      </w:r>
      <w:r>
        <w:rPr>
          <w:rFonts w:ascii="Aptos" w:hAnsi="Aptos"/>
        </w:rPr>
        <w:t>)</w:t>
      </w:r>
      <w:r w:rsidRPr="00A84FDA">
        <w:rPr>
          <w:rFonts w:ascii="Aptos" w:hAnsi="Aptos"/>
        </w:rPr>
        <w:t xml:space="preserve">, Cllr </w:t>
      </w:r>
      <w:r>
        <w:rPr>
          <w:rFonts w:ascii="Aptos" w:hAnsi="Aptos"/>
        </w:rPr>
        <w:t>Tait</w:t>
      </w:r>
      <w:r w:rsidRPr="00A84FDA">
        <w:rPr>
          <w:rFonts w:ascii="Aptos" w:hAnsi="Aptos"/>
        </w:rPr>
        <w:t xml:space="preserve"> (Deputy Chair), Cllr B</w:t>
      </w:r>
      <w:r>
        <w:rPr>
          <w:rFonts w:ascii="Aptos" w:hAnsi="Aptos"/>
        </w:rPr>
        <w:t>ach</w:t>
      </w:r>
      <w:r w:rsidRPr="00A84FDA">
        <w:rPr>
          <w:rFonts w:ascii="Aptos" w:hAnsi="Aptos"/>
        </w:rPr>
        <w:t xml:space="preserve">, Cllr </w:t>
      </w:r>
      <w:r>
        <w:rPr>
          <w:rFonts w:ascii="Aptos" w:hAnsi="Aptos"/>
        </w:rPr>
        <w:t>Edwards</w:t>
      </w:r>
      <w:r w:rsidRPr="00A84FDA">
        <w:rPr>
          <w:rFonts w:ascii="Aptos" w:hAnsi="Aptos"/>
        </w:rPr>
        <w:t xml:space="preserve"> and Cllr </w:t>
      </w:r>
      <w:r>
        <w:rPr>
          <w:rFonts w:ascii="Aptos" w:hAnsi="Aptos"/>
        </w:rPr>
        <w:t>Leather</w:t>
      </w:r>
      <w:r w:rsidR="000A7C28">
        <w:rPr>
          <w:rFonts w:ascii="Aptos" w:hAnsi="Aptos"/>
        </w:rPr>
        <w:t xml:space="preserve"> </w:t>
      </w:r>
      <w:r>
        <w:rPr>
          <w:rFonts w:ascii="Aptos" w:hAnsi="Aptos"/>
        </w:rPr>
        <w:t>and Cllr Hames</w:t>
      </w:r>
      <w:r w:rsidR="000A7C28">
        <w:rPr>
          <w:rFonts w:ascii="Aptos" w:hAnsi="Aptos"/>
        </w:rPr>
        <w:t>,</w:t>
      </w:r>
      <w:r w:rsidRPr="00A84FDA">
        <w:rPr>
          <w:rFonts w:ascii="Aptos" w:hAnsi="Aptos"/>
        </w:rPr>
        <w:t xml:space="preserve"> </w:t>
      </w:r>
      <w:r w:rsidR="000A7C28">
        <w:rPr>
          <w:rFonts w:ascii="Aptos" w:hAnsi="Aptos"/>
        </w:rPr>
        <w:t>(one vacancy).</w:t>
      </w:r>
    </w:p>
    <w:p w14:paraId="485FDE53" w14:textId="064EE34C" w:rsidR="007D1E61" w:rsidRPr="00B0674F" w:rsidRDefault="007D1E61" w:rsidP="007D1E61">
      <w:pPr>
        <w:pStyle w:val="NoSpacing"/>
        <w:rPr>
          <w:rFonts w:ascii="Aptos" w:hAnsi="Aptos"/>
          <w:sz w:val="24"/>
          <w:szCs w:val="24"/>
        </w:rPr>
      </w:pPr>
      <w:r w:rsidRPr="00B0674F">
        <w:rPr>
          <w:rFonts w:ascii="Aptos" w:hAnsi="Aptos"/>
          <w:sz w:val="24"/>
          <w:szCs w:val="24"/>
        </w:rPr>
        <w:t xml:space="preserve"> </w:t>
      </w:r>
    </w:p>
    <w:p w14:paraId="20E0E0B5" w14:textId="77777777" w:rsidR="007D1E61" w:rsidRPr="00B115F3" w:rsidRDefault="007D1E61" w:rsidP="007D1E61">
      <w:pPr>
        <w:pStyle w:val="NoSpacing"/>
        <w:rPr>
          <w:rFonts w:ascii="Aptos" w:hAnsi="Aptos"/>
          <w:sz w:val="12"/>
          <w:szCs w:val="12"/>
        </w:rPr>
      </w:pPr>
    </w:p>
    <w:p w14:paraId="6E194F53" w14:textId="77777777" w:rsidR="007D1E61" w:rsidRPr="00B0674F" w:rsidRDefault="007D1E61" w:rsidP="007D1E61">
      <w:pPr>
        <w:pStyle w:val="NoSpacing"/>
        <w:rPr>
          <w:rFonts w:ascii="Aptos" w:hAnsi="Aptos"/>
          <w:b/>
          <w:bCs/>
          <w:sz w:val="24"/>
          <w:szCs w:val="24"/>
        </w:rPr>
      </w:pPr>
      <w:r w:rsidRPr="00B0674F">
        <w:rPr>
          <w:rFonts w:ascii="Aptos" w:hAnsi="Aptos"/>
          <w:b/>
          <w:bCs/>
          <w:sz w:val="24"/>
          <w:szCs w:val="24"/>
        </w:rPr>
        <w:t xml:space="preserve">Questions by the public </w:t>
      </w:r>
    </w:p>
    <w:p w14:paraId="5C051F9B" w14:textId="77777777" w:rsidR="007D1E61" w:rsidRPr="00B0674F" w:rsidRDefault="007D1E61" w:rsidP="007D1E61">
      <w:pPr>
        <w:pStyle w:val="NoSpacing"/>
        <w:rPr>
          <w:rFonts w:ascii="Aptos" w:hAnsi="Aptos"/>
          <w:sz w:val="24"/>
          <w:szCs w:val="24"/>
        </w:rPr>
      </w:pPr>
      <w:r w:rsidRPr="00B0674F">
        <w:rPr>
          <w:rFonts w:ascii="Aptos" w:hAnsi="Aptos"/>
          <w:sz w:val="24"/>
          <w:szCs w:val="24"/>
        </w:rPr>
        <w:t xml:space="preserve">There will be a period for questions by the public. In accordance with Standing Order 3, members of the public may make representations, ask questions and give evidence at a meeting which they are entitled to attend in respect of any Council business at Full Council and at Committee meetings in respect of business on the agenda. </w:t>
      </w:r>
    </w:p>
    <w:p w14:paraId="4B9A7245" w14:textId="77777777" w:rsidR="007D1E61" w:rsidRPr="00B0674F" w:rsidRDefault="007D1E61" w:rsidP="007D1E61">
      <w:pPr>
        <w:pStyle w:val="NoSpacing"/>
        <w:rPr>
          <w:rFonts w:ascii="Aptos" w:hAnsi="Aptos"/>
          <w:sz w:val="24"/>
          <w:szCs w:val="24"/>
        </w:rPr>
      </w:pPr>
      <w:r w:rsidRPr="00B0674F">
        <w:rPr>
          <w:rFonts w:ascii="Aptos" w:hAnsi="Aptos"/>
          <w:sz w:val="24"/>
          <w:szCs w:val="24"/>
        </w:rPr>
        <w:t xml:space="preserve">Anyone wishing to ask questions is requested to notify the Town Clerk by 12 noon on the day of the meeting. </w:t>
      </w:r>
    </w:p>
    <w:p w14:paraId="7F1EAFA8" w14:textId="77777777" w:rsidR="007D1E61" w:rsidRPr="00B115F3" w:rsidRDefault="007D1E61" w:rsidP="007D1E61">
      <w:pPr>
        <w:pStyle w:val="NoSpacing"/>
        <w:rPr>
          <w:rFonts w:ascii="Aptos" w:hAnsi="Aptos"/>
          <w:sz w:val="12"/>
          <w:szCs w:val="12"/>
        </w:rPr>
      </w:pPr>
    </w:p>
    <w:p w14:paraId="5745C421" w14:textId="77777777" w:rsidR="007D1E61" w:rsidRPr="00B0674F" w:rsidRDefault="007D1E61" w:rsidP="007D1E61">
      <w:pPr>
        <w:pStyle w:val="NoSpacing"/>
        <w:rPr>
          <w:rFonts w:ascii="Aptos" w:hAnsi="Aptos"/>
          <w:b/>
          <w:bCs/>
          <w:sz w:val="24"/>
          <w:szCs w:val="24"/>
        </w:rPr>
      </w:pPr>
      <w:r w:rsidRPr="00B0674F">
        <w:rPr>
          <w:rFonts w:ascii="Aptos" w:hAnsi="Aptos"/>
          <w:b/>
          <w:bCs/>
          <w:sz w:val="24"/>
          <w:szCs w:val="24"/>
        </w:rPr>
        <w:t xml:space="preserve">Recording, photographs and filming </w:t>
      </w:r>
    </w:p>
    <w:p w14:paraId="2A8208D2" w14:textId="77777777" w:rsidR="007D1E61" w:rsidRPr="00B0674F" w:rsidRDefault="007D1E61" w:rsidP="007D1E61">
      <w:pPr>
        <w:pStyle w:val="NoSpacing"/>
        <w:rPr>
          <w:rFonts w:ascii="Aptos" w:hAnsi="Aptos"/>
          <w:sz w:val="24"/>
          <w:szCs w:val="24"/>
        </w:rPr>
      </w:pPr>
      <w:r w:rsidRPr="00B0674F">
        <w:rPr>
          <w:rFonts w:ascii="Aptos" w:hAnsi="Aptos"/>
          <w:sz w:val="24"/>
          <w:szCs w:val="24"/>
        </w:rPr>
        <w:t xml:space="preserve">In accordance with the Council’s policy on filming and recording of Local Council and Committee meetings (available to read in the Chamber) and arising from the </w:t>
      </w:r>
      <w:r w:rsidRPr="00B0674F">
        <w:rPr>
          <w:rFonts w:ascii="Aptos" w:hAnsi="Aptos"/>
          <w:i/>
          <w:iCs/>
          <w:sz w:val="24"/>
          <w:szCs w:val="24"/>
        </w:rPr>
        <w:t>Local Government and Accountability Act 2014</w:t>
      </w:r>
      <w:r w:rsidRPr="00B0674F">
        <w:rPr>
          <w:rFonts w:ascii="Aptos" w:hAnsi="Aptos"/>
          <w:sz w:val="24"/>
          <w:szCs w:val="24"/>
        </w:rPr>
        <w:t xml:space="preserve"> 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59992A2B" w14:textId="77777777" w:rsidR="007D1E61" w:rsidRPr="00B115F3" w:rsidRDefault="007D1E61" w:rsidP="007D1E61">
      <w:pPr>
        <w:rPr>
          <w:rFonts w:ascii="Aptos" w:hAnsi="Aptos"/>
          <w:color w:val="000000"/>
          <w:sz w:val="12"/>
          <w:szCs w:val="12"/>
        </w:rPr>
      </w:pPr>
      <w:bookmarkStart w:id="0" w:name="_Hlk5962483"/>
    </w:p>
    <w:p w14:paraId="63F39134" w14:textId="77777777" w:rsidR="007D1E61" w:rsidRPr="00B0674F" w:rsidRDefault="007D1E61" w:rsidP="007D1E61">
      <w:pPr>
        <w:pStyle w:val="NoSpacing"/>
        <w:jc w:val="both"/>
        <w:rPr>
          <w:rFonts w:ascii="Bradley Hand ITC" w:hAnsi="Bradley Hand ITC" w:cs="Arial"/>
          <w:i/>
          <w:iCs/>
          <w:sz w:val="24"/>
          <w:szCs w:val="24"/>
        </w:rPr>
      </w:pPr>
      <w:r w:rsidRPr="00B0674F">
        <w:rPr>
          <w:rFonts w:ascii="Bradley Hand ITC" w:hAnsi="Bradley Hand ITC" w:cs="Arial"/>
          <w:i/>
          <w:iCs/>
          <w:sz w:val="24"/>
          <w:szCs w:val="24"/>
        </w:rPr>
        <w:t>Guy Langton</w:t>
      </w:r>
    </w:p>
    <w:p w14:paraId="1C6AABB2" w14:textId="7E36E133" w:rsidR="009741DD" w:rsidRDefault="007D1E61" w:rsidP="007D1E61">
      <w:pPr>
        <w:rPr>
          <w:rFonts w:ascii="Aptos" w:hAnsi="Aptos"/>
        </w:rPr>
      </w:pPr>
      <w:r w:rsidRPr="00B0674F">
        <w:rPr>
          <w:rFonts w:ascii="Aptos" w:hAnsi="Aptos"/>
        </w:rPr>
        <w:t>Guy Langton, Town Clerk</w:t>
      </w:r>
    </w:p>
    <w:p w14:paraId="12167313" w14:textId="349EC89C" w:rsidR="007D1E61" w:rsidRPr="00B0674F" w:rsidRDefault="009741DD" w:rsidP="007D1E61">
      <w:pPr>
        <w:rPr>
          <w:rFonts w:ascii="Aptos" w:hAnsi="Aptos" w:cs="Arial"/>
        </w:rPr>
      </w:pPr>
      <w:r>
        <w:rPr>
          <w:rFonts w:ascii="Aptos" w:hAnsi="Aptos"/>
        </w:rPr>
        <w:t>Date of issue</w:t>
      </w:r>
      <w:r w:rsidR="00173142">
        <w:rPr>
          <w:rFonts w:ascii="Aptos" w:hAnsi="Aptos"/>
        </w:rPr>
        <w:t xml:space="preserve">: </w:t>
      </w:r>
      <w:r w:rsidR="000A7C28">
        <w:rPr>
          <w:rFonts w:ascii="Aptos" w:hAnsi="Aptos"/>
        </w:rPr>
        <w:t>18</w:t>
      </w:r>
      <w:r w:rsidR="000A7C28" w:rsidRPr="000A7C28">
        <w:rPr>
          <w:rFonts w:ascii="Aptos" w:hAnsi="Aptos"/>
          <w:vertAlign w:val="superscript"/>
        </w:rPr>
        <w:t>th</w:t>
      </w:r>
      <w:r w:rsidR="000A7C28">
        <w:rPr>
          <w:rFonts w:ascii="Aptos" w:hAnsi="Aptos"/>
        </w:rPr>
        <w:t xml:space="preserve"> March 2025</w:t>
      </w:r>
      <w:r w:rsidR="007D1E61" w:rsidRPr="00B0674F">
        <w:rPr>
          <w:rFonts w:ascii="Aptos" w:hAnsi="Aptos" w:cs="Arial"/>
        </w:rPr>
        <w:tab/>
      </w:r>
      <w:bookmarkEnd w:id="0"/>
      <w:r w:rsidR="007D1E61" w:rsidRPr="00B0674F">
        <w:rPr>
          <w:rFonts w:ascii="Aptos" w:hAnsi="Aptos" w:cs="Arial"/>
        </w:rPr>
        <w:tab/>
        <w:t xml:space="preserve">      </w:t>
      </w:r>
      <w:r w:rsidR="007D1E61" w:rsidRPr="00B0674F">
        <w:rPr>
          <w:rFonts w:ascii="Aptos" w:hAnsi="Aptos" w:cs="Arial"/>
        </w:rPr>
        <w:tab/>
        <w:t xml:space="preserve"> </w:t>
      </w:r>
    </w:p>
    <w:p w14:paraId="6F759E5D" w14:textId="77777777" w:rsidR="0078213E" w:rsidRPr="00B0674F" w:rsidRDefault="0078213E" w:rsidP="0078213E">
      <w:pPr>
        <w:rPr>
          <w:rFonts w:ascii="Arial" w:hAnsi="Arial" w:cs="Arial"/>
          <w:color w:val="FF0000"/>
        </w:rPr>
      </w:pPr>
    </w:p>
    <w:p w14:paraId="576000E2" w14:textId="77777777" w:rsidR="0003532A" w:rsidRDefault="0003532A" w:rsidP="0078213E">
      <w:pPr>
        <w:jc w:val="center"/>
        <w:rPr>
          <w:rFonts w:ascii="Aptos" w:hAnsi="Aptos" w:cs="Arial"/>
          <w:b/>
        </w:rPr>
      </w:pPr>
    </w:p>
    <w:p w14:paraId="6648B7FC" w14:textId="77777777" w:rsidR="0003532A" w:rsidRDefault="0003532A" w:rsidP="0078213E">
      <w:pPr>
        <w:jc w:val="center"/>
        <w:rPr>
          <w:rFonts w:ascii="Aptos" w:hAnsi="Aptos" w:cs="Arial"/>
          <w:b/>
        </w:rPr>
      </w:pPr>
    </w:p>
    <w:p w14:paraId="0BD647E7" w14:textId="77777777" w:rsidR="0003532A" w:rsidRDefault="0003532A" w:rsidP="0078213E">
      <w:pPr>
        <w:jc w:val="center"/>
        <w:rPr>
          <w:rFonts w:ascii="Aptos" w:hAnsi="Aptos" w:cs="Arial"/>
          <w:b/>
        </w:rPr>
      </w:pPr>
    </w:p>
    <w:p w14:paraId="763214EC" w14:textId="77777777" w:rsidR="0003532A" w:rsidRDefault="0003532A" w:rsidP="0078213E">
      <w:pPr>
        <w:jc w:val="center"/>
        <w:rPr>
          <w:rFonts w:ascii="Aptos" w:hAnsi="Aptos" w:cs="Arial"/>
          <w:b/>
        </w:rPr>
      </w:pPr>
    </w:p>
    <w:p w14:paraId="5C0AE17B" w14:textId="77777777" w:rsidR="0003532A" w:rsidRDefault="0003532A" w:rsidP="0078213E">
      <w:pPr>
        <w:jc w:val="center"/>
        <w:rPr>
          <w:rFonts w:ascii="Aptos" w:hAnsi="Aptos" w:cs="Arial"/>
          <w:b/>
        </w:rPr>
      </w:pPr>
    </w:p>
    <w:p w14:paraId="493F9009" w14:textId="77777777" w:rsidR="0003532A" w:rsidRDefault="0003532A" w:rsidP="0078213E">
      <w:pPr>
        <w:jc w:val="center"/>
        <w:rPr>
          <w:rFonts w:ascii="Aptos" w:hAnsi="Aptos" w:cs="Arial"/>
          <w:b/>
        </w:rPr>
      </w:pPr>
    </w:p>
    <w:p w14:paraId="6CEC44DB" w14:textId="77777777" w:rsidR="0003532A" w:rsidRDefault="0003532A" w:rsidP="0078213E">
      <w:pPr>
        <w:jc w:val="center"/>
        <w:rPr>
          <w:rFonts w:ascii="Aptos" w:hAnsi="Aptos" w:cs="Arial"/>
          <w:b/>
        </w:rPr>
      </w:pPr>
    </w:p>
    <w:p w14:paraId="75F7EDB0" w14:textId="77777777" w:rsidR="0003532A" w:rsidRDefault="0003532A" w:rsidP="0078213E">
      <w:pPr>
        <w:jc w:val="center"/>
        <w:rPr>
          <w:rFonts w:ascii="Aptos" w:hAnsi="Aptos" w:cs="Arial"/>
          <w:b/>
        </w:rPr>
      </w:pPr>
    </w:p>
    <w:p w14:paraId="4E75BE10" w14:textId="77777777" w:rsidR="0003532A" w:rsidRDefault="0003532A" w:rsidP="0078213E">
      <w:pPr>
        <w:jc w:val="center"/>
        <w:rPr>
          <w:rFonts w:ascii="Aptos" w:hAnsi="Aptos" w:cs="Arial"/>
          <w:b/>
        </w:rPr>
      </w:pPr>
    </w:p>
    <w:p w14:paraId="7BF012C7" w14:textId="77777777" w:rsidR="0003532A" w:rsidRDefault="0003532A" w:rsidP="0078213E">
      <w:pPr>
        <w:jc w:val="center"/>
        <w:rPr>
          <w:rFonts w:ascii="Aptos" w:hAnsi="Aptos" w:cs="Arial"/>
          <w:b/>
        </w:rPr>
      </w:pPr>
    </w:p>
    <w:p w14:paraId="4EA8310F" w14:textId="77777777" w:rsidR="0003532A" w:rsidRDefault="0003532A" w:rsidP="0078213E">
      <w:pPr>
        <w:jc w:val="center"/>
        <w:rPr>
          <w:rFonts w:ascii="Aptos" w:hAnsi="Aptos" w:cs="Arial"/>
          <w:b/>
        </w:rPr>
      </w:pPr>
    </w:p>
    <w:p w14:paraId="0E4951A5" w14:textId="77777777" w:rsidR="0078213E" w:rsidRPr="00B0674F" w:rsidRDefault="0078213E" w:rsidP="0078213E">
      <w:pPr>
        <w:jc w:val="center"/>
        <w:rPr>
          <w:rFonts w:ascii="Aptos" w:hAnsi="Aptos" w:cs="Arial"/>
          <w:b/>
        </w:rPr>
      </w:pPr>
      <w:r w:rsidRPr="00B0674F">
        <w:rPr>
          <w:rFonts w:ascii="Aptos" w:hAnsi="Aptos" w:cs="Arial"/>
          <w:b/>
        </w:rPr>
        <w:lastRenderedPageBreak/>
        <w:t>AGENDA</w:t>
      </w:r>
    </w:p>
    <w:p w14:paraId="3018B1FA" w14:textId="77777777" w:rsidR="00E700D3" w:rsidRPr="00B0674F" w:rsidRDefault="00E700D3" w:rsidP="0078213E">
      <w:pPr>
        <w:jc w:val="center"/>
        <w:rPr>
          <w:rFonts w:ascii="Aptos" w:hAnsi="Aptos" w:cs="Arial"/>
          <w:b/>
        </w:rPr>
      </w:pPr>
    </w:p>
    <w:p w14:paraId="534CCFAC" w14:textId="77777777" w:rsidR="0078213E" w:rsidRPr="00B0674F" w:rsidRDefault="0078213E" w:rsidP="0078213E">
      <w:pPr>
        <w:pStyle w:val="ListParagraph"/>
        <w:rPr>
          <w:rFonts w:ascii="Aptos" w:hAnsi="Aptos" w:cs="Arial"/>
          <w:b/>
        </w:rPr>
      </w:pPr>
    </w:p>
    <w:p w14:paraId="44CE0949" w14:textId="1760DC33" w:rsidR="00D72E49" w:rsidRPr="00B0674F" w:rsidRDefault="00D72E49" w:rsidP="000A2E3A">
      <w:pPr>
        <w:pStyle w:val="ListParagraph"/>
        <w:numPr>
          <w:ilvl w:val="0"/>
          <w:numId w:val="6"/>
        </w:numPr>
        <w:rPr>
          <w:rFonts w:ascii="Aptos" w:hAnsi="Aptos" w:cs="Arial"/>
          <w:bCs/>
          <w:i/>
          <w:iCs/>
        </w:rPr>
      </w:pPr>
      <w:r w:rsidRPr="00B0674F">
        <w:rPr>
          <w:rFonts w:ascii="Aptos" w:hAnsi="Aptos" w:cs="Arial"/>
          <w:b/>
          <w:bCs/>
        </w:rPr>
        <w:t xml:space="preserve">To receive and approve apologies for absence, in accordance with Local Government Act 1972 s85(1) </w:t>
      </w:r>
      <w:r w:rsidRPr="00B0674F">
        <w:rPr>
          <w:rFonts w:ascii="Aptos" w:hAnsi="Aptos" w:cs="Arial"/>
          <w:bCs/>
          <w:i/>
          <w:iCs/>
        </w:rPr>
        <w:t>All apologies must be notified to the Town Council offices by 5pm on the day of the meeting.</w:t>
      </w:r>
    </w:p>
    <w:p w14:paraId="6F9C9EFA" w14:textId="77777777" w:rsidR="00640754" w:rsidRPr="00B0674F" w:rsidRDefault="00640754" w:rsidP="00640754">
      <w:pPr>
        <w:rPr>
          <w:rFonts w:ascii="Aptos" w:hAnsi="Aptos" w:cs="Arial"/>
          <w:b/>
          <w:i/>
          <w:iCs/>
        </w:rPr>
      </w:pPr>
    </w:p>
    <w:p w14:paraId="1A0F7F29" w14:textId="02828F38" w:rsidR="000A2E3A" w:rsidRPr="00B0674F" w:rsidRDefault="000A2E3A" w:rsidP="00DD3049">
      <w:pPr>
        <w:pStyle w:val="NoSpacing"/>
        <w:numPr>
          <w:ilvl w:val="0"/>
          <w:numId w:val="6"/>
        </w:numPr>
        <w:rPr>
          <w:rFonts w:ascii="Aptos" w:hAnsi="Aptos" w:cs="Arial"/>
          <w:b/>
          <w:bCs/>
          <w:sz w:val="24"/>
          <w:szCs w:val="24"/>
        </w:rPr>
      </w:pPr>
      <w:r w:rsidRPr="00B0674F">
        <w:rPr>
          <w:rFonts w:ascii="Aptos" w:hAnsi="Aptos" w:cs="Arial"/>
          <w:b/>
          <w:bCs/>
          <w:sz w:val="24"/>
          <w:szCs w:val="24"/>
        </w:rPr>
        <w:t>Chair’s announcements</w:t>
      </w:r>
    </w:p>
    <w:p w14:paraId="65BCFC22" w14:textId="77777777" w:rsidR="00DD3049" w:rsidRPr="00B0674F" w:rsidRDefault="00DD3049" w:rsidP="00DD3049">
      <w:pPr>
        <w:pStyle w:val="ListParagraph"/>
        <w:rPr>
          <w:rFonts w:ascii="Aptos" w:hAnsi="Aptos" w:cs="Arial"/>
          <w:b/>
          <w:bCs/>
        </w:rPr>
      </w:pPr>
    </w:p>
    <w:p w14:paraId="47D4AF2F" w14:textId="565E70A6" w:rsidR="00DD3049" w:rsidRPr="00B0674F" w:rsidRDefault="00DD3049" w:rsidP="00DD3049">
      <w:pPr>
        <w:pStyle w:val="ListParagraph"/>
        <w:numPr>
          <w:ilvl w:val="0"/>
          <w:numId w:val="6"/>
        </w:numPr>
        <w:rPr>
          <w:rFonts w:ascii="Aptos" w:hAnsi="Aptos" w:cs="Arial"/>
          <w:i/>
        </w:rPr>
      </w:pPr>
      <w:r w:rsidRPr="00B0674F">
        <w:rPr>
          <w:rFonts w:ascii="Aptos" w:hAnsi="Aptos" w:cs="Arial"/>
          <w:b/>
        </w:rPr>
        <w:t xml:space="preserve">To receive any dispensations and disclosable pecuniary or other interests </w:t>
      </w:r>
      <w:r w:rsidRPr="00B0674F">
        <w:rPr>
          <w:rFonts w:ascii="Aptos" w:hAnsi="Aptos" w:cs="Arial"/>
          <w:i/>
        </w:rPr>
        <w:t>Members are reminded that all interests must be declared prior to the item being discussed.</w:t>
      </w:r>
    </w:p>
    <w:p w14:paraId="13C9B2EB" w14:textId="77777777" w:rsidR="00371472" w:rsidRPr="00B0674F" w:rsidRDefault="00371472" w:rsidP="00371472">
      <w:pPr>
        <w:pStyle w:val="ListParagraph"/>
        <w:rPr>
          <w:rFonts w:ascii="Aptos" w:hAnsi="Aptos" w:cs="Arial"/>
          <w:i/>
        </w:rPr>
      </w:pPr>
    </w:p>
    <w:p w14:paraId="22477177" w14:textId="77777777" w:rsidR="00C75C5E" w:rsidRPr="00B0674F" w:rsidRDefault="00C75C5E" w:rsidP="00C75C5E">
      <w:pPr>
        <w:pStyle w:val="ListParagraph"/>
        <w:numPr>
          <w:ilvl w:val="0"/>
          <w:numId w:val="6"/>
        </w:numPr>
        <w:rPr>
          <w:rFonts w:ascii="Aptos" w:hAnsi="Aptos" w:cs="Arial"/>
          <w:b/>
          <w:iCs/>
        </w:rPr>
      </w:pPr>
      <w:r w:rsidRPr="00B0674F">
        <w:rPr>
          <w:rFonts w:ascii="Aptos" w:hAnsi="Aptos" w:cs="Arial"/>
          <w:b/>
          <w:iCs/>
        </w:rPr>
        <w:t>To agree the agenda as published.</w:t>
      </w:r>
    </w:p>
    <w:p w14:paraId="2A4F33A0" w14:textId="77777777" w:rsidR="00ED108F" w:rsidRPr="00B0674F" w:rsidRDefault="00ED108F" w:rsidP="00ED108F">
      <w:pPr>
        <w:pStyle w:val="ListParagraph"/>
        <w:rPr>
          <w:rFonts w:ascii="Aptos" w:hAnsi="Aptos" w:cs="Arial"/>
          <w:b/>
          <w:iCs/>
        </w:rPr>
      </w:pPr>
    </w:p>
    <w:p w14:paraId="51E6FF66" w14:textId="77777777" w:rsidR="00D70224" w:rsidRPr="00B0674F" w:rsidRDefault="00D70224" w:rsidP="00DD3049">
      <w:pPr>
        <w:pStyle w:val="ListParagraph"/>
        <w:numPr>
          <w:ilvl w:val="0"/>
          <w:numId w:val="6"/>
        </w:numPr>
        <w:rPr>
          <w:rFonts w:ascii="Aptos" w:hAnsi="Aptos" w:cs="Arial"/>
          <w:b/>
          <w:iCs/>
        </w:rPr>
        <w:sectPr w:rsidR="00D70224" w:rsidRPr="00B0674F" w:rsidSect="00463941">
          <w:headerReference w:type="default" r:id="rId11"/>
          <w:footerReference w:type="default" r:id="rId12"/>
          <w:pgSz w:w="11906" w:h="16838"/>
          <w:pgMar w:top="1440" w:right="1440" w:bottom="1440" w:left="1440" w:header="708" w:footer="708" w:gutter="0"/>
          <w:pgNumType w:chapStyle="1"/>
          <w:cols w:space="708"/>
          <w:docGrid w:linePitch="360"/>
        </w:sectPr>
      </w:pPr>
    </w:p>
    <w:p w14:paraId="4EB1BDC3" w14:textId="68C86B54" w:rsidR="00371472" w:rsidRPr="00B0674F" w:rsidRDefault="00E209F2" w:rsidP="00DD3049">
      <w:pPr>
        <w:pStyle w:val="ListParagraph"/>
        <w:numPr>
          <w:ilvl w:val="0"/>
          <w:numId w:val="6"/>
        </w:numPr>
        <w:rPr>
          <w:rFonts w:ascii="Aptos" w:hAnsi="Aptos" w:cs="Arial"/>
          <w:i/>
        </w:rPr>
      </w:pPr>
      <w:r w:rsidRPr="00B0674F">
        <w:rPr>
          <w:rFonts w:ascii="Aptos" w:hAnsi="Aptos" w:cs="Arial"/>
          <w:b/>
          <w:iCs/>
        </w:rPr>
        <w:t xml:space="preserve">To confirm as a correct record and sign the minutes of </w:t>
      </w:r>
      <w:r w:rsidR="00030804" w:rsidRPr="00B0674F">
        <w:rPr>
          <w:rFonts w:ascii="Aptos" w:hAnsi="Aptos" w:cs="Arial"/>
          <w:b/>
          <w:iCs/>
        </w:rPr>
        <w:t xml:space="preserve">Northam Burrows </w:t>
      </w:r>
      <w:r w:rsidR="00F838EA" w:rsidRPr="00B0674F">
        <w:rPr>
          <w:rFonts w:ascii="Aptos" w:hAnsi="Aptos" w:cs="Arial"/>
          <w:b/>
          <w:iCs/>
        </w:rPr>
        <w:t>Management Meeting</w:t>
      </w:r>
      <w:r w:rsidR="003F08DB" w:rsidRPr="00B0674F">
        <w:rPr>
          <w:rFonts w:ascii="Aptos" w:hAnsi="Aptos" w:cs="Arial"/>
          <w:b/>
          <w:iCs/>
        </w:rPr>
        <w:t>s</w:t>
      </w:r>
      <w:r w:rsidRPr="00B0674F">
        <w:rPr>
          <w:rFonts w:ascii="Aptos" w:hAnsi="Aptos" w:cs="Arial"/>
          <w:b/>
          <w:iCs/>
        </w:rPr>
        <w:t xml:space="preserve"> held on </w:t>
      </w:r>
      <w:r w:rsidR="00EA7E9E">
        <w:rPr>
          <w:rFonts w:ascii="Aptos" w:hAnsi="Aptos" w:cs="Arial"/>
          <w:b/>
          <w:iCs/>
        </w:rPr>
        <w:t>5</w:t>
      </w:r>
      <w:r w:rsidR="00EA7E9E" w:rsidRPr="00EA7E9E">
        <w:rPr>
          <w:rFonts w:ascii="Aptos" w:hAnsi="Aptos" w:cs="Arial"/>
          <w:b/>
          <w:iCs/>
          <w:vertAlign w:val="superscript"/>
        </w:rPr>
        <w:t>th</w:t>
      </w:r>
      <w:r w:rsidR="00EA7E9E">
        <w:rPr>
          <w:rFonts w:ascii="Aptos" w:hAnsi="Aptos" w:cs="Arial"/>
          <w:b/>
          <w:iCs/>
        </w:rPr>
        <w:t xml:space="preserve"> December 2024</w:t>
      </w:r>
      <w:r w:rsidR="00265463">
        <w:rPr>
          <w:rFonts w:ascii="Aptos" w:hAnsi="Aptos" w:cs="Arial"/>
          <w:b/>
          <w:iCs/>
        </w:rPr>
        <w:t xml:space="preserve"> </w:t>
      </w:r>
      <w:r w:rsidRPr="00265463">
        <w:rPr>
          <w:rFonts w:ascii="Aptos" w:hAnsi="Aptos" w:cs="Arial"/>
          <w:bCs/>
          <w:i/>
        </w:rPr>
        <w:t>(p</w:t>
      </w:r>
      <w:r w:rsidR="00700C64" w:rsidRPr="00265463">
        <w:rPr>
          <w:rFonts w:ascii="Aptos" w:hAnsi="Aptos" w:cs="Arial"/>
          <w:bCs/>
          <w:i/>
        </w:rPr>
        <w:t>3-</w:t>
      </w:r>
      <w:r w:rsidR="00C70006">
        <w:rPr>
          <w:rFonts w:ascii="Aptos" w:hAnsi="Aptos" w:cs="Arial"/>
          <w:bCs/>
          <w:i/>
        </w:rPr>
        <w:t>5</w:t>
      </w:r>
      <w:r w:rsidRPr="00265463">
        <w:rPr>
          <w:rFonts w:ascii="Aptos" w:hAnsi="Aptos" w:cs="Arial"/>
          <w:bCs/>
          <w:i/>
        </w:rPr>
        <w:t>)</w:t>
      </w:r>
    </w:p>
    <w:p w14:paraId="1A713972" w14:textId="77777777" w:rsidR="00E209F2" w:rsidRPr="00B0674F" w:rsidRDefault="00E209F2" w:rsidP="00483D0E">
      <w:pPr>
        <w:pStyle w:val="ListParagraph"/>
        <w:rPr>
          <w:rFonts w:ascii="Aptos" w:hAnsi="Aptos" w:cs="Arial"/>
          <w:i/>
        </w:rPr>
      </w:pPr>
    </w:p>
    <w:p w14:paraId="31CE370B" w14:textId="77777777" w:rsidR="009C1BC0" w:rsidRPr="00B0674F" w:rsidRDefault="009C1BC0" w:rsidP="009C1BC0">
      <w:pPr>
        <w:pStyle w:val="ListParagraph"/>
        <w:numPr>
          <w:ilvl w:val="0"/>
          <w:numId w:val="6"/>
        </w:numPr>
        <w:rPr>
          <w:rFonts w:ascii="Aptos" w:hAnsi="Aptos" w:cs="Arial"/>
          <w:b/>
          <w:iCs/>
        </w:rPr>
      </w:pPr>
      <w:r w:rsidRPr="00B0674F">
        <w:rPr>
          <w:rFonts w:ascii="Aptos" w:hAnsi="Aptos" w:cs="Arial"/>
          <w:b/>
          <w:iCs/>
        </w:rPr>
        <w:t>Public Participation</w:t>
      </w:r>
    </w:p>
    <w:p w14:paraId="116E6D3C" w14:textId="27CE8401" w:rsidR="005072FD" w:rsidRPr="00525973" w:rsidRDefault="009C1BC0" w:rsidP="00525973">
      <w:pPr>
        <w:pStyle w:val="ListParagraph"/>
        <w:rPr>
          <w:rFonts w:ascii="Aptos" w:hAnsi="Aptos" w:cs="Arial"/>
          <w:i/>
          <w:sz w:val="22"/>
          <w:szCs w:val="22"/>
          <w:lang w:bidi="en-US"/>
        </w:rPr>
      </w:pPr>
      <w:r w:rsidRPr="00CB3156">
        <w:rPr>
          <w:rFonts w:ascii="Aptos" w:hAnsi="Aptos" w:cs="Arial"/>
          <w:i/>
          <w:sz w:val="22"/>
          <w:szCs w:val="22"/>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CB3156">
        <w:rPr>
          <w:rFonts w:ascii="Aptos" w:hAnsi="Aptos" w:cs="Arial"/>
          <w:i/>
          <w:sz w:val="22"/>
          <w:szCs w:val="22"/>
          <w:lang w:bidi="en-US"/>
        </w:rPr>
        <w:t>period of time</w:t>
      </w:r>
      <w:proofErr w:type="gramEnd"/>
      <w:r w:rsidRPr="00CB3156">
        <w:rPr>
          <w:rFonts w:ascii="Aptos" w:hAnsi="Aptos" w:cs="Arial"/>
          <w:i/>
          <w:sz w:val="22"/>
          <w:szCs w:val="22"/>
          <w:lang w:bidi="en-US"/>
        </w:rPr>
        <w:t xml:space="preserve"> which is designated for public participation in accordance with standing orders shall not exceed 20 minutes</w:t>
      </w:r>
      <w:r w:rsidR="00525973">
        <w:rPr>
          <w:rFonts w:ascii="Aptos" w:hAnsi="Aptos" w:cs="Arial"/>
          <w:i/>
          <w:sz w:val="22"/>
          <w:szCs w:val="22"/>
          <w:lang w:bidi="en-US"/>
        </w:rPr>
        <w:t>.</w:t>
      </w:r>
    </w:p>
    <w:p w14:paraId="0C8E853A" w14:textId="6ECAE289" w:rsidR="00FF457B" w:rsidRPr="00B0674F" w:rsidRDefault="00FF457B" w:rsidP="009C1BC0">
      <w:pPr>
        <w:pStyle w:val="ListParagraph"/>
        <w:rPr>
          <w:rFonts w:ascii="Aptos" w:hAnsi="Aptos" w:cs="Arial"/>
          <w:i/>
          <w:lang w:bidi="en-US"/>
        </w:rPr>
      </w:pPr>
    </w:p>
    <w:p w14:paraId="768CF509" w14:textId="48AEE312" w:rsidR="00172E4D" w:rsidRDefault="005F17E9" w:rsidP="00FF457B">
      <w:pPr>
        <w:pStyle w:val="ListParagraph"/>
        <w:numPr>
          <w:ilvl w:val="0"/>
          <w:numId w:val="6"/>
        </w:numPr>
        <w:rPr>
          <w:rFonts w:ascii="Aptos" w:hAnsi="Aptos" w:cs="Arial"/>
          <w:b/>
          <w:bCs/>
          <w:iCs/>
          <w:lang w:bidi="en-US"/>
        </w:rPr>
      </w:pPr>
      <w:r>
        <w:rPr>
          <w:rFonts w:ascii="Aptos" w:hAnsi="Aptos" w:cs="Arial"/>
          <w:b/>
          <w:bCs/>
          <w:iCs/>
          <w:lang w:bidi="en-US"/>
        </w:rPr>
        <w:t xml:space="preserve">To </w:t>
      </w:r>
      <w:r w:rsidR="001A3760">
        <w:rPr>
          <w:rFonts w:ascii="Aptos" w:hAnsi="Aptos" w:cs="Arial"/>
          <w:b/>
          <w:bCs/>
          <w:iCs/>
          <w:lang w:bidi="en-US"/>
        </w:rPr>
        <w:t xml:space="preserve">receive an update on the issue of </w:t>
      </w:r>
      <w:r>
        <w:rPr>
          <w:rFonts w:ascii="Aptos" w:hAnsi="Aptos" w:cs="Arial"/>
          <w:b/>
          <w:bCs/>
          <w:iCs/>
          <w:lang w:bidi="en-US"/>
        </w:rPr>
        <w:t>Manor Passes in 2025</w:t>
      </w:r>
    </w:p>
    <w:p w14:paraId="212FE495" w14:textId="77777777" w:rsidR="00F700F7" w:rsidRDefault="00F700F7" w:rsidP="00F700F7">
      <w:pPr>
        <w:pStyle w:val="ListParagraph"/>
        <w:rPr>
          <w:rFonts w:ascii="Aptos" w:hAnsi="Aptos" w:cs="Arial"/>
          <w:b/>
          <w:bCs/>
          <w:iCs/>
          <w:lang w:bidi="en-US"/>
        </w:rPr>
      </w:pPr>
    </w:p>
    <w:p w14:paraId="672B1EFA" w14:textId="6ADCA4FA" w:rsidR="00F700F7" w:rsidRDefault="00F700F7" w:rsidP="00FF457B">
      <w:pPr>
        <w:pStyle w:val="ListParagraph"/>
        <w:numPr>
          <w:ilvl w:val="0"/>
          <w:numId w:val="6"/>
        </w:numPr>
        <w:rPr>
          <w:rFonts w:ascii="Aptos" w:hAnsi="Aptos" w:cs="Arial"/>
          <w:b/>
          <w:bCs/>
          <w:iCs/>
          <w:lang w:bidi="en-US"/>
        </w:rPr>
      </w:pPr>
      <w:r>
        <w:rPr>
          <w:rFonts w:ascii="Aptos" w:hAnsi="Aptos" w:cs="Arial"/>
          <w:b/>
          <w:bCs/>
          <w:iCs/>
          <w:lang w:bidi="en-US"/>
        </w:rPr>
        <w:t xml:space="preserve">To note the date of a meeting with representatives of Torridge DC, the </w:t>
      </w:r>
      <w:proofErr w:type="gramStart"/>
      <w:r>
        <w:rPr>
          <w:rFonts w:ascii="Aptos" w:hAnsi="Aptos" w:cs="Arial"/>
          <w:b/>
          <w:bCs/>
          <w:iCs/>
          <w:lang w:bidi="en-US"/>
        </w:rPr>
        <w:t>land owner</w:t>
      </w:r>
      <w:proofErr w:type="gramEnd"/>
      <w:r>
        <w:rPr>
          <w:rFonts w:ascii="Aptos" w:hAnsi="Aptos" w:cs="Arial"/>
          <w:b/>
          <w:bCs/>
          <w:iCs/>
          <w:lang w:bidi="en-US"/>
        </w:rPr>
        <w:t>, at the Burrows</w:t>
      </w:r>
    </w:p>
    <w:p w14:paraId="2D207BF9" w14:textId="77777777" w:rsidR="005B17E6" w:rsidRPr="005B17E6" w:rsidRDefault="005B17E6" w:rsidP="005B17E6">
      <w:pPr>
        <w:pStyle w:val="ListParagraph"/>
        <w:rPr>
          <w:rFonts w:ascii="Aptos" w:hAnsi="Aptos" w:cs="Arial"/>
          <w:b/>
          <w:bCs/>
          <w:iCs/>
          <w:lang w:bidi="en-US"/>
        </w:rPr>
      </w:pPr>
    </w:p>
    <w:p w14:paraId="1C72C245" w14:textId="69DBCA1E" w:rsidR="005B17E6" w:rsidRPr="00525973" w:rsidRDefault="005B17E6" w:rsidP="005B17E6">
      <w:pPr>
        <w:pStyle w:val="ListParagraph"/>
        <w:numPr>
          <w:ilvl w:val="0"/>
          <w:numId w:val="6"/>
        </w:numPr>
        <w:rPr>
          <w:rFonts w:ascii="Aptos" w:hAnsi="Aptos" w:cs="Arial"/>
          <w:iCs/>
          <w:lang w:bidi="en-US"/>
        </w:rPr>
      </w:pPr>
      <w:r w:rsidRPr="005B17E6">
        <w:rPr>
          <w:rFonts w:ascii="Aptos" w:hAnsi="Aptos" w:cs="Arial"/>
          <w:b/>
          <w:bCs/>
          <w:iCs/>
          <w:lang w:bidi="en-US"/>
        </w:rPr>
        <w:t>To consider the signatories for the Burrows Charity deposit account</w:t>
      </w:r>
    </w:p>
    <w:p w14:paraId="02F1EB7C" w14:textId="77777777" w:rsidR="00525973" w:rsidRPr="00525973" w:rsidRDefault="00525973" w:rsidP="00525973">
      <w:pPr>
        <w:pStyle w:val="ListParagraph"/>
        <w:rPr>
          <w:rFonts w:ascii="Aptos" w:hAnsi="Aptos" w:cs="Arial"/>
          <w:iCs/>
          <w:lang w:bidi="en-US"/>
        </w:rPr>
      </w:pPr>
    </w:p>
    <w:p w14:paraId="0C7F1915" w14:textId="6C7DADAD" w:rsidR="00525973" w:rsidRPr="005E2266" w:rsidRDefault="00525973" w:rsidP="00525973">
      <w:pPr>
        <w:pStyle w:val="ListParagraph"/>
        <w:numPr>
          <w:ilvl w:val="0"/>
          <w:numId w:val="6"/>
        </w:numPr>
        <w:rPr>
          <w:rFonts w:ascii="Aptos" w:hAnsi="Aptos" w:cs="Arial"/>
          <w:b/>
          <w:bCs/>
          <w:iCs/>
          <w:lang w:bidi="en-US"/>
        </w:rPr>
      </w:pPr>
      <w:r w:rsidRPr="005E2266">
        <w:rPr>
          <w:rFonts w:ascii="Aptos" w:hAnsi="Aptos" w:cs="Arial"/>
          <w:b/>
          <w:bCs/>
          <w:iCs/>
          <w:lang w:bidi="en-US"/>
        </w:rPr>
        <w:t xml:space="preserve">To consider </w:t>
      </w:r>
      <w:r w:rsidR="005E2266" w:rsidRPr="005E2266">
        <w:rPr>
          <w:rFonts w:ascii="Aptos" w:hAnsi="Aptos" w:cs="Arial"/>
          <w:b/>
          <w:bCs/>
          <w:iCs/>
          <w:lang w:bidi="en-US"/>
        </w:rPr>
        <w:t>applications</w:t>
      </w:r>
      <w:r w:rsidR="00524BD2">
        <w:rPr>
          <w:rFonts w:ascii="Aptos" w:hAnsi="Aptos" w:cs="Arial"/>
          <w:b/>
          <w:bCs/>
          <w:iCs/>
          <w:lang w:bidi="en-US"/>
        </w:rPr>
        <w:t xml:space="preserve"> for</w:t>
      </w:r>
      <w:r w:rsidR="00765B82">
        <w:rPr>
          <w:rFonts w:ascii="Aptos" w:hAnsi="Aptos" w:cs="Arial"/>
          <w:b/>
          <w:bCs/>
          <w:iCs/>
          <w:lang w:bidi="en-US"/>
        </w:rPr>
        <w:t xml:space="preserve"> grazing</w:t>
      </w:r>
      <w:r w:rsidR="00524BD2">
        <w:rPr>
          <w:rFonts w:ascii="Aptos" w:hAnsi="Aptos" w:cs="Arial"/>
          <w:b/>
          <w:bCs/>
          <w:iCs/>
          <w:lang w:bidi="en-US"/>
        </w:rPr>
        <w:t xml:space="preserve"> </w:t>
      </w:r>
      <w:r w:rsidR="00C41FCC">
        <w:rPr>
          <w:rFonts w:ascii="Aptos" w:hAnsi="Aptos" w:cs="Arial"/>
          <w:b/>
          <w:bCs/>
          <w:iCs/>
          <w:lang w:bidi="en-US"/>
        </w:rPr>
        <w:t>allocation</w:t>
      </w:r>
      <w:r w:rsidR="005332CA">
        <w:rPr>
          <w:rFonts w:ascii="Aptos" w:hAnsi="Aptos" w:cs="Arial"/>
          <w:b/>
          <w:bCs/>
          <w:iCs/>
          <w:lang w:bidi="en-US"/>
        </w:rPr>
        <w:t xml:space="preserve"> </w:t>
      </w:r>
      <w:r w:rsidR="00524BD2">
        <w:rPr>
          <w:rFonts w:ascii="Aptos" w:hAnsi="Aptos" w:cs="Arial"/>
          <w:b/>
          <w:bCs/>
          <w:iCs/>
          <w:lang w:bidi="en-US"/>
        </w:rPr>
        <w:t xml:space="preserve">2025-26 </w:t>
      </w:r>
      <w:r w:rsidR="005E2266" w:rsidRPr="005E2266">
        <w:rPr>
          <w:rFonts w:ascii="Aptos" w:hAnsi="Aptos" w:cs="Arial"/>
          <w:iCs/>
          <w:lang w:bidi="en-US"/>
        </w:rPr>
        <w:t>(</w:t>
      </w:r>
      <w:r w:rsidR="005E2266">
        <w:rPr>
          <w:rFonts w:ascii="Aptos" w:hAnsi="Aptos" w:cs="Arial"/>
          <w:i/>
          <w:lang w:bidi="en-US"/>
        </w:rPr>
        <w:t>p</w:t>
      </w:r>
      <w:r w:rsidR="006B0CA8">
        <w:rPr>
          <w:rFonts w:ascii="Aptos" w:hAnsi="Aptos" w:cs="Arial"/>
          <w:i/>
          <w:lang w:bidi="en-US"/>
        </w:rPr>
        <w:t>8</w:t>
      </w:r>
      <w:r w:rsidR="005E2266" w:rsidRPr="005E2266">
        <w:rPr>
          <w:rFonts w:ascii="Aptos" w:hAnsi="Aptos" w:cs="Arial"/>
          <w:iCs/>
          <w:lang w:bidi="en-US"/>
        </w:rPr>
        <w:t>)</w:t>
      </w:r>
    </w:p>
    <w:p w14:paraId="79FAFF49" w14:textId="77777777" w:rsidR="005B17E6" w:rsidRDefault="005B17E6" w:rsidP="005B17E6">
      <w:pPr>
        <w:pStyle w:val="ListParagraph"/>
        <w:rPr>
          <w:rFonts w:ascii="Aptos" w:hAnsi="Aptos" w:cs="Arial"/>
          <w:b/>
          <w:bCs/>
          <w:iCs/>
          <w:lang w:bidi="en-US"/>
        </w:rPr>
      </w:pPr>
    </w:p>
    <w:p w14:paraId="0D22F821" w14:textId="77777777" w:rsidR="00747DFB" w:rsidRPr="00747DFB" w:rsidRDefault="00747DFB" w:rsidP="00747DFB">
      <w:pPr>
        <w:pStyle w:val="ListParagraph"/>
        <w:rPr>
          <w:rFonts w:ascii="Aptos" w:hAnsi="Aptos" w:cs="Arial"/>
          <w:b/>
          <w:bCs/>
          <w:iCs/>
          <w:lang w:bidi="en-US"/>
        </w:rPr>
      </w:pPr>
    </w:p>
    <w:p w14:paraId="4D0F3807" w14:textId="77777777" w:rsidR="0034221E" w:rsidRPr="00B0674F" w:rsidRDefault="0034221E" w:rsidP="0034221E">
      <w:pPr>
        <w:jc w:val="right"/>
        <w:rPr>
          <w:rFonts w:ascii="Aptos" w:hAnsi="Aptos" w:cs="Arial"/>
          <w:b/>
        </w:rPr>
      </w:pPr>
    </w:p>
    <w:p w14:paraId="07FB2039" w14:textId="77777777" w:rsidR="0034221E" w:rsidRPr="00B0674F" w:rsidRDefault="0034221E" w:rsidP="0034221E">
      <w:pPr>
        <w:jc w:val="right"/>
        <w:rPr>
          <w:rFonts w:ascii="Aptos" w:hAnsi="Aptos" w:cs="Arial"/>
          <w:b/>
        </w:rPr>
      </w:pPr>
    </w:p>
    <w:p w14:paraId="2130A0C0" w14:textId="77777777" w:rsidR="0034221E" w:rsidRPr="00B0674F" w:rsidRDefault="0034221E" w:rsidP="0034221E">
      <w:pPr>
        <w:jc w:val="right"/>
        <w:rPr>
          <w:rFonts w:ascii="Aptos" w:hAnsi="Aptos" w:cs="Arial"/>
          <w:b/>
        </w:rPr>
      </w:pPr>
    </w:p>
    <w:p w14:paraId="7BA59B79" w14:textId="77777777" w:rsidR="00F87F7C" w:rsidRPr="00B0674F" w:rsidRDefault="00F87F7C" w:rsidP="00735A2C">
      <w:pPr>
        <w:pStyle w:val="NoSpacing"/>
        <w:rPr>
          <w:rFonts w:ascii="Aptos" w:hAnsi="Aptos" w:cs="Arial"/>
          <w:b/>
        </w:rPr>
      </w:pPr>
    </w:p>
    <w:p w14:paraId="3B574721" w14:textId="77777777" w:rsidR="00FE032C" w:rsidRDefault="00FE032C">
      <w:pPr>
        <w:widowControl/>
        <w:autoSpaceDE/>
        <w:autoSpaceDN/>
        <w:adjustRightInd/>
        <w:spacing w:after="160" w:line="259" w:lineRule="auto"/>
        <w:rPr>
          <w:rFonts w:ascii="Aptos" w:eastAsia="Calibri" w:hAnsi="Aptos" w:cs="Times New Roman"/>
          <w:b/>
          <w:bCs/>
          <w:sz w:val="22"/>
          <w:szCs w:val="22"/>
          <w:lang w:eastAsia="en-US"/>
        </w:rPr>
      </w:pPr>
      <w:r>
        <w:rPr>
          <w:rFonts w:ascii="Aptos" w:hAnsi="Aptos"/>
          <w:b/>
          <w:bCs/>
        </w:rPr>
        <w:br w:type="page"/>
      </w:r>
    </w:p>
    <w:p w14:paraId="058C583D" w14:textId="77777777" w:rsidR="00C70006" w:rsidRPr="007D28A8" w:rsidRDefault="00C70006" w:rsidP="00C70006">
      <w:pPr>
        <w:pStyle w:val="NoSpacing"/>
        <w:rPr>
          <w:rFonts w:ascii="Aptos" w:hAnsi="Aptos"/>
        </w:rPr>
      </w:pPr>
      <w:r w:rsidRPr="007D28A8">
        <w:rPr>
          <w:rFonts w:ascii="Aptos" w:hAnsi="Aptos"/>
          <w:b/>
          <w:bCs/>
        </w:rPr>
        <w:lastRenderedPageBreak/>
        <w:t>Minutes</w:t>
      </w:r>
      <w:r w:rsidRPr="007D28A8">
        <w:rPr>
          <w:rFonts w:ascii="Aptos" w:hAnsi="Aptos"/>
        </w:rPr>
        <w:tab/>
      </w:r>
      <w:r w:rsidRPr="007D28A8">
        <w:rPr>
          <w:rFonts w:ascii="Aptos" w:hAnsi="Aptos"/>
        </w:rPr>
        <w:tab/>
      </w:r>
      <w:r w:rsidRPr="007D28A8">
        <w:rPr>
          <w:rFonts w:ascii="Aptos" w:hAnsi="Aptos"/>
        </w:rPr>
        <w:tab/>
      </w:r>
      <w:r w:rsidRPr="007D28A8">
        <w:rPr>
          <w:rFonts w:ascii="Aptos" w:hAnsi="Aptos"/>
        </w:rPr>
        <w:tab/>
      </w:r>
      <w:r w:rsidRPr="007D28A8">
        <w:rPr>
          <w:rFonts w:ascii="Aptos" w:hAnsi="Aptos"/>
        </w:rPr>
        <w:tab/>
      </w:r>
      <w:r w:rsidRPr="007D28A8">
        <w:rPr>
          <w:rFonts w:ascii="Aptos" w:hAnsi="Aptos"/>
        </w:rPr>
        <w:tab/>
      </w:r>
      <w:r w:rsidRPr="007D28A8">
        <w:rPr>
          <w:rFonts w:ascii="Aptos" w:hAnsi="Aptos"/>
        </w:rPr>
        <w:tab/>
      </w:r>
      <w:r w:rsidRPr="007D28A8">
        <w:rPr>
          <w:rFonts w:ascii="Aptos" w:hAnsi="Aptos"/>
        </w:rPr>
        <w:tab/>
      </w:r>
      <w:r w:rsidRPr="007D28A8">
        <w:rPr>
          <w:rFonts w:ascii="Aptos" w:hAnsi="Aptos"/>
        </w:rPr>
        <w:tab/>
      </w:r>
      <w:proofErr w:type="gramStart"/>
      <w:r w:rsidRPr="007D28A8">
        <w:rPr>
          <w:rFonts w:ascii="Aptos" w:hAnsi="Aptos"/>
        </w:rPr>
        <w:tab/>
      </w:r>
      <w:r w:rsidRPr="007D28A8">
        <w:rPr>
          <w:rFonts w:ascii="Aptos" w:hAnsi="Aptos"/>
          <w:b/>
          <w:bCs/>
        </w:rPr>
        <w:t xml:space="preserve">  </w:t>
      </w:r>
      <w:r>
        <w:rPr>
          <w:rFonts w:ascii="Aptos" w:hAnsi="Aptos"/>
          <w:b/>
          <w:bCs/>
        </w:rPr>
        <w:tab/>
      </w:r>
      <w:proofErr w:type="gramEnd"/>
      <w:r w:rsidRPr="007D28A8">
        <w:rPr>
          <w:rFonts w:ascii="Aptos" w:hAnsi="Aptos"/>
          <w:b/>
          <w:bCs/>
        </w:rPr>
        <w:t xml:space="preserve"> </w:t>
      </w:r>
      <w:bookmarkStart w:id="1" w:name="_Hlk30419807"/>
      <w:bookmarkStart w:id="2" w:name="_Hlk24368445"/>
      <w:r w:rsidRPr="007D28A8">
        <w:rPr>
          <w:rFonts w:ascii="Aptos" w:hAnsi="Aptos"/>
          <w:b/>
          <w:bCs/>
        </w:rPr>
        <w:t>Page</w:t>
      </w:r>
      <w:bookmarkEnd w:id="1"/>
      <w:r w:rsidRPr="007D28A8">
        <w:rPr>
          <w:rFonts w:ascii="Aptos" w:hAnsi="Aptos"/>
          <w:b/>
          <w:bCs/>
        </w:rPr>
        <w:t xml:space="preserve"> 0</w:t>
      </w:r>
      <w:r>
        <w:rPr>
          <w:rFonts w:ascii="Aptos" w:hAnsi="Aptos"/>
          <w:b/>
          <w:bCs/>
        </w:rPr>
        <w:t>17</w:t>
      </w:r>
    </w:p>
    <w:bookmarkEnd w:id="2"/>
    <w:p w14:paraId="7421E117" w14:textId="77777777" w:rsidR="00C70006" w:rsidRPr="007D28A8" w:rsidRDefault="00C70006" w:rsidP="00C70006">
      <w:pPr>
        <w:pStyle w:val="NoSpacing"/>
        <w:rPr>
          <w:rFonts w:ascii="Aptos" w:hAnsi="Aptos"/>
        </w:rPr>
      </w:pPr>
    </w:p>
    <w:p w14:paraId="52C533C1" w14:textId="77777777" w:rsidR="00C70006" w:rsidRPr="007D28A8" w:rsidRDefault="00C70006" w:rsidP="00C70006">
      <w:pPr>
        <w:pStyle w:val="NoSpacing"/>
        <w:rPr>
          <w:rFonts w:ascii="Aptos" w:hAnsi="Aptos"/>
          <w:b/>
          <w:bCs/>
        </w:rPr>
      </w:pPr>
      <w:r w:rsidRPr="007D28A8">
        <w:rPr>
          <w:rFonts w:ascii="Aptos" w:hAnsi="Aptos"/>
          <w:b/>
          <w:bCs/>
        </w:rPr>
        <w:t>Minutes of the Northam Burrows Management Committee Meeting held</w:t>
      </w:r>
      <w:r>
        <w:rPr>
          <w:rFonts w:ascii="Aptos" w:hAnsi="Aptos"/>
          <w:b/>
          <w:bCs/>
        </w:rPr>
        <w:t xml:space="preserve"> on</w:t>
      </w:r>
      <w:r w:rsidRPr="007D28A8">
        <w:rPr>
          <w:rFonts w:ascii="Aptos" w:hAnsi="Aptos"/>
          <w:b/>
          <w:bCs/>
        </w:rPr>
        <w:t xml:space="preserve"> </w:t>
      </w:r>
      <w:r>
        <w:rPr>
          <w:rFonts w:ascii="Aptos" w:hAnsi="Aptos"/>
          <w:b/>
          <w:bCs/>
        </w:rPr>
        <w:t>5</w:t>
      </w:r>
      <w:r w:rsidRPr="00F66071">
        <w:rPr>
          <w:rFonts w:ascii="Aptos" w:hAnsi="Aptos"/>
          <w:b/>
          <w:bCs/>
          <w:vertAlign w:val="superscript"/>
        </w:rPr>
        <w:t>th</w:t>
      </w:r>
      <w:r>
        <w:rPr>
          <w:rFonts w:ascii="Aptos" w:hAnsi="Aptos"/>
          <w:b/>
          <w:bCs/>
        </w:rPr>
        <w:t xml:space="preserve"> December 2024</w:t>
      </w:r>
      <w:r w:rsidRPr="007D28A8">
        <w:rPr>
          <w:rFonts w:ascii="Aptos" w:hAnsi="Aptos"/>
          <w:b/>
          <w:bCs/>
        </w:rPr>
        <w:t>.</w:t>
      </w:r>
    </w:p>
    <w:p w14:paraId="725F4B73" w14:textId="77777777" w:rsidR="00C70006" w:rsidRPr="007D28A8" w:rsidRDefault="00C70006" w:rsidP="00C70006">
      <w:pPr>
        <w:pStyle w:val="NoSpacing"/>
        <w:rPr>
          <w:rFonts w:ascii="Aptos" w:hAnsi="Aptos"/>
        </w:rPr>
      </w:pPr>
    </w:p>
    <w:p w14:paraId="4CDE80E6" w14:textId="77777777" w:rsidR="00C70006" w:rsidRPr="002062B3" w:rsidRDefault="00C70006" w:rsidP="00C70006">
      <w:pPr>
        <w:pStyle w:val="NoSpacing"/>
        <w:ind w:left="1440" w:hanging="1440"/>
        <w:rPr>
          <w:rFonts w:ascii="Aptos" w:hAnsi="Aptos"/>
        </w:rPr>
      </w:pPr>
      <w:r w:rsidRPr="007D28A8">
        <w:rPr>
          <w:rFonts w:ascii="Aptos" w:hAnsi="Aptos"/>
        </w:rPr>
        <w:t xml:space="preserve">Present: </w:t>
      </w:r>
      <w:r w:rsidRPr="007D28A8">
        <w:rPr>
          <w:rFonts w:ascii="Aptos" w:hAnsi="Aptos"/>
        </w:rPr>
        <w:tab/>
      </w:r>
      <w:r w:rsidRPr="002062B3">
        <w:rPr>
          <w:rFonts w:ascii="Aptos" w:hAnsi="Aptos"/>
        </w:rPr>
        <w:t>Cllr Whittaker (Chair), Cllr Bach, Cllr Edwards</w:t>
      </w:r>
      <w:r>
        <w:rPr>
          <w:rFonts w:ascii="Aptos" w:hAnsi="Aptos"/>
        </w:rPr>
        <w:t>,</w:t>
      </w:r>
      <w:r w:rsidRPr="002062B3">
        <w:rPr>
          <w:rFonts w:ascii="Aptos" w:hAnsi="Aptos"/>
        </w:rPr>
        <w:t xml:space="preserve"> Cllr Leather</w:t>
      </w:r>
      <w:r>
        <w:rPr>
          <w:rFonts w:ascii="Aptos" w:hAnsi="Aptos"/>
        </w:rPr>
        <w:t xml:space="preserve"> </w:t>
      </w:r>
      <w:r w:rsidRPr="002062B3">
        <w:rPr>
          <w:rFonts w:ascii="Aptos" w:hAnsi="Aptos"/>
        </w:rPr>
        <w:t>and Cllr Hames plus the Mayor, Cllr Tait, ex-officio.</w:t>
      </w:r>
    </w:p>
    <w:p w14:paraId="0F03D6CB" w14:textId="77777777" w:rsidR="00C70006" w:rsidRPr="007719FF" w:rsidRDefault="00C70006" w:rsidP="00C70006">
      <w:pPr>
        <w:pStyle w:val="NoSpacing"/>
        <w:rPr>
          <w:rFonts w:ascii="Aptos" w:hAnsi="Aptos"/>
          <w:sz w:val="6"/>
          <w:szCs w:val="6"/>
        </w:rPr>
      </w:pPr>
    </w:p>
    <w:p w14:paraId="2153D80E" w14:textId="77777777" w:rsidR="00C70006" w:rsidRPr="007D28A8" w:rsidRDefault="00C70006" w:rsidP="00C70006">
      <w:pPr>
        <w:pStyle w:val="NoSpacing"/>
        <w:rPr>
          <w:rFonts w:ascii="Aptos" w:hAnsi="Aptos"/>
        </w:rPr>
      </w:pPr>
      <w:r w:rsidRPr="007D28A8">
        <w:rPr>
          <w:rFonts w:ascii="Aptos" w:hAnsi="Aptos"/>
        </w:rPr>
        <w:t>In attendance:</w:t>
      </w:r>
      <w:r w:rsidRPr="007D28A8">
        <w:rPr>
          <w:rFonts w:ascii="Aptos" w:hAnsi="Aptos"/>
        </w:rPr>
        <w:tab/>
        <w:t>G Langton</w:t>
      </w:r>
      <w:r>
        <w:rPr>
          <w:rFonts w:ascii="Aptos" w:hAnsi="Aptos"/>
        </w:rPr>
        <w:t xml:space="preserve">, </w:t>
      </w:r>
      <w:r w:rsidRPr="007D28A8">
        <w:rPr>
          <w:rFonts w:ascii="Aptos" w:hAnsi="Aptos"/>
        </w:rPr>
        <w:t>Town Clerk</w:t>
      </w:r>
    </w:p>
    <w:p w14:paraId="28944E4E" w14:textId="77777777" w:rsidR="00C70006" w:rsidRPr="007D28A8" w:rsidRDefault="00C70006" w:rsidP="00C70006">
      <w:pPr>
        <w:pStyle w:val="NoSpacing"/>
        <w:rPr>
          <w:rFonts w:ascii="Aptos" w:hAnsi="Aptos"/>
        </w:rPr>
      </w:pPr>
      <w:r w:rsidRPr="007D28A8">
        <w:rPr>
          <w:rFonts w:ascii="Aptos" w:hAnsi="Aptos"/>
        </w:rPr>
        <w:tab/>
      </w:r>
      <w:r w:rsidRPr="007D28A8">
        <w:rPr>
          <w:rFonts w:ascii="Aptos" w:hAnsi="Aptos"/>
        </w:rPr>
        <w:tab/>
        <w:t>T Tucker</w:t>
      </w:r>
      <w:r>
        <w:rPr>
          <w:rFonts w:ascii="Aptos" w:hAnsi="Aptos"/>
        </w:rPr>
        <w:t>, Community Engagement Officer</w:t>
      </w:r>
    </w:p>
    <w:p w14:paraId="5C8CC92C" w14:textId="77777777" w:rsidR="00C70006" w:rsidRPr="002062B3" w:rsidRDefault="00C70006" w:rsidP="00C70006">
      <w:pPr>
        <w:pStyle w:val="NoSpacing"/>
        <w:rPr>
          <w:rFonts w:ascii="Aptos" w:hAnsi="Aptos"/>
        </w:rPr>
      </w:pPr>
      <w:r w:rsidRPr="007D28A8">
        <w:rPr>
          <w:rFonts w:ascii="Aptos" w:hAnsi="Aptos"/>
        </w:rPr>
        <w:tab/>
      </w:r>
      <w:r w:rsidRPr="007D28A8">
        <w:rPr>
          <w:rFonts w:ascii="Aptos" w:hAnsi="Aptos"/>
        </w:rPr>
        <w:tab/>
      </w:r>
      <w:bookmarkStart w:id="3" w:name="_Hlk14256274"/>
      <w:bookmarkStart w:id="4" w:name="_Hlk68701597"/>
    </w:p>
    <w:p w14:paraId="200E77BA" w14:textId="77777777" w:rsidR="00C70006" w:rsidRPr="007D28A8" w:rsidRDefault="00C70006" w:rsidP="00C70006">
      <w:pPr>
        <w:pStyle w:val="NoSpacing"/>
        <w:widowControl w:val="0"/>
        <w:numPr>
          <w:ilvl w:val="0"/>
          <w:numId w:val="9"/>
        </w:numPr>
        <w:autoSpaceDE w:val="0"/>
        <w:autoSpaceDN w:val="0"/>
        <w:adjustRightInd w:val="0"/>
        <w:rPr>
          <w:rFonts w:ascii="Aptos" w:eastAsia="Times New Roman" w:hAnsi="Aptos"/>
          <w:b/>
          <w:lang w:eastAsia="en-GB"/>
        </w:rPr>
      </w:pPr>
      <w:r w:rsidRPr="007D28A8">
        <w:rPr>
          <w:rFonts w:ascii="Aptos" w:hAnsi="Aptos"/>
          <w:b/>
        </w:rPr>
        <w:t>To receive and approve apologies for absence, in accordance with Local Government Act 1972 s85(1)</w:t>
      </w:r>
    </w:p>
    <w:p w14:paraId="6613CCC5" w14:textId="77777777" w:rsidR="00C70006" w:rsidRPr="007D28A8" w:rsidRDefault="00C70006" w:rsidP="00C70006">
      <w:pPr>
        <w:pStyle w:val="NoSpacing"/>
        <w:rPr>
          <w:rFonts w:ascii="Aptos" w:hAnsi="Aptos"/>
        </w:rPr>
      </w:pPr>
      <w:r w:rsidRPr="007D28A8">
        <w:rPr>
          <w:rFonts w:ascii="Aptos" w:hAnsi="Aptos"/>
        </w:rPr>
        <w:tab/>
        <w:t>There were none</w:t>
      </w:r>
      <w:r>
        <w:rPr>
          <w:rFonts w:ascii="Aptos" w:hAnsi="Aptos"/>
        </w:rPr>
        <w:t>.</w:t>
      </w:r>
    </w:p>
    <w:p w14:paraId="20A3963B" w14:textId="77777777" w:rsidR="00C70006" w:rsidRPr="007719FF" w:rsidRDefault="00C70006" w:rsidP="00C70006">
      <w:pPr>
        <w:pStyle w:val="NoSpacing"/>
        <w:rPr>
          <w:rFonts w:ascii="Aptos" w:hAnsi="Aptos"/>
          <w:sz w:val="6"/>
          <w:szCs w:val="6"/>
        </w:rPr>
      </w:pPr>
    </w:p>
    <w:p w14:paraId="3EC72828" w14:textId="77777777" w:rsidR="00C70006" w:rsidRPr="007D28A8" w:rsidRDefault="00C70006" w:rsidP="00C70006">
      <w:pPr>
        <w:pStyle w:val="NoSpacing"/>
        <w:widowControl w:val="0"/>
        <w:numPr>
          <w:ilvl w:val="0"/>
          <w:numId w:val="9"/>
        </w:numPr>
        <w:autoSpaceDE w:val="0"/>
        <w:autoSpaceDN w:val="0"/>
        <w:adjustRightInd w:val="0"/>
        <w:rPr>
          <w:rFonts w:ascii="Aptos" w:hAnsi="Aptos"/>
          <w:b/>
          <w:bCs/>
        </w:rPr>
      </w:pPr>
      <w:r w:rsidRPr="007D28A8">
        <w:rPr>
          <w:rFonts w:ascii="Aptos" w:hAnsi="Aptos"/>
          <w:b/>
          <w:bCs/>
        </w:rPr>
        <w:t>Chair’s Announcements</w:t>
      </w:r>
    </w:p>
    <w:p w14:paraId="795C4E62" w14:textId="77777777" w:rsidR="00C70006" w:rsidRDefault="00C70006" w:rsidP="00C70006">
      <w:pPr>
        <w:pStyle w:val="NoSpacing"/>
        <w:rPr>
          <w:rFonts w:ascii="Aptos" w:hAnsi="Aptos"/>
        </w:rPr>
      </w:pPr>
      <w:r w:rsidRPr="007D28A8">
        <w:rPr>
          <w:rFonts w:ascii="Aptos" w:hAnsi="Aptos"/>
        </w:rPr>
        <w:t xml:space="preserve">       </w:t>
      </w:r>
      <w:r w:rsidRPr="007D28A8">
        <w:rPr>
          <w:rFonts w:ascii="Aptos" w:hAnsi="Aptos"/>
        </w:rPr>
        <w:tab/>
        <w:t>There were none</w:t>
      </w:r>
      <w:r>
        <w:rPr>
          <w:rFonts w:ascii="Aptos" w:hAnsi="Aptos"/>
        </w:rPr>
        <w:t>.</w:t>
      </w:r>
    </w:p>
    <w:p w14:paraId="65380D38" w14:textId="77777777" w:rsidR="00C70006" w:rsidRPr="007719FF" w:rsidRDefault="00C70006" w:rsidP="00C70006">
      <w:pPr>
        <w:pStyle w:val="NoSpacing"/>
        <w:rPr>
          <w:rFonts w:ascii="Aptos" w:hAnsi="Aptos"/>
          <w:sz w:val="6"/>
          <w:szCs w:val="6"/>
        </w:rPr>
      </w:pPr>
    </w:p>
    <w:p w14:paraId="326014DB" w14:textId="77777777" w:rsidR="00C70006" w:rsidRPr="00E95AE7" w:rsidRDefault="00C70006" w:rsidP="00C70006">
      <w:pPr>
        <w:pStyle w:val="NoSpacing"/>
        <w:widowControl w:val="0"/>
        <w:numPr>
          <w:ilvl w:val="0"/>
          <w:numId w:val="9"/>
        </w:numPr>
        <w:autoSpaceDE w:val="0"/>
        <w:autoSpaceDN w:val="0"/>
        <w:adjustRightInd w:val="0"/>
        <w:rPr>
          <w:rFonts w:ascii="Aptos" w:hAnsi="Aptos"/>
          <w:bCs/>
          <w:i/>
          <w:iCs/>
        </w:rPr>
      </w:pPr>
      <w:r w:rsidRPr="002B5C25">
        <w:rPr>
          <w:rFonts w:ascii="Aptos" w:hAnsi="Aptos"/>
          <w:b/>
          <w:bCs/>
        </w:rPr>
        <w:t xml:space="preserve">To receive any dispensations and disclosable pecuniary or other interests </w:t>
      </w:r>
    </w:p>
    <w:p w14:paraId="2B0CE489" w14:textId="77777777" w:rsidR="00C70006" w:rsidRPr="00E95AE7" w:rsidRDefault="00C70006" w:rsidP="00C70006">
      <w:pPr>
        <w:pStyle w:val="NoSpacing"/>
        <w:ind w:left="720"/>
        <w:rPr>
          <w:rFonts w:ascii="Aptos" w:hAnsi="Aptos"/>
          <w:bCs/>
        </w:rPr>
      </w:pPr>
      <w:r w:rsidRPr="00E95AE7">
        <w:rPr>
          <w:rFonts w:ascii="Aptos" w:hAnsi="Aptos"/>
          <w:bCs/>
        </w:rPr>
        <w:t>Members were reminded that all interests must be declared prior to the item being discussed.</w:t>
      </w:r>
    </w:p>
    <w:p w14:paraId="28A8207B" w14:textId="77777777" w:rsidR="00C70006" w:rsidRPr="007719FF" w:rsidRDefault="00C70006" w:rsidP="00C70006">
      <w:pPr>
        <w:pStyle w:val="NoSpacing"/>
        <w:rPr>
          <w:rFonts w:ascii="Aptos" w:hAnsi="Aptos"/>
          <w:sz w:val="6"/>
          <w:szCs w:val="6"/>
        </w:rPr>
      </w:pPr>
    </w:p>
    <w:p w14:paraId="54F2D7D0" w14:textId="77777777" w:rsidR="00C70006" w:rsidRPr="005E44A8" w:rsidRDefault="00C70006" w:rsidP="00C70006">
      <w:pPr>
        <w:pStyle w:val="NoSpacing"/>
        <w:widowControl w:val="0"/>
        <w:numPr>
          <w:ilvl w:val="0"/>
          <w:numId w:val="9"/>
        </w:numPr>
        <w:autoSpaceDE w:val="0"/>
        <w:autoSpaceDN w:val="0"/>
        <w:adjustRightInd w:val="0"/>
        <w:rPr>
          <w:rFonts w:ascii="Aptos" w:hAnsi="Aptos"/>
          <w:b/>
        </w:rPr>
      </w:pPr>
      <w:r w:rsidRPr="005E44A8">
        <w:rPr>
          <w:rFonts w:ascii="Aptos" w:hAnsi="Aptos"/>
          <w:b/>
        </w:rPr>
        <w:t xml:space="preserve">To agree the agenda as published. </w:t>
      </w:r>
    </w:p>
    <w:p w14:paraId="034E2B32" w14:textId="77777777" w:rsidR="00C70006" w:rsidRPr="005E44A8" w:rsidRDefault="00C70006" w:rsidP="00C70006">
      <w:pPr>
        <w:pStyle w:val="NoSpacing"/>
        <w:ind w:left="720"/>
        <w:rPr>
          <w:rFonts w:ascii="Aptos" w:hAnsi="Aptos"/>
          <w:bCs/>
        </w:rPr>
      </w:pPr>
      <w:r w:rsidRPr="005E44A8">
        <w:rPr>
          <w:rFonts w:ascii="Aptos" w:hAnsi="Aptos"/>
        </w:rPr>
        <w:t>It was</w:t>
      </w:r>
      <w:r w:rsidRPr="005E44A8">
        <w:rPr>
          <w:rFonts w:ascii="Aptos" w:hAnsi="Aptos"/>
          <w:bCs/>
        </w:rPr>
        <w:t xml:space="preserve"> </w:t>
      </w:r>
      <w:r w:rsidRPr="005E44A8">
        <w:rPr>
          <w:rFonts w:ascii="Aptos" w:hAnsi="Aptos"/>
          <w:b/>
        </w:rPr>
        <w:t>resolved</w:t>
      </w:r>
      <w:r w:rsidRPr="005E44A8">
        <w:rPr>
          <w:rFonts w:ascii="Aptos" w:hAnsi="Aptos"/>
          <w:bCs/>
        </w:rPr>
        <w:t xml:space="preserve"> </w:t>
      </w:r>
      <w:r w:rsidRPr="005E44A8">
        <w:rPr>
          <w:rFonts w:ascii="Aptos" w:hAnsi="Aptos"/>
        </w:rPr>
        <w:t>to agree the agenda as published</w:t>
      </w:r>
      <w:r>
        <w:rPr>
          <w:rFonts w:ascii="Aptos" w:hAnsi="Aptos"/>
        </w:rPr>
        <w:t>.</w:t>
      </w:r>
    </w:p>
    <w:p w14:paraId="68DBCE77" w14:textId="77777777" w:rsidR="00C70006" w:rsidRPr="007D28A8" w:rsidRDefault="00C70006" w:rsidP="00C70006">
      <w:pPr>
        <w:pStyle w:val="NoSpacing"/>
        <w:rPr>
          <w:rFonts w:ascii="Aptos" w:hAnsi="Aptos"/>
          <w:bCs/>
        </w:rPr>
      </w:pPr>
      <w:r w:rsidRPr="007D28A8">
        <w:rPr>
          <w:rFonts w:ascii="Aptos" w:hAnsi="Aptos"/>
        </w:rPr>
        <w:tab/>
        <w:t xml:space="preserve">Proposed: Cllr </w:t>
      </w:r>
      <w:r>
        <w:rPr>
          <w:rFonts w:ascii="Aptos" w:hAnsi="Aptos"/>
        </w:rPr>
        <w:t>Leather</w:t>
      </w:r>
      <w:r w:rsidRPr="007D28A8">
        <w:rPr>
          <w:rFonts w:ascii="Aptos" w:hAnsi="Aptos"/>
        </w:rPr>
        <w:t xml:space="preserve">, seconded: Cllr </w:t>
      </w:r>
      <w:r>
        <w:rPr>
          <w:rFonts w:ascii="Aptos" w:hAnsi="Aptos"/>
        </w:rPr>
        <w:t xml:space="preserve">Tait </w:t>
      </w:r>
      <w:r w:rsidRPr="007D28A8">
        <w:rPr>
          <w:rFonts w:ascii="Aptos" w:hAnsi="Aptos"/>
        </w:rPr>
        <w:t>(all in favour)</w:t>
      </w:r>
    </w:p>
    <w:p w14:paraId="538C9900" w14:textId="77777777" w:rsidR="00C70006" w:rsidRPr="007719FF" w:rsidRDefault="00C70006" w:rsidP="00C70006">
      <w:pPr>
        <w:pStyle w:val="NoSpacing"/>
        <w:rPr>
          <w:rFonts w:ascii="Aptos" w:hAnsi="Aptos"/>
          <w:bCs/>
          <w:sz w:val="6"/>
          <w:szCs w:val="6"/>
        </w:rPr>
      </w:pPr>
    </w:p>
    <w:p w14:paraId="53D689D0" w14:textId="77777777" w:rsidR="00C70006" w:rsidRPr="007D28A8" w:rsidRDefault="00C70006" w:rsidP="00C70006">
      <w:pPr>
        <w:pStyle w:val="NoSpacing"/>
        <w:widowControl w:val="0"/>
        <w:numPr>
          <w:ilvl w:val="0"/>
          <w:numId w:val="9"/>
        </w:numPr>
        <w:autoSpaceDE w:val="0"/>
        <w:autoSpaceDN w:val="0"/>
        <w:adjustRightInd w:val="0"/>
        <w:rPr>
          <w:rFonts w:ascii="Aptos" w:hAnsi="Aptos"/>
          <w:b/>
        </w:rPr>
      </w:pPr>
      <w:r w:rsidRPr="007D28A8">
        <w:rPr>
          <w:rFonts w:ascii="Aptos" w:hAnsi="Aptos"/>
          <w:b/>
        </w:rPr>
        <w:t>To confirm as a correct record and sign the minutes of the Committee meeting held 2</w:t>
      </w:r>
      <w:r>
        <w:rPr>
          <w:rFonts w:ascii="Aptos" w:hAnsi="Aptos"/>
          <w:b/>
        </w:rPr>
        <w:t>6</w:t>
      </w:r>
      <w:r w:rsidRPr="00C646DD">
        <w:rPr>
          <w:rFonts w:ascii="Aptos" w:hAnsi="Aptos"/>
          <w:b/>
          <w:vertAlign w:val="superscript"/>
        </w:rPr>
        <w:t>th</w:t>
      </w:r>
      <w:r>
        <w:rPr>
          <w:rFonts w:ascii="Aptos" w:hAnsi="Aptos"/>
          <w:b/>
        </w:rPr>
        <w:t xml:space="preserve"> September 2024</w:t>
      </w:r>
    </w:p>
    <w:p w14:paraId="6871D138" w14:textId="77777777" w:rsidR="00C70006" w:rsidRPr="007D28A8" w:rsidRDefault="00C70006" w:rsidP="00C70006">
      <w:pPr>
        <w:pStyle w:val="NoSpacing"/>
        <w:ind w:left="720"/>
        <w:rPr>
          <w:rFonts w:ascii="Aptos" w:hAnsi="Aptos"/>
        </w:rPr>
      </w:pPr>
      <w:r w:rsidRPr="32A6EC01">
        <w:rPr>
          <w:rFonts w:ascii="Aptos" w:eastAsia="Times New Roman" w:hAnsi="Aptos" w:cs="Calibri"/>
          <w:lang w:eastAsia="ja-JP"/>
        </w:rPr>
        <w:t xml:space="preserve">It was </w:t>
      </w:r>
      <w:r w:rsidRPr="32A6EC01">
        <w:rPr>
          <w:rFonts w:ascii="Aptos" w:eastAsia="Times New Roman" w:hAnsi="Aptos" w:cs="Calibri"/>
          <w:b/>
          <w:bCs/>
          <w:lang w:eastAsia="ja-JP"/>
        </w:rPr>
        <w:t>resolved</w:t>
      </w:r>
      <w:r w:rsidRPr="32A6EC01">
        <w:rPr>
          <w:rFonts w:ascii="Aptos" w:eastAsia="Times New Roman" w:hAnsi="Aptos" w:cs="Calibri"/>
          <w:lang w:eastAsia="ja-JP"/>
        </w:rPr>
        <w:t xml:space="preserve"> that to approve the minutes of the</w:t>
      </w:r>
      <w:r w:rsidRPr="007D28A8">
        <w:rPr>
          <w:rFonts w:ascii="Aptos" w:hAnsi="Aptos"/>
        </w:rPr>
        <w:t xml:space="preserve"> meeting held of the </w:t>
      </w:r>
      <w:proofErr w:type="gramStart"/>
      <w:r w:rsidRPr="007D28A8">
        <w:rPr>
          <w:rFonts w:ascii="Aptos" w:hAnsi="Aptos"/>
        </w:rPr>
        <w:t>2</w:t>
      </w:r>
      <w:r>
        <w:rPr>
          <w:rFonts w:ascii="Aptos" w:hAnsi="Aptos"/>
        </w:rPr>
        <w:t>6</w:t>
      </w:r>
      <w:r w:rsidRPr="007D28A8">
        <w:rPr>
          <w:rFonts w:ascii="Aptos" w:hAnsi="Aptos"/>
          <w:vertAlign w:val="superscript"/>
        </w:rPr>
        <w:t>th</w:t>
      </w:r>
      <w:proofErr w:type="gramEnd"/>
      <w:r w:rsidRPr="007D28A8">
        <w:rPr>
          <w:rFonts w:ascii="Aptos" w:hAnsi="Aptos"/>
        </w:rPr>
        <w:t xml:space="preserve"> </w:t>
      </w:r>
      <w:r>
        <w:rPr>
          <w:rFonts w:ascii="Aptos" w:hAnsi="Aptos"/>
        </w:rPr>
        <w:t>June</w:t>
      </w:r>
      <w:r w:rsidRPr="007D28A8">
        <w:rPr>
          <w:rFonts w:ascii="Aptos" w:hAnsi="Aptos"/>
        </w:rPr>
        <w:t xml:space="preserve"> 2024</w:t>
      </w:r>
      <w:r w:rsidRPr="32A6EC01">
        <w:rPr>
          <w:rFonts w:ascii="Aptos" w:hAnsi="Aptos"/>
        </w:rPr>
        <w:t xml:space="preserve"> as a correct record. The minutes</w:t>
      </w:r>
      <w:r>
        <w:rPr>
          <w:rFonts w:ascii="Aptos" w:hAnsi="Aptos"/>
        </w:rPr>
        <w:t xml:space="preserve"> </w:t>
      </w:r>
      <w:r w:rsidRPr="32A6EC01">
        <w:rPr>
          <w:rFonts w:ascii="Aptos" w:hAnsi="Aptos"/>
        </w:rPr>
        <w:t>were signed by the Chair.</w:t>
      </w:r>
    </w:p>
    <w:p w14:paraId="71743752" w14:textId="77777777" w:rsidR="00C70006" w:rsidRDefault="00C70006" w:rsidP="00C70006">
      <w:pPr>
        <w:pStyle w:val="NoSpacing"/>
        <w:rPr>
          <w:rFonts w:ascii="Aptos" w:hAnsi="Aptos"/>
        </w:rPr>
      </w:pPr>
      <w:r w:rsidRPr="007D28A8">
        <w:rPr>
          <w:rFonts w:ascii="Aptos" w:hAnsi="Aptos"/>
        </w:rPr>
        <w:tab/>
        <w:t xml:space="preserve">Proposed: Cllr </w:t>
      </w:r>
      <w:r>
        <w:rPr>
          <w:rFonts w:ascii="Aptos" w:hAnsi="Aptos"/>
        </w:rPr>
        <w:t>Tait</w:t>
      </w:r>
      <w:r w:rsidRPr="007D28A8">
        <w:rPr>
          <w:rFonts w:ascii="Aptos" w:hAnsi="Aptos"/>
        </w:rPr>
        <w:t xml:space="preserve">, seconded: Cllr </w:t>
      </w:r>
      <w:r>
        <w:rPr>
          <w:rFonts w:ascii="Aptos" w:hAnsi="Aptos"/>
        </w:rPr>
        <w:t>Bach</w:t>
      </w:r>
      <w:r w:rsidRPr="007D28A8">
        <w:rPr>
          <w:rFonts w:ascii="Aptos" w:hAnsi="Aptos"/>
        </w:rPr>
        <w:t xml:space="preserve"> (all in favour)</w:t>
      </w:r>
    </w:p>
    <w:p w14:paraId="127B26CC" w14:textId="77777777" w:rsidR="00C70006" w:rsidRPr="007A5125" w:rsidRDefault="00C70006" w:rsidP="00C70006">
      <w:pPr>
        <w:pStyle w:val="NoSpacing"/>
        <w:rPr>
          <w:rFonts w:ascii="Aptos" w:hAnsi="Aptos"/>
          <w:sz w:val="6"/>
          <w:szCs w:val="6"/>
        </w:rPr>
      </w:pPr>
    </w:p>
    <w:p w14:paraId="198C2A11" w14:textId="77777777" w:rsidR="00C70006" w:rsidRPr="007A5125" w:rsidRDefault="00C70006" w:rsidP="00C70006">
      <w:pPr>
        <w:pStyle w:val="NoSpacing"/>
        <w:widowControl w:val="0"/>
        <w:numPr>
          <w:ilvl w:val="0"/>
          <w:numId w:val="9"/>
        </w:numPr>
        <w:autoSpaceDE w:val="0"/>
        <w:autoSpaceDN w:val="0"/>
        <w:adjustRightInd w:val="0"/>
        <w:rPr>
          <w:rFonts w:ascii="Aptos" w:hAnsi="Aptos"/>
          <w:b/>
          <w:bCs/>
        </w:rPr>
      </w:pPr>
      <w:r w:rsidRPr="007A5125">
        <w:rPr>
          <w:rFonts w:ascii="Aptos" w:hAnsi="Aptos"/>
          <w:b/>
          <w:bCs/>
        </w:rPr>
        <w:t>To receive the updated action points</w:t>
      </w:r>
    </w:p>
    <w:p w14:paraId="31368C5E" w14:textId="77777777" w:rsidR="00C70006" w:rsidRDefault="00C70006" w:rsidP="00C70006">
      <w:pPr>
        <w:pStyle w:val="NoSpacing"/>
        <w:ind w:left="720"/>
        <w:rPr>
          <w:rFonts w:ascii="Aptos" w:hAnsi="Aptos"/>
        </w:rPr>
      </w:pPr>
      <w:r>
        <w:rPr>
          <w:rFonts w:ascii="Aptos" w:hAnsi="Aptos"/>
        </w:rPr>
        <w:t>The action points as considered are presented below:</w:t>
      </w:r>
    </w:p>
    <w:p w14:paraId="14B3C2D9" w14:textId="77777777" w:rsidR="00C70006" w:rsidRDefault="00C70006" w:rsidP="00C70006">
      <w:pPr>
        <w:pStyle w:val="NoSpacing"/>
        <w:ind w:left="720"/>
        <w:rPr>
          <w:rFonts w:ascii="Aptos" w:hAnsi="Aptos"/>
        </w:rPr>
      </w:pPr>
    </w:p>
    <w:tbl>
      <w:tblPr>
        <w:tblStyle w:val="TableGrid3"/>
        <w:tblW w:w="0" w:type="auto"/>
        <w:tblLook w:val="04A0" w:firstRow="1" w:lastRow="0" w:firstColumn="1" w:lastColumn="0" w:noHBand="0" w:noVBand="1"/>
      </w:tblPr>
      <w:tblGrid>
        <w:gridCol w:w="334"/>
        <w:gridCol w:w="2957"/>
        <w:gridCol w:w="2684"/>
        <w:gridCol w:w="3041"/>
      </w:tblGrid>
      <w:tr w:rsidR="00C70006" w:rsidRPr="00DC7360" w14:paraId="6BAA003B" w14:textId="77777777" w:rsidTr="00441F46">
        <w:tc>
          <w:tcPr>
            <w:tcW w:w="0" w:type="auto"/>
            <w:gridSpan w:val="2"/>
          </w:tcPr>
          <w:p w14:paraId="4F46CA5C" w14:textId="77777777" w:rsidR="00C70006" w:rsidRPr="00DC7360" w:rsidRDefault="00C70006" w:rsidP="00441F46">
            <w:pPr>
              <w:rPr>
                <w:rFonts w:ascii="Aptos" w:hAnsi="Aptos"/>
                <w:b/>
                <w:bCs/>
                <w:sz w:val="22"/>
                <w:szCs w:val="22"/>
              </w:rPr>
            </w:pPr>
            <w:r w:rsidRPr="00DC7360">
              <w:rPr>
                <w:rFonts w:ascii="Aptos" w:hAnsi="Aptos"/>
                <w:b/>
                <w:bCs/>
                <w:sz w:val="22"/>
                <w:szCs w:val="22"/>
              </w:rPr>
              <w:t>Action</w:t>
            </w:r>
          </w:p>
        </w:tc>
        <w:tc>
          <w:tcPr>
            <w:tcW w:w="0" w:type="auto"/>
          </w:tcPr>
          <w:p w14:paraId="69CE08DB" w14:textId="77777777" w:rsidR="00C70006" w:rsidRPr="00DC7360" w:rsidRDefault="00C70006" w:rsidP="00441F46">
            <w:pPr>
              <w:rPr>
                <w:rFonts w:ascii="Aptos" w:hAnsi="Aptos"/>
                <w:b/>
                <w:bCs/>
                <w:sz w:val="22"/>
                <w:szCs w:val="22"/>
              </w:rPr>
            </w:pPr>
            <w:r w:rsidRPr="00DC7360">
              <w:rPr>
                <w:rFonts w:ascii="Aptos" w:hAnsi="Aptos"/>
                <w:b/>
                <w:bCs/>
                <w:sz w:val="22"/>
                <w:szCs w:val="22"/>
              </w:rPr>
              <w:t xml:space="preserve">September 2024 </w:t>
            </w:r>
          </w:p>
        </w:tc>
        <w:tc>
          <w:tcPr>
            <w:tcW w:w="0" w:type="auto"/>
          </w:tcPr>
          <w:p w14:paraId="2036A6CE" w14:textId="77777777" w:rsidR="00C70006" w:rsidRPr="00DC7360" w:rsidRDefault="00C70006" w:rsidP="00441F46">
            <w:pPr>
              <w:rPr>
                <w:rFonts w:ascii="Aptos" w:hAnsi="Aptos"/>
                <w:b/>
                <w:bCs/>
                <w:sz w:val="22"/>
                <w:szCs w:val="22"/>
              </w:rPr>
            </w:pPr>
            <w:r w:rsidRPr="00DC7360">
              <w:rPr>
                <w:rFonts w:ascii="Aptos" w:hAnsi="Aptos"/>
                <w:b/>
                <w:bCs/>
                <w:sz w:val="22"/>
                <w:szCs w:val="22"/>
              </w:rPr>
              <w:t>December 2024</w:t>
            </w:r>
          </w:p>
        </w:tc>
      </w:tr>
      <w:tr w:rsidR="00C70006" w:rsidRPr="00DC7360" w14:paraId="530F020F" w14:textId="77777777" w:rsidTr="00441F46">
        <w:tc>
          <w:tcPr>
            <w:tcW w:w="0" w:type="auto"/>
            <w:shd w:val="clear" w:color="auto" w:fill="FFC000"/>
          </w:tcPr>
          <w:p w14:paraId="73D7B7A4" w14:textId="77777777" w:rsidR="00C70006" w:rsidRPr="00DC7360" w:rsidRDefault="00C70006" w:rsidP="00441F46">
            <w:pPr>
              <w:rPr>
                <w:rFonts w:ascii="Aptos" w:hAnsi="Aptos" w:cs="Arial"/>
                <w:sz w:val="22"/>
                <w:szCs w:val="22"/>
              </w:rPr>
            </w:pPr>
            <w:r>
              <w:rPr>
                <w:rFonts w:ascii="Aptos" w:hAnsi="Aptos" w:cs="Arial"/>
                <w:sz w:val="22"/>
                <w:szCs w:val="22"/>
              </w:rPr>
              <w:t>1</w:t>
            </w:r>
          </w:p>
        </w:tc>
        <w:tc>
          <w:tcPr>
            <w:tcW w:w="0" w:type="auto"/>
            <w:shd w:val="clear" w:color="auto" w:fill="auto"/>
          </w:tcPr>
          <w:p w14:paraId="35ACF11C" w14:textId="77777777" w:rsidR="00C70006" w:rsidRPr="00DC7360" w:rsidRDefault="00C70006" w:rsidP="00441F46">
            <w:pPr>
              <w:rPr>
                <w:rFonts w:ascii="Aptos" w:hAnsi="Aptos" w:cs="Arial"/>
                <w:sz w:val="22"/>
                <w:szCs w:val="22"/>
              </w:rPr>
            </w:pPr>
            <w:r w:rsidRPr="00DC7360">
              <w:rPr>
                <w:rFonts w:ascii="Aptos" w:hAnsi="Aptos"/>
                <w:iCs/>
                <w:sz w:val="22"/>
                <w:szCs w:val="22"/>
              </w:rPr>
              <w:t>To consider the progress being made by the consultant</w:t>
            </w:r>
          </w:p>
        </w:tc>
        <w:tc>
          <w:tcPr>
            <w:tcW w:w="0" w:type="auto"/>
          </w:tcPr>
          <w:p w14:paraId="46AA939E" w14:textId="77777777" w:rsidR="00C70006" w:rsidRPr="00DC7360" w:rsidRDefault="00C70006" w:rsidP="00441F46">
            <w:pPr>
              <w:rPr>
                <w:rFonts w:ascii="Aptos" w:hAnsi="Aptos" w:cs="Arial"/>
                <w:sz w:val="22"/>
                <w:szCs w:val="22"/>
              </w:rPr>
            </w:pPr>
            <w:r w:rsidRPr="00DC7360">
              <w:rPr>
                <w:rFonts w:ascii="Aptos" w:hAnsi="Aptos" w:cs="Arial"/>
                <w:sz w:val="22"/>
                <w:szCs w:val="22"/>
              </w:rPr>
              <w:t>office staff to contact the consultant for a more detailed update, when available.</w:t>
            </w:r>
          </w:p>
        </w:tc>
        <w:tc>
          <w:tcPr>
            <w:tcW w:w="0" w:type="auto"/>
          </w:tcPr>
          <w:p w14:paraId="18EDE313" w14:textId="77777777" w:rsidR="00C70006" w:rsidRDefault="00C70006" w:rsidP="00441F46">
            <w:pPr>
              <w:rPr>
                <w:rFonts w:ascii="Aptos" w:hAnsi="Aptos" w:cs="Arial"/>
                <w:sz w:val="22"/>
                <w:szCs w:val="22"/>
              </w:rPr>
            </w:pPr>
            <w:r w:rsidRPr="00DC7360">
              <w:rPr>
                <w:rFonts w:ascii="Aptos" w:hAnsi="Aptos" w:cs="Arial"/>
                <w:sz w:val="22"/>
                <w:szCs w:val="22"/>
              </w:rPr>
              <w:t>Awaiting the report</w:t>
            </w:r>
            <w:r>
              <w:rPr>
                <w:rFonts w:ascii="Aptos" w:hAnsi="Aptos" w:cs="Arial"/>
                <w:sz w:val="22"/>
                <w:szCs w:val="22"/>
              </w:rPr>
              <w:t xml:space="preserve">. </w:t>
            </w:r>
            <w:r w:rsidRPr="00767EFF">
              <w:rPr>
                <w:rFonts w:ascii="Aptos" w:hAnsi="Aptos" w:cs="Arial"/>
                <w:b/>
                <w:bCs/>
                <w:sz w:val="22"/>
                <w:szCs w:val="22"/>
              </w:rPr>
              <w:t>The consultant and Burrows Rangers would be contacted for an update.</w:t>
            </w:r>
          </w:p>
          <w:p w14:paraId="792D1F19" w14:textId="77777777" w:rsidR="00C70006" w:rsidRPr="00DC7360" w:rsidRDefault="00C70006" w:rsidP="00441F46">
            <w:pPr>
              <w:rPr>
                <w:rFonts w:ascii="Aptos" w:hAnsi="Aptos" w:cs="Arial"/>
                <w:sz w:val="22"/>
                <w:szCs w:val="22"/>
              </w:rPr>
            </w:pPr>
            <w:r>
              <w:rPr>
                <w:rFonts w:ascii="Aptos" w:hAnsi="Aptos" w:cs="Arial"/>
                <w:sz w:val="22"/>
                <w:szCs w:val="22"/>
              </w:rPr>
              <w:t>ONGOING</w:t>
            </w:r>
          </w:p>
        </w:tc>
      </w:tr>
      <w:tr w:rsidR="00C70006" w:rsidRPr="00DC7360" w14:paraId="08CC5E3E" w14:textId="77777777" w:rsidTr="00441F46">
        <w:tc>
          <w:tcPr>
            <w:tcW w:w="0" w:type="auto"/>
            <w:shd w:val="clear" w:color="auto" w:fill="92D050"/>
          </w:tcPr>
          <w:p w14:paraId="01CEDC95" w14:textId="77777777" w:rsidR="00C70006" w:rsidRPr="00DC7360" w:rsidRDefault="00C70006" w:rsidP="00441F46">
            <w:pPr>
              <w:rPr>
                <w:rFonts w:ascii="Aptos" w:hAnsi="Aptos"/>
                <w:sz w:val="22"/>
                <w:szCs w:val="22"/>
              </w:rPr>
            </w:pPr>
            <w:r>
              <w:rPr>
                <w:rFonts w:ascii="Aptos" w:hAnsi="Aptos"/>
                <w:sz w:val="22"/>
                <w:szCs w:val="22"/>
              </w:rPr>
              <w:t>2</w:t>
            </w:r>
          </w:p>
        </w:tc>
        <w:tc>
          <w:tcPr>
            <w:tcW w:w="0" w:type="auto"/>
            <w:shd w:val="clear" w:color="auto" w:fill="auto"/>
          </w:tcPr>
          <w:p w14:paraId="77F0FF84" w14:textId="77777777" w:rsidR="00C70006" w:rsidRPr="00DC7360" w:rsidRDefault="00C70006" w:rsidP="00441F46">
            <w:pPr>
              <w:rPr>
                <w:rFonts w:ascii="Aptos" w:hAnsi="Aptos"/>
                <w:sz w:val="22"/>
                <w:szCs w:val="22"/>
              </w:rPr>
            </w:pPr>
            <w:r w:rsidRPr="00DC7360">
              <w:rPr>
                <w:rFonts w:ascii="Aptos" w:hAnsi="Aptos" w:cs="Arial"/>
                <w:sz w:val="22"/>
                <w:szCs w:val="22"/>
              </w:rPr>
              <w:t>To consider revisiting and revising the grants policy and procedure</w:t>
            </w:r>
          </w:p>
        </w:tc>
        <w:tc>
          <w:tcPr>
            <w:tcW w:w="0" w:type="auto"/>
          </w:tcPr>
          <w:p w14:paraId="73875E6B" w14:textId="77777777" w:rsidR="00C70006" w:rsidRPr="00DC7360" w:rsidRDefault="00C70006" w:rsidP="00441F46">
            <w:pPr>
              <w:rPr>
                <w:rFonts w:ascii="Aptos" w:hAnsi="Aptos"/>
                <w:sz w:val="22"/>
                <w:szCs w:val="22"/>
              </w:rPr>
            </w:pPr>
            <w:r w:rsidRPr="00DC7360">
              <w:rPr>
                <w:rFonts w:ascii="Aptos" w:hAnsi="Aptos"/>
                <w:iCs/>
                <w:sz w:val="22"/>
                <w:szCs w:val="22"/>
              </w:rPr>
              <w:t>Town Clerk and Cllr Whittaker to draft a policy and process/ procedure to put before a future meeting for consideration.</w:t>
            </w:r>
          </w:p>
        </w:tc>
        <w:tc>
          <w:tcPr>
            <w:tcW w:w="0" w:type="auto"/>
          </w:tcPr>
          <w:p w14:paraId="2B3E1C31" w14:textId="77777777" w:rsidR="00C70006" w:rsidRPr="00DC7360" w:rsidRDefault="00C70006" w:rsidP="00441F46">
            <w:pPr>
              <w:rPr>
                <w:rFonts w:ascii="Aptos" w:hAnsi="Aptos" w:cs="Arial"/>
                <w:caps/>
                <w:sz w:val="22"/>
                <w:szCs w:val="22"/>
              </w:rPr>
            </w:pPr>
            <w:r w:rsidRPr="00DC7360">
              <w:rPr>
                <w:rFonts w:ascii="Aptos" w:hAnsi="Aptos" w:cs="Arial"/>
                <w:caps/>
                <w:sz w:val="22"/>
                <w:szCs w:val="22"/>
              </w:rPr>
              <w:t>Complete</w:t>
            </w:r>
          </w:p>
        </w:tc>
      </w:tr>
      <w:tr w:rsidR="00C70006" w:rsidRPr="00DC7360" w14:paraId="1216DF3F" w14:textId="77777777" w:rsidTr="00441F46">
        <w:tc>
          <w:tcPr>
            <w:tcW w:w="0" w:type="auto"/>
            <w:shd w:val="clear" w:color="auto" w:fill="FFC000"/>
          </w:tcPr>
          <w:p w14:paraId="23482D38" w14:textId="77777777" w:rsidR="00C70006" w:rsidRDefault="00C70006" w:rsidP="00441F46">
            <w:pPr>
              <w:rPr>
                <w:rFonts w:ascii="Aptos" w:hAnsi="Aptos"/>
                <w:sz w:val="22"/>
                <w:szCs w:val="22"/>
              </w:rPr>
            </w:pPr>
            <w:r>
              <w:rPr>
                <w:rFonts w:ascii="Aptos" w:hAnsi="Aptos"/>
                <w:sz w:val="22"/>
                <w:szCs w:val="22"/>
              </w:rPr>
              <w:t>3</w:t>
            </w:r>
          </w:p>
        </w:tc>
        <w:tc>
          <w:tcPr>
            <w:tcW w:w="0" w:type="auto"/>
            <w:shd w:val="clear" w:color="auto" w:fill="auto"/>
          </w:tcPr>
          <w:p w14:paraId="22FB75C4" w14:textId="77777777" w:rsidR="00C70006" w:rsidRPr="00DC7360" w:rsidRDefault="00C70006" w:rsidP="00441F46">
            <w:pPr>
              <w:rPr>
                <w:rFonts w:ascii="Aptos" w:hAnsi="Aptos" w:cs="Arial"/>
                <w:sz w:val="22"/>
                <w:szCs w:val="22"/>
              </w:rPr>
            </w:pPr>
            <w:r w:rsidRPr="00DC7360">
              <w:rPr>
                <w:rFonts w:ascii="Aptos" w:hAnsi="Aptos" w:cs="Arial"/>
                <w:sz w:val="22"/>
                <w:szCs w:val="22"/>
              </w:rPr>
              <w:t>Shelter for the animals</w:t>
            </w:r>
          </w:p>
        </w:tc>
        <w:tc>
          <w:tcPr>
            <w:tcW w:w="0" w:type="auto"/>
          </w:tcPr>
          <w:p w14:paraId="23E1B16D" w14:textId="77777777" w:rsidR="00C70006" w:rsidRPr="00DC7360" w:rsidRDefault="00C70006" w:rsidP="00441F46">
            <w:pPr>
              <w:rPr>
                <w:rFonts w:ascii="Aptos" w:hAnsi="Aptos"/>
                <w:iCs/>
                <w:sz w:val="22"/>
                <w:szCs w:val="22"/>
              </w:rPr>
            </w:pPr>
            <w:r w:rsidRPr="00DC7360">
              <w:rPr>
                <w:rFonts w:ascii="Aptos" w:hAnsi="Aptos"/>
                <w:sz w:val="22"/>
                <w:szCs w:val="22"/>
              </w:rPr>
              <w:t>Office staff to consult the graziers.</w:t>
            </w:r>
          </w:p>
        </w:tc>
        <w:tc>
          <w:tcPr>
            <w:tcW w:w="0" w:type="auto"/>
          </w:tcPr>
          <w:p w14:paraId="2460788B" w14:textId="77777777" w:rsidR="00C70006" w:rsidRDefault="00C70006" w:rsidP="00441F46">
            <w:pPr>
              <w:rPr>
                <w:rFonts w:ascii="Aptos" w:hAnsi="Aptos" w:cs="Arial"/>
                <w:sz w:val="22"/>
                <w:szCs w:val="22"/>
              </w:rPr>
            </w:pPr>
            <w:r w:rsidRPr="00DC7360">
              <w:rPr>
                <w:rFonts w:ascii="Aptos" w:hAnsi="Aptos" w:cs="Arial"/>
                <w:sz w:val="22"/>
                <w:szCs w:val="22"/>
              </w:rPr>
              <w:t>To put on the next burrows forum</w:t>
            </w:r>
          </w:p>
          <w:p w14:paraId="23FD2D16" w14:textId="77777777" w:rsidR="00C70006" w:rsidRPr="00DC7360" w:rsidRDefault="00C70006" w:rsidP="00441F46">
            <w:pPr>
              <w:rPr>
                <w:rFonts w:ascii="Aptos" w:hAnsi="Aptos" w:cs="Arial"/>
                <w:sz w:val="22"/>
                <w:szCs w:val="22"/>
              </w:rPr>
            </w:pPr>
            <w:r>
              <w:rPr>
                <w:rFonts w:ascii="Aptos" w:hAnsi="Aptos" w:cs="Arial"/>
                <w:sz w:val="22"/>
                <w:szCs w:val="22"/>
              </w:rPr>
              <w:t>ONGOING</w:t>
            </w:r>
          </w:p>
          <w:p w14:paraId="42B76E7F" w14:textId="77777777" w:rsidR="00C70006" w:rsidRPr="00DC7360" w:rsidRDefault="00C70006" w:rsidP="00441F46">
            <w:pPr>
              <w:rPr>
                <w:rFonts w:ascii="Aptos" w:hAnsi="Aptos" w:cs="Arial"/>
                <w:caps/>
                <w:sz w:val="22"/>
                <w:szCs w:val="22"/>
              </w:rPr>
            </w:pPr>
          </w:p>
        </w:tc>
      </w:tr>
      <w:tr w:rsidR="00C70006" w:rsidRPr="00DC7360" w14:paraId="0F480EA5" w14:textId="77777777" w:rsidTr="00441F46">
        <w:tc>
          <w:tcPr>
            <w:tcW w:w="0" w:type="auto"/>
            <w:shd w:val="clear" w:color="auto" w:fill="FFC000"/>
          </w:tcPr>
          <w:p w14:paraId="127F36F3" w14:textId="77777777" w:rsidR="00C70006" w:rsidRDefault="00C70006" w:rsidP="00441F46">
            <w:pPr>
              <w:rPr>
                <w:rFonts w:ascii="Aptos" w:hAnsi="Aptos"/>
                <w:sz w:val="22"/>
                <w:szCs w:val="22"/>
              </w:rPr>
            </w:pPr>
            <w:r>
              <w:rPr>
                <w:rFonts w:ascii="Aptos" w:hAnsi="Aptos"/>
                <w:sz w:val="22"/>
                <w:szCs w:val="22"/>
              </w:rPr>
              <w:t>4</w:t>
            </w:r>
          </w:p>
        </w:tc>
        <w:tc>
          <w:tcPr>
            <w:tcW w:w="0" w:type="auto"/>
            <w:shd w:val="clear" w:color="auto" w:fill="auto"/>
          </w:tcPr>
          <w:p w14:paraId="356BD18F" w14:textId="77777777" w:rsidR="00C70006" w:rsidRPr="00DC7360" w:rsidRDefault="00C70006" w:rsidP="00441F46">
            <w:pPr>
              <w:rPr>
                <w:rFonts w:ascii="Aptos" w:hAnsi="Aptos" w:cs="Arial"/>
                <w:sz w:val="22"/>
                <w:szCs w:val="22"/>
              </w:rPr>
            </w:pPr>
            <w:r w:rsidRPr="00DC7360">
              <w:rPr>
                <w:rFonts w:ascii="Aptos" w:hAnsi="Aptos" w:cs="Arial"/>
                <w:sz w:val="22"/>
                <w:szCs w:val="22"/>
              </w:rPr>
              <w:t>Trough by Westward Ho! Gate.</w:t>
            </w:r>
          </w:p>
        </w:tc>
        <w:tc>
          <w:tcPr>
            <w:tcW w:w="0" w:type="auto"/>
          </w:tcPr>
          <w:p w14:paraId="04532728" w14:textId="77777777" w:rsidR="00C70006" w:rsidRPr="00DC7360" w:rsidRDefault="00C70006" w:rsidP="00441F46">
            <w:pPr>
              <w:rPr>
                <w:rFonts w:ascii="Aptos" w:hAnsi="Aptos"/>
                <w:iCs/>
                <w:sz w:val="22"/>
                <w:szCs w:val="22"/>
              </w:rPr>
            </w:pPr>
            <w:r w:rsidRPr="00DC7360">
              <w:rPr>
                <w:rFonts w:ascii="Aptos" w:hAnsi="Aptos"/>
                <w:sz w:val="22"/>
                <w:szCs w:val="22"/>
              </w:rPr>
              <w:t>Source and install trough.</w:t>
            </w:r>
          </w:p>
        </w:tc>
        <w:tc>
          <w:tcPr>
            <w:tcW w:w="0" w:type="auto"/>
          </w:tcPr>
          <w:p w14:paraId="0511D299" w14:textId="77777777" w:rsidR="00C70006" w:rsidRDefault="00C70006" w:rsidP="00441F46">
            <w:pPr>
              <w:rPr>
                <w:rFonts w:ascii="Aptos" w:hAnsi="Aptos" w:cs="Arial"/>
                <w:sz w:val="22"/>
                <w:szCs w:val="22"/>
              </w:rPr>
            </w:pPr>
            <w:r w:rsidRPr="00DC7360">
              <w:rPr>
                <w:rFonts w:ascii="Aptos" w:hAnsi="Aptos" w:cs="Arial"/>
                <w:sz w:val="22"/>
                <w:szCs w:val="22"/>
              </w:rPr>
              <w:t xml:space="preserve">Incomplete. </w:t>
            </w:r>
            <w:r w:rsidRPr="00DC7360">
              <w:rPr>
                <w:rFonts w:ascii="Aptos" w:hAnsi="Aptos" w:cs="Arial"/>
                <w:b/>
                <w:bCs/>
                <w:sz w:val="22"/>
                <w:szCs w:val="22"/>
              </w:rPr>
              <w:t>The installation is planned in the early spring 2025</w:t>
            </w:r>
          </w:p>
          <w:p w14:paraId="17C8D961" w14:textId="77777777" w:rsidR="00C70006" w:rsidRPr="00DC7360" w:rsidRDefault="00C70006" w:rsidP="00441F46">
            <w:pPr>
              <w:rPr>
                <w:rFonts w:ascii="Aptos" w:hAnsi="Aptos" w:cs="Arial"/>
                <w:caps/>
                <w:sz w:val="22"/>
                <w:szCs w:val="22"/>
              </w:rPr>
            </w:pPr>
            <w:r>
              <w:rPr>
                <w:rFonts w:ascii="Aptos" w:hAnsi="Aptos" w:cs="Arial"/>
                <w:caps/>
                <w:sz w:val="22"/>
                <w:szCs w:val="22"/>
              </w:rPr>
              <w:t>ONGOING</w:t>
            </w:r>
          </w:p>
        </w:tc>
      </w:tr>
      <w:tr w:rsidR="00C70006" w:rsidRPr="00DC7360" w14:paraId="434B2316" w14:textId="77777777" w:rsidTr="00441F46">
        <w:trPr>
          <w:trHeight w:val="9771"/>
        </w:trPr>
        <w:tc>
          <w:tcPr>
            <w:tcW w:w="0" w:type="auto"/>
            <w:shd w:val="clear" w:color="auto" w:fill="FFC000"/>
          </w:tcPr>
          <w:p w14:paraId="5A669074" w14:textId="77777777" w:rsidR="00C70006" w:rsidRPr="00DC7360" w:rsidRDefault="00C70006" w:rsidP="00441F46">
            <w:pPr>
              <w:rPr>
                <w:rFonts w:ascii="Aptos" w:hAnsi="Aptos"/>
                <w:sz w:val="22"/>
                <w:szCs w:val="22"/>
              </w:rPr>
            </w:pPr>
            <w:r>
              <w:rPr>
                <w:rFonts w:ascii="Aptos" w:hAnsi="Aptos"/>
                <w:sz w:val="22"/>
                <w:szCs w:val="22"/>
              </w:rPr>
              <w:lastRenderedPageBreak/>
              <w:t>5</w:t>
            </w:r>
          </w:p>
        </w:tc>
        <w:tc>
          <w:tcPr>
            <w:tcW w:w="0" w:type="auto"/>
            <w:shd w:val="clear" w:color="auto" w:fill="auto"/>
          </w:tcPr>
          <w:p w14:paraId="2BC09B0B" w14:textId="77777777" w:rsidR="00C70006" w:rsidRPr="00DC7360" w:rsidRDefault="00C70006" w:rsidP="00441F46">
            <w:pPr>
              <w:rPr>
                <w:rFonts w:ascii="Aptos" w:hAnsi="Aptos" w:cs="Arial"/>
                <w:sz w:val="22"/>
                <w:szCs w:val="22"/>
              </w:rPr>
            </w:pPr>
            <w:r w:rsidRPr="00DC7360">
              <w:rPr>
                <w:rFonts w:ascii="Aptos" w:hAnsi="Aptos" w:cs="Arial"/>
                <w:sz w:val="22"/>
                <w:szCs w:val="22"/>
              </w:rPr>
              <w:t>To consider comments from Cllr Bach:</w:t>
            </w:r>
          </w:p>
          <w:p w14:paraId="1708B3DD" w14:textId="77777777" w:rsidR="00C70006" w:rsidRPr="00945735" w:rsidRDefault="00C70006" w:rsidP="00C70006">
            <w:pPr>
              <w:pStyle w:val="ListParagraph"/>
              <w:numPr>
                <w:ilvl w:val="0"/>
                <w:numId w:val="18"/>
              </w:numPr>
              <w:rPr>
                <w:rFonts w:ascii="Aptos" w:hAnsi="Aptos" w:cs="Arial"/>
                <w:sz w:val="22"/>
                <w:szCs w:val="22"/>
              </w:rPr>
            </w:pPr>
            <w:r w:rsidRPr="00945735">
              <w:rPr>
                <w:rFonts w:ascii="Aptos" w:hAnsi="Aptos" w:cs="Arial"/>
                <w:sz w:val="22"/>
                <w:szCs w:val="22"/>
              </w:rPr>
              <w:t>Car parking for visitors</w:t>
            </w:r>
          </w:p>
          <w:p w14:paraId="43E8E7F9" w14:textId="77777777" w:rsidR="00C70006" w:rsidRPr="00371128" w:rsidRDefault="00C70006" w:rsidP="00441F46">
            <w:pPr>
              <w:pStyle w:val="ListParagraph"/>
              <w:rPr>
                <w:rFonts w:ascii="Aptos" w:hAnsi="Aptos" w:cs="Arial"/>
                <w:sz w:val="22"/>
                <w:szCs w:val="22"/>
              </w:rPr>
            </w:pPr>
          </w:p>
          <w:p w14:paraId="59180842" w14:textId="77777777" w:rsidR="00C70006" w:rsidRDefault="00C70006" w:rsidP="00441F46">
            <w:pPr>
              <w:pStyle w:val="ListParagraph"/>
              <w:rPr>
                <w:rFonts w:ascii="Aptos" w:hAnsi="Aptos" w:cs="Arial"/>
                <w:sz w:val="22"/>
                <w:szCs w:val="22"/>
              </w:rPr>
            </w:pPr>
          </w:p>
          <w:p w14:paraId="0A01ACCA" w14:textId="77777777" w:rsidR="00C70006" w:rsidRPr="00371128" w:rsidRDefault="00C70006" w:rsidP="00441F46">
            <w:pPr>
              <w:pStyle w:val="ListParagraph"/>
              <w:rPr>
                <w:rFonts w:ascii="Aptos" w:hAnsi="Aptos" w:cs="Arial"/>
                <w:sz w:val="22"/>
                <w:szCs w:val="22"/>
              </w:rPr>
            </w:pPr>
          </w:p>
          <w:p w14:paraId="7D4E6891" w14:textId="77777777" w:rsidR="00C70006" w:rsidRPr="00945735" w:rsidRDefault="00C70006" w:rsidP="00C70006">
            <w:pPr>
              <w:pStyle w:val="ListParagraph"/>
              <w:numPr>
                <w:ilvl w:val="0"/>
                <w:numId w:val="18"/>
              </w:numPr>
              <w:rPr>
                <w:rFonts w:ascii="Aptos" w:hAnsi="Aptos" w:cs="Arial"/>
                <w:sz w:val="22"/>
                <w:szCs w:val="22"/>
              </w:rPr>
            </w:pPr>
            <w:r w:rsidRPr="00945735">
              <w:rPr>
                <w:rFonts w:ascii="Aptos" w:hAnsi="Aptos"/>
                <w:sz w:val="22"/>
                <w:szCs w:val="22"/>
              </w:rPr>
              <w:t>The tracks on the Burrows from the Westward Ho! and Appledore gates</w:t>
            </w:r>
          </w:p>
          <w:p w14:paraId="440E82CE" w14:textId="77777777" w:rsidR="00C70006" w:rsidRPr="00945735" w:rsidRDefault="00C70006" w:rsidP="00C70006">
            <w:pPr>
              <w:pStyle w:val="ListParagraph"/>
              <w:numPr>
                <w:ilvl w:val="0"/>
                <w:numId w:val="18"/>
              </w:numPr>
              <w:rPr>
                <w:rFonts w:ascii="Aptos" w:hAnsi="Aptos" w:cs="Arial"/>
                <w:sz w:val="22"/>
                <w:szCs w:val="22"/>
              </w:rPr>
            </w:pPr>
            <w:r w:rsidRPr="00945735">
              <w:rPr>
                <w:rFonts w:ascii="Aptos" w:hAnsi="Aptos" w:cs="Arial"/>
                <w:sz w:val="22"/>
                <w:szCs w:val="22"/>
              </w:rPr>
              <w:t>Walking route</w:t>
            </w:r>
          </w:p>
          <w:p w14:paraId="7BBCE3B0" w14:textId="77777777" w:rsidR="00C70006" w:rsidRPr="00945735" w:rsidRDefault="00C70006" w:rsidP="00C70006">
            <w:pPr>
              <w:pStyle w:val="ListParagraph"/>
              <w:numPr>
                <w:ilvl w:val="0"/>
                <w:numId w:val="18"/>
              </w:numPr>
              <w:rPr>
                <w:rFonts w:ascii="Aptos" w:hAnsi="Aptos" w:cs="Arial"/>
                <w:sz w:val="22"/>
                <w:szCs w:val="22"/>
              </w:rPr>
            </w:pPr>
            <w:r w:rsidRPr="00945735">
              <w:rPr>
                <w:rFonts w:ascii="Aptos" w:hAnsi="Aptos"/>
                <w:sz w:val="22"/>
                <w:szCs w:val="22"/>
              </w:rPr>
              <w:t>The installation of more seating</w:t>
            </w:r>
          </w:p>
          <w:p w14:paraId="1877C263" w14:textId="77777777" w:rsidR="00C70006" w:rsidRPr="00945735" w:rsidRDefault="00C70006" w:rsidP="00C70006">
            <w:pPr>
              <w:pStyle w:val="ListParagraph"/>
              <w:numPr>
                <w:ilvl w:val="0"/>
                <w:numId w:val="18"/>
              </w:numPr>
              <w:rPr>
                <w:rFonts w:ascii="Aptos" w:hAnsi="Aptos"/>
                <w:sz w:val="22"/>
                <w:szCs w:val="22"/>
              </w:rPr>
            </w:pPr>
            <w:r w:rsidRPr="00945735">
              <w:rPr>
                <w:rFonts w:ascii="Aptos" w:hAnsi="Aptos"/>
                <w:sz w:val="22"/>
                <w:szCs w:val="22"/>
              </w:rPr>
              <w:t>Access to the SSSI Country Park and Burrows Centre by foot and on bicycle</w:t>
            </w:r>
          </w:p>
          <w:p w14:paraId="456915B9" w14:textId="77777777" w:rsidR="00C70006" w:rsidRPr="00945735" w:rsidRDefault="00C70006" w:rsidP="00C70006">
            <w:pPr>
              <w:pStyle w:val="ListParagraph"/>
              <w:numPr>
                <w:ilvl w:val="0"/>
                <w:numId w:val="18"/>
              </w:numPr>
              <w:rPr>
                <w:rFonts w:ascii="Aptos" w:hAnsi="Aptos"/>
                <w:sz w:val="22"/>
                <w:szCs w:val="22"/>
              </w:rPr>
            </w:pPr>
            <w:r w:rsidRPr="00945735">
              <w:rPr>
                <w:rFonts w:ascii="Aptos" w:hAnsi="Aptos"/>
                <w:sz w:val="22"/>
                <w:szCs w:val="22"/>
              </w:rPr>
              <w:t>The sleeper bridge over the pebble ridge was not accessible for all</w:t>
            </w:r>
          </w:p>
          <w:p w14:paraId="6B73382A" w14:textId="77777777" w:rsidR="00C70006" w:rsidRPr="00945735" w:rsidRDefault="00C70006" w:rsidP="00C70006">
            <w:pPr>
              <w:pStyle w:val="ListParagraph"/>
              <w:numPr>
                <w:ilvl w:val="0"/>
                <w:numId w:val="18"/>
              </w:numPr>
              <w:rPr>
                <w:rFonts w:ascii="Aptos" w:hAnsi="Aptos"/>
                <w:sz w:val="22"/>
                <w:szCs w:val="22"/>
              </w:rPr>
            </w:pPr>
            <w:r w:rsidRPr="00945735">
              <w:rPr>
                <w:rFonts w:ascii="Aptos" w:hAnsi="Aptos"/>
                <w:sz w:val="22"/>
                <w:szCs w:val="22"/>
              </w:rPr>
              <w:t>cycle path be installed around the Burrows SSSI Country Park, linked to the wider National Cycle and local cycling Networks?</w:t>
            </w:r>
          </w:p>
          <w:p w14:paraId="3E3E9AEB" w14:textId="77777777" w:rsidR="00C70006" w:rsidRPr="00945735" w:rsidRDefault="00C70006" w:rsidP="00C70006">
            <w:pPr>
              <w:pStyle w:val="ListParagraph"/>
              <w:numPr>
                <w:ilvl w:val="0"/>
                <w:numId w:val="18"/>
              </w:numPr>
              <w:rPr>
                <w:rFonts w:ascii="Aptos" w:hAnsi="Aptos"/>
                <w:sz w:val="22"/>
                <w:szCs w:val="22"/>
              </w:rPr>
            </w:pPr>
            <w:r w:rsidRPr="00945735">
              <w:rPr>
                <w:rFonts w:ascii="Aptos" w:hAnsi="Aptos"/>
                <w:sz w:val="22"/>
                <w:szCs w:val="22"/>
              </w:rPr>
              <w:t>More signage and information boards around Westward Ho!</w:t>
            </w:r>
          </w:p>
          <w:p w14:paraId="02CA065C" w14:textId="77777777" w:rsidR="00C70006" w:rsidRPr="00DC7360" w:rsidRDefault="00C70006" w:rsidP="00441F46">
            <w:pPr>
              <w:rPr>
                <w:rFonts w:ascii="Aptos" w:hAnsi="Aptos" w:cs="Arial"/>
                <w:sz w:val="22"/>
                <w:szCs w:val="22"/>
              </w:rPr>
            </w:pPr>
          </w:p>
        </w:tc>
        <w:tc>
          <w:tcPr>
            <w:tcW w:w="0" w:type="auto"/>
          </w:tcPr>
          <w:p w14:paraId="1B62BADC" w14:textId="77777777" w:rsidR="00C70006" w:rsidRPr="00945735" w:rsidRDefault="00C70006" w:rsidP="00441F46">
            <w:pPr>
              <w:pStyle w:val="ListParagraph"/>
              <w:rPr>
                <w:rFonts w:ascii="Aptos" w:hAnsi="Aptos"/>
                <w:iCs/>
                <w:sz w:val="22"/>
                <w:szCs w:val="22"/>
              </w:rPr>
            </w:pPr>
          </w:p>
          <w:p w14:paraId="35A74FAF" w14:textId="77777777" w:rsidR="00C70006" w:rsidRPr="00945735" w:rsidRDefault="00C70006" w:rsidP="00441F46">
            <w:pPr>
              <w:pStyle w:val="ListParagraph"/>
              <w:rPr>
                <w:rFonts w:ascii="Aptos" w:hAnsi="Aptos"/>
                <w:iCs/>
                <w:sz w:val="22"/>
                <w:szCs w:val="22"/>
              </w:rPr>
            </w:pPr>
          </w:p>
          <w:p w14:paraId="6EA8BB2C" w14:textId="77777777" w:rsidR="00C70006" w:rsidRPr="00945735" w:rsidRDefault="00C70006" w:rsidP="00C70006">
            <w:pPr>
              <w:pStyle w:val="ListParagraph"/>
              <w:numPr>
                <w:ilvl w:val="0"/>
                <w:numId w:val="19"/>
              </w:numPr>
              <w:rPr>
                <w:rFonts w:ascii="Aptos" w:hAnsi="Aptos"/>
                <w:iCs/>
                <w:sz w:val="22"/>
                <w:szCs w:val="22"/>
              </w:rPr>
            </w:pPr>
            <w:r w:rsidRPr="00945735">
              <w:rPr>
                <w:rFonts w:ascii="Aptos" w:hAnsi="Aptos"/>
                <w:sz w:val="22"/>
                <w:szCs w:val="22"/>
              </w:rPr>
              <w:t>TDC Cllrs to speak to the Burrows Rangers about this matter.</w:t>
            </w:r>
          </w:p>
          <w:p w14:paraId="5A217594" w14:textId="77777777" w:rsidR="00C70006" w:rsidRPr="00945735" w:rsidRDefault="00C70006" w:rsidP="00C70006">
            <w:pPr>
              <w:pStyle w:val="ListParagraph"/>
              <w:numPr>
                <w:ilvl w:val="0"/>
                <w:numId w:val="19"/>
              </w:numPr>
              <w:rPr>
                <w:rFonts w:ascii="Aptos" w:hAnsi="Aptos"/>
                <w:sz w:val="22"/>
                <w:szCs w:val="22"/>
              </w:rPr>
            </w:pPr>
            <w:r w:rsidRPr="00945735">
              <w:rPr>
                <w:rFonts w:ascii="Aptos" w:hAnsi="Aptos"/>
                <w:sz w:val="22"/>
                <w:szCs w:val="22"/>
              </w:rPr>
              <w:t>TDC Cllrs to speak to the Burrows Rangers about this matter.</w:t>
            </w:r>
          </w:p>
          <w:p w14:paraId="50A88C80" w14:textId="77777777" w:rsidR="00C70006" w:rsidRPr="00945735" w:rsidRDefault="00C70006" w:rsidP="00C70006">
            <w:pPr>
              <w:pStyle w:val="ListParagraph"/>
              <w:numPr>
                <w:ilvl w:val="0"/>
                <w:numId w:val="19"/>
              </w:numPr>
              <w:rPr>
                <w:rFonts w:ascii="Aptos" w:hAnsi="Aptos"/>
                <w:sz w:val="22"/>
                <w:szCs w:val="22"/>
              </w:rPr>
            </w:pPr>
            <w:r w:rsidRPr="00945735">
              <w:rPr>
                <w:rFonts w:ascii="Aptos" w:hAnsi="Aptos"/>
                <w:sz w:val="22"/>
                <w:szCs w:val="22"/>
              </w:rPr>
              <w:t>Contact the Rangers</w:t>
            </w:r>
          </w:p>
          <w:p w14:paraId="6D22ED41" w14:textId="77777777" w:rsidR="00C70006" w:rsidRPr="00945735" w:rsidRDefault="00C70006" w:rsidP="00C70006">
            <w:pPr>
              <w:pStyle w:val="ListParagraph"/>
              <w:numPr>
                <w:ilvl w:val="0"/>
                <w:numId w:val="19"/>
              </w:numPr>
              <w:rPr>
                <w:rFonts w:ascii="Aptos" w:hAnsi="Aptos"/>
                <w:iCs/>
                <w:sz w:val="22"/>
                <w:szCs w:val="22"/>
              </w:rPr>
            </w:pPr>
            <w:r w:rsidRPr="00945735">
              <w:rPr>
                <w:rFonts w:ascii="Aptos" w:hAnsi="Aptos"/>
                <w:sz w:val="22"/>
                <w:szCs w:val="22"/>
              </w:rPr>
              <w:t>include on a future agenda.</w:t>
            </w:r>
          </w:p>
          <w:p w14:paraId="6FF4BFE3" w14:textId="77777777" w:rsidR="00C70006" w:rsidRPr="00945735" w:rsidRDefault="00C70006" w:rsidP="00C70006">
            <w:pPr>
              <w:pStyle w:val="ListParagraph"/>
              <w:numPr>
                <w:ilvl w:val="0"/>
                <w:numId w:val="19"/>
              </w:numPr>
              <w:rPr>
                <w:rFonts w:ascii="Aptos" w:hAnsi="Aptos"/>
                <w:sz w:val="22"/>
                <w:szCs w:val="22"/>
              </w:rPr>
            </w:pPr>
            <w:r w:rsidRPr="00945735">
              <w:rPr>
                <w:rFonts w:ascii="Aptos" w:hAnsi="Aptos"/>
                <w:sz w:val="22"/>
                <w:szCs w:val="22"/>
              </w:rPr>
              <w:t>TDC Cllrs to speak to the Burrows Rangers about this matter.</w:t>
            </w:r>
          </w:p>
          <w:p w14:paraId="1B724940" w14:textId="77777777" w:rsidR="00C70006" w:rsidRPr="00945735" w:rsidRDefault="00C70006" w:rsidP="00C70006">
            <w:pPr>
              <w:pStyle w:val="ListParagraph"/>
              <w:numPr>
                <w:ilvl w:val="0"/>
                <w:numId w:val="19"/>
              </w:numPr>
              <w:rPr>
                <w:rFonts w:ascii="Aptos" w:hAnsi="Aptos"/>
                <w:sz w:val="22"/>
                <w:szCs w:val="22"/>
              </w:rPr>
            </w:pPr>
            <w:r w:rsidRPr="00945735">
              <w:rPr>
                <w:rFonts w:ascii="Aptos" w:hAnsi="Aptos"/>
                <w:sz w:val="22"/>
                <w:szCs w:val="22"/>
              </w:rPr>
              <w:t>TDC Cllrs to speak to the Burrows Rangers about this matter.</w:t>
            </w:r>
          </w:p>
          <w:p w14:paraId="0A70D161" w14:textId="77777777" w:rsidR="00C70006" w:rsidRPr="00945735" w:rsidRDefault="00C70006" w:rsidP="00C70006">
            <w:pPr>
              <w:pStyle w:val="ListParagraph"/>
              <w:numPr>
                <w:ilvl w:val="0"/>
                <w:numId w:val="19"/>
              </w:numPr>
              <w:rPr>
                <w:rFonts w:ascii="Aptos" w:hAnsi="Aptos"/>
                <w:sz w:val="22"/>
                <w:szCs w:val="22"/>
              </w:rPr>
            </w:pPr>
            <w:r w:rsidRPr="00945735">
              <w:rPr>
                <w:rFonts w:ascii="Aptos" w:hAnsi="Aptos"/>
                <w:sz w:val="22"/>
                <w:szCs w:val="22"/>
              </w:rPr>
              <w:t>TDC Cllrs to speak to the Burrows Rangers about this matter.</w:t>
            </w:r>
          </w:p>
          <w:p w14:paraId="251D2166" w14:textId="77777777" w:rsidR="00C70006" w:rsidRPr="00371128" w:rsidRDefault="00C70006" w:rsidP="00441F46">
            <w:pPr>
              <w:pStyle w:val="ListParagraph"/>
              <w:rPr>
                <w:rFonts w:ascii="Aptos" w:hAnsi="Aptos"/>
                <w:iCs/>
                <w:sz w:val="22"/>
                <w:szCs w:val="22"/>
              </w:rPr>
            </w:pPr>
          </w:p>
          <w:p w14:paraId="69971181" w14:textId="77777777" w:rsidR="00C70006" w:rsidRPr="00945735" w:rsidRDefault="00C70006" w:rsidP="00C70006">
            <w:pPr>
              <w:pStyle w:val="ListParagraph"/>
              <w:numPr>
                <w:ilvl w:val="0"/>
                <w:numId w:val="19"/>
              </w:numPr>
              <w:rPr>
                <w:rFonts w:ascii="Aptos" w:hAnsi="Aptos"/>
                <w:iCs/>
                <w:sz w:val="22"/>
                <w:szCs w:val="22"/>
              </w:rPr>
            </w:pPr>
            <w:r w:rsidRPr="00945735">
              <w:rPr>
                <w:rFonts w:ascii="Aptos" w:hAnsi="Aptos"/>
                <w:sz w:val="22"/>
                <w:szCs w:val="22"/>
              </w:rPr>
              <w:t>Cllr Whittaker to arrange the meeting.</w:t>
            </w:r>
          </w:p>
        </w:tc>
        <w:tc>
          <w:tcPr>
            <w:tcW w:w="0" w:type="auto"/>
          </w:tcPr>
          <w:p w14:paraId="63877EB1" w14:textId="77777777" w:rsidR="00C70006" w:rsidRDefault="00C70006" w:rsidP="00441F46">
            <w:pPr>
              <w:pStyle w:val="ListParagraph"/>
              <w:rPr>
                <w:rFonts w:ascii="Aptos" w:hAnsi="Aptos" w:cs="Arial"/>
                <w:sz w:val="22"/>
                <w:szCs w:val="22"/>
              </w:rPr>
            </w:pPr>
          </w:p>
          <w:p w14:paraId="60143DAA" w14:textId="77777777" w:rsidR="00C70006" w:rsidRDefault="00C70006" w:rsidP="00441F46">
            <w:pPr>
              <w:pStyle w:val="ListParagraph"/>
              <w:rPr>
                <w:rFonts w:ascii="Aptos" w:hAnsi="Aptos" w:cs="Arial"/>
                <w:sz w:val="22"/>
                <w:szCs w:val="22"/>
              </w:rPr>
            </w:pPr>
          </w:p>
          <w:p w14:paraId="038E9C25" w14:textId="77777777" w:rsidR="00C70006" w:rsidRDefault="00C70006" w:rsidP="00C70006">
            <w:pPr>
              <w:pStyle w:val="ListParagraph"/>
              <w:numPr>
                <w:ilvl w:val="0"/>
                <w:numId w:val="20"/>
              </w:numPr>
              <w:rPr>
                <w:rFonts w:ascii="Aptos" w:hAnsi="Aptos" w:cs="Arial"/>
                <w:sz w:val="22"/>
                <w:szCs w:val="22"/>
              </w:rPr>
            </w:pPr>
            <w:r w:rsidRPr="00945735">
              <w:rPr>
                <w:rFonts w:ascii="Aptos" w:hAnsi="Aptos" w:cs="Arial"/>
                <w:sz w:val="22"/>
                <w:szCs w:val="22"/>
              </w:rPr>
              <w:t>Complete until a response is received</w:t>
            </w:r>
          </w:p>
          <w:p w14:paraId="1108F4D0" w14:textId="77777777" w:rsidR="00C70006" w:rsidRDefault="00C70006" w:rsidP="00441F46">
            <w:pPr>
              <w:pStyle w:val="ListParagraph"/>
              <w:rPr>
                <w:rFonts w:ascii="Aptos" w:hAnsi="Aptos" w:cs="Arial"/>
                <w:sz w:val="22"/>
                <w:szCs w:val="22"/>
              </w:rPr>
            </w:pPr>
          </w:p>
          <w:p w14:paraId="1FA479F9" w14:textId="77777777" w:rsidR="00C70006" w:rsidRPr="00945735" w:rsidRDefault="00C70006" w:rsidP="00441F46">
            <w:pPr>
              <w:pStyle w:val="ListParagraph"/>
              <w:rPr>
                <w:rFonts w:ascii="Aptos" w:hAnsi="Aptos" w:cs="Arial"/>
                <w:sz w:val="22"/>
                <w:szCs w:val="22"/>
              </w:rPr>
            </w:pPr>
          </w:p>
          <w:p w14:paraId="03E817F5" w14:textId="77777777" w:rsidR="00C70006" w:rsidRDefault="00C70006" w:rsidP="00C70006">
            <w:pPr>
              <w:pStyle w:val="ListParagraph"/>
              <w:numPr>
                <w:ilvl w:val="0"/>
                <w:numId w:val="20"/>
              </w:numPr>
              <w:rPr>
                <w:rFonts w:ascii="Aptos" w:hAnsi="Aptos" w:cs="Arial"/>
                <w:sz w:val="22"/>
                <w:szCs w:val="22"/>
              </w:rPr>
            </w:pPr>
            <w:r w:rsidRPr="00945735">
              <w:rPr>
                <w:rFonts w:ascii="Aptos" w:hAnsi="Aptos" w:cs="Arial"/>
                <w:sz w:val="22"/>
                <w:szCs w:val="22"/>
              </w:rPr>
              <w:t>Complete until a response is received</w:t>
            </w:r>
          </w:p>
          <w:p w14:paraId="79EBC4F4" w14:textId="77777777" w:rsidR="00C70006" w:rsidRDefault="00C70006" w:rsidP="00441F46">
            <w:pPr>
              <w:pStyle w:val="ListParagraph"/>
              <w:rPr>
                <w:rFonts w:ascii="Aptos" w:hAnsi="Aptos" w:cs="Arial"/>
                <w:sz w:val="22"/>
                <w:szCs w:val="22"/>
              </w:rPr>
            </w:pPr>
          </w:p>
          <w:p w14:paraId="64EFB242" w14:textId="77777777" w:rsidR="00C70006" w:rsidRPr="00945735" w:rsidRDefault="00C70006" w:rsidP="00441F46">
            <w:pPr>
              <w:pStyle w:val="ListParagraph"/>
              <w:rPr>
                <w:rFonts w:ascii="Aptos" w:hAnsi="Aptos" w:cs="Arial"/>
                <w:sz w:val="22"/>
                <w:szCs w:val="22"/>
              </w:rPr>
            </w:pPr>
          </w:p>
          <w:p w14:paraId="5A968449" w14:textId="77777777" w:rsidR="00C70006" w:rsidRPr="00945735" w:rsidRDefault="00C70006" w:rsidP="00C70006">
            <w:pPr>
              <w:pStyle w:val="ListParagraph"/>
              <w:numPr>
                <w:ilvl w:val="0"/>
                <w:numId w:val="20"/>
              </w:numPr>
              <w:rPr>
                <w:rFonts w:ascii="Aptos" w:hAnsi="Aptos" w:cs="Arial"/>
                <w:sz w:val="22"/>
                <w:szCs w:val="22"/>
              </w:rPr>
            </w:pPr>
            <w:r w:rsidRPr="00945735">
              <w:rPr>
                <w:rFonts w:ascii="Aptos" w:hAnsi="Aptos" w:cs="Arial"/>
                <w:sz w:val="22"/>
                <w:szCs w:val="22"/>
              </w:rPr>
              <w:t>Not started</w:t>
            </w:r>
          </w:p>
          <w:p w14:paraId="5B5DDD74" w14:textId="77777777" w:rsidR="00C70006" w:rsidRPr="00945735" w:rsidRDefault="00C70006" w:rsidP="00C70006">
            <w:pPr>
              <w:pStyle w:val="ListParagraph"/>
              <w:numPr>
                <w:ilvl w:val="0"/>
                <w:numId w:val="20"/>
              </w:numPr>
              <w:rPr>
                <w:rFonts w:ascii="Aptos" w:hAnsi="Aptos" w:cs="Arial"/>
                <w:sz w:val="22"/>
                <w:szCs w:val="22"/>
              </w:rPr>
            </w:pPr>
            <w:r w:rsidRPr="00945735">
              <w:rPr>
                <w:rFonts w:ascii="Aptos" w:hAnsi="Aptos" w:cs="Arial"/>
                <w:sz w:val="22"/>
                <w:szCs w:val="22"/>
              </w:rPr>
              <w:t>To put on the next burrows agenda</w:t>
            </w:r>
          </w:p>
          <w:p w14:paraId="3B058B6D" w14:textId="77777777" w:rsidR="00C70006" w:rsidRPr="00945735" w:rsidRDefault="00C70006" w:rsidP="00C70006">
            <w:pPr>
              <w:pStyle w:val="ListParagraph"/>
              <w:numPr>
                <w:ilvl w:val="0"/>
                <w:numId w:val="20"/>
              </w:numPr>
              <w:rPr>
                <w:rFonts w:ascii="Aptos" w:hAnsi="Aptos" w:cs="Arial"/>
                <w:sz w:val="22"/>
                <w:szCs w:val="22"/>
              </w:rPr>
            </w:pPr>
            <w:r w:rsidRPr="00945735">
              <w:rPr>
                <w:rFonts w:ascii="Aptos" w:hAnsi="Aptos" w:cs="Arial"/>
                <w:sz w:val="22"/>
                <w:szCs w:val="22"/>
              </w:rPr>
              <w:t>Complete until a response is received</w:t>
            </w:r>
          </w:p>
          <w:p w14:paraId="5EC297BB" w14:textId="77777777" w:rsidR="00C70006" w:rsidRDefault="00C70006" w:rsidP="00441F46">
            <w:pPr>
              <w:pStyle w:val="ListParagraph"/>
              <w:rPr>
                <w:rFonts w:ascii="Aptos" w:hAnsi="Aptos" w:cs="Arial"/>
                <w:sz w:val="22"/>
                <w:szCs w:val="22"/>
              </w:rPr>
            </w:pPr>
          </w:p>
          <w:p w14:paraId="6A43D78B" w14:textId="77777777" w:rsidR="00C70006" w:rsidRDefault="00C70006" w:rsidP="00441F46">
            <w:pPr>
              <w:pStyle w:val="ListParagraph"/>
              <w:rPr>
                <w:rFonts w:ascii="Aptos" w:hAnsi="Aptos" w:cs="Arial"/>
                <w:sz w:val="22"/>
                <w:szCs w:val="22"/>
              </w:rPr>
            </w:pPr>
          </w:p>
          <w:p w14:paraId="47B0DDF1" w14:textId="77777777" w:rsidR="00C70006" w:rsidRDefault="00C70006" w:rsidP="00C70006">
            <w:pPr>
              <w:pStyle w:val="ListParagraph"/>
              <w:numPr>
                <w:ilvl w:val="0"/>
                <w:numId w:val="20"/>
              </w:numPr>
              <w:rPr>
                <w:rFonts w:ascii="Aptos" w:hAnsi="Aptos" w:cs="Arial"/>
                <w:sz w:val="22"/>
                <w:szCs w:val="22"/>
              </w:rPr>
            </w:pPr>
            <w:r w:rsidRPr="00945735">
              <w:rPr>
                <w:rFonts w:ascii="Aptos" w:hAnsi="Aptos" w:cs="Arial"/>
                <w:sz w:val="22"/>
                <w:szCs w:val="22"/>
              </w:rPr>
              <w:t>Complete until a response is received</w:t>
            </w:r>
          </w:p>
          <w:p w14:paraId="673F3659" w14:textId="77777777" w:rsidR="00C70006" w:rsidRDefault="00C70006" w:rsidP="00441F46">
            <w:pPr>
              <w:pStyle w:val="ListParagraph"/>
              <w:rPr>
                <w:rFonts w:ascii="Aptos" w:hAnsi="Aptos" w:cs="Arial"/>
                <w:sz w:val="22"/>
                <w:szCs w:val="22"/>
              </w:rPr>
            </w:pPr>
          </w:p>
          <w:p w14:paraId="7F14DF53" w14:textId="77777777" w:rsidR="00C70006" w:rsidRPr="00945735" w:rsidRDefault="00C70006" w:rsidP="00441F46">
            <w:pPr>
              <w:pStyle w:val="ListParagraph"/>
              <w:rPr>
                <w:rFonts w:ascii="Aptos" w:hAnsi="Aptos" w:cs="Arial"/>
                <w:sz w:val="22"/>
                <w:szCs w:val="22"/>
              </w:rPr>
            </w:pPr>
          </w:p>
          <w:p w14:paraId="5EC8820A" w14:textId="77777777" w:rsidR="00C70006" w:rsidRPr="00945735" w:rsidRDefault="00C70006" w:rsidP="00C70006">
            <w:pPr>
              <w:pStyle w:val="ListParagraph"/>
              <w:numPr>
                <w:ilvl w:val="0"/>
                <w:numId w:val="20"/>
              </w:numPr>
              <w:rPr>
                <w:rFonts w:ascii="Aptos" w:hAnsi="Aptos" w:cs="Arial"/>
                <w:sz w:val="22"/>
                <w:szCs w:val="22"/>
              </w:rPr>
            </w:pPr>
            <w:r w:rsidRPr="00945735">
              <w:rPr>
                <w:rFonts w:ascii="Aptos" w:hAnsi="Aptos" w:cs="Arial"/>
                <w:sz w:val="22"/>
                <w:szCs w:val="22"/>
              </w:rPr>
              <w:t>Complete until a response is received</w:t>
            </w:r>
          </w:p>
          <w:p w14:paraId="4D31A275" w14:textId="77777777" w:rsidR="00C70006" w:rsidRDefault="00C70006" w:rsidP="00441F46">
            <w:pPr>
              <w:pStyle w:val="ListParagraph"/>
              <w:rPr>
                <w:rFonts w:ascii="Aptos" w:hAnsi="Aptos" w:cs="Arial"/>
                <w:sz w:val="22"/>
                <w:szCs w:val="22"/>
              </w:rPr>
            </w:pPr>
          </w:p>
          <w:p w14:paraId="043240C5" w14:textId="77777777" w:rsidR="00C70006" w:rsidRDefault="00C70006" w:rsidP="00441F46">
            <w:pPr>
              <w:pStyle w:val="ListParagraph"/>
              <w:rPr>
                <w:rFonts w:ascii="Aptos" w:hAnsi="Aptos" w:cs="Arial"/>
                <w:sz w:val="22"/>
                <w:szCs w:val="22"/>
              </w:rPr>
            </w:pPr>
          </w:p>
          <w:p w14:paraId="16EB6603" w14:textId="77777777" w:rsidR="00C70006" w:rsidRDefault="00C70006" w:rsidP="00441F46">
            <w:pPr>
              <w:pStyle w:val="ListParagraph"/>
              <w:rPr>
                <w:rFonts w:ascii="Aptos" w:hAnsi="Aptos" w:cs="Arial"/>
                <w:sz w:val="22"/>
                <w:szCs w:val="22"/>
              </w:rPr>
            </w:pPr>
          </w:p>
          <w:p w14:paraId="5FB54D84" w14:textId="77777777" w:rsidR="00C70006" w:rsidRDefault="00C70006" w:rsidP="00C70006">
            <w:pPr>
              <w:pStyle w:val="ListParagraph"/>
              <w:numPr>
                <w:ilvl w:val="0"/>
                <w:numId w:val="20"/>
              </w:numPr>
              <w:rPr>
                <w:rFonts w:ascii="Aptos" w:hAnsi="Aptos" w:cs="Arial"/>
                <w:sz w:val="22"/>
                <w:szCs w:val="22"/>
              </w:rPr>
            </w:pPr>
            <w:r w:rsidRPr="00945735">
              <w:rPr>
                <w:rFonts w:ascii="Aptos" w:hAnsi="Aptos" w:cs="Arial"/>
                <w:sz w:val="22"/>
                <w:szCs w:val="22"/>
              </w:rPr>
              <w:t>To be arranged</w:t>
            </w:r>
          </w:p>
          <w:p w14:paraId="496BA548" w14:textId="77777777" w:rsidR="00C70006" w:rsidRDefault="00C70006" w:rsidP="00441F46">
            <w:pPr>
              <w:pStyle w:val="ListParagraph"/>
              <w:rPr>
                <w:rFonts w:ascii="Aptos" w:hAnsi="Aptos" w:cs="Arial"/>
                <w:sz w:val="22"/>
                <w:szCs w:val="22"/>
              </w:rPr>
            </w:pPr>
          </w:p>
          <w:p w14:paraId="41B09D50" w14:textId="77777777" w:rsidR="00C70006" w:rsidRDefault="00C70006" w:rsidP="00441F46">
            <w:pPr>
              <w:rPr>
                <w:rFonts w:ascii="Aptos" w:hAnsi="Aptos" w:cs="Arial"/>
                <w:sz w:val="22"/>
                <w:szCs w:val="22"/>
              </w:rPr>
            </w:pPr>
          </w:p>
          <w:p w14:paraId="2F8FDDF4" w14:textId="77777777" w:rsidR="00C70006" w:rsidRDefault="00C70006" w:rsidP="00441F46">
            <w:pPr>
              <w:rPr>
                <w:rFonts w:ascii="Aptos" w:hAnsi="Aptos" w:cs="Arial"/>
                <w:sz w:val="22"/>
                <w:szCs w:val="22"/>
              </w:rPr>
            </w:pPr>
          </w:p>
          <w:p w14:paraId="3D42B5F4" w14:textId="77777777" w:rsidR="00C70006" w:rsidRPr="00767EFF" w:rsidRDefault="00C70006" w:rsidP="00441F46">
            <w:pPr>
              <w:rPr>
                <w:rFonts w:ascii="Aptos" w:hAnsi="Aptos" w:cs="Arial"/>
                <w:b/>
                <w:bCs/>
                <w:sz w:val="22"/>
                <w:szCs w:val="22"/>
              </w:rPr>
            </w:pPr>
            <w:r w:rsidRPr="00767EFF">
              <w:rPr>
                <w:rFonts w:ascii="Aptos" w:hAnsi="Aptos" w:cs="Arial"/>
                <w:b/>
                <w:bCs/>
                <w:sz w:val="22"/>
                <w:szCs w:val="22"/>
              </w:rPr>
              <w:t>The Town Clerk would arrange a meeting with the Burrows Ranger and other relevant Officers from Torridge DC to consider these matters in the new year.</w:t>
            </w:r>
          </w:p>
        </w:tc>
      </w:tr>
    </w:tbl>
    <w:p w14:paraId="348DEDD7" w14:textId="77777777" w:rsidR="00C70006" w:rsidRPr="007D28A8" w:rsidRDefault="00C70006" w:rsidP="00C70006">
      <w:pPr>
        <w:pStyle w:val="NoSpacing"/>
        <w:ind w:left="720"/>
        <w:rPr>
          <w:rFonts w:ascii="Aptos" w:hAnsi="Aptos"/>
        </w:rPr>
      </w:pPr>
    </w:p>
    <w:p w14:paraId="43EA2BB2" w14:textId="77777777" w:rsidR="00C70006" w:rsidRPr="007719FF" w:rsidRDefault="00C70006" w:rsidP="00C70006">
      <w:pPr>
        <w:pStyle w:val="NoSpacing"/>
        <w:rPr>
          <w:rFonts w:ascii="Aptos" w:hAnsi="Aptos"/>
          <w:sz w:val="6"/>
          <w:szCs w:val="6"/>
        </w:rPr>
      </w:pPr>
    </w:p>
    <w:p w14:paraId="099B164C" w14:textId="77777777" w:rsidR="00C70006" w:rsidRPr="007D28A8" w:rsidRDefault="00C70006" w:rsidP="00C70006">
      <w:pPr>
        <w:pStyle w:val="ListParagraph"/>
        <w:numPr>
          <w:ilvl w:val="0"/>
          <w:numId w:val="9"/>
        </w:numPr>
        <w:rPr>
          <w:rFonts w:ascii="Aptos" w:hAnsi="Aptos" w:cs="Calibri"/>
          <w:b/>
          <w:bCs/>
          <w:iCs/>
          <w:sz w:val="22"/>
          <w:szCs w:val="22"/>
          <w:lang w:eastAsia="ja-JP"/>
        </w:rPr>
      </w:pPr>
      <w:r w:rsidRPr="007D28A8">
        <w:rPr>
          <w:rFonts w:ascii="Aptos" w:hAnsi="Aptos" w:cs="Calibri"/>
          <w:b/>
          <w:bCs/>
          <w:iCs/>
          <w:sz w:val="22"/>
          <w:szCs w:val="22"/>
          <w:lang w:eastAsia="ja-JP"/>
        </w:rPr>
        <w:t>Public Participation</w:t>
      </w:r>
    </w:p>
    <w:p w14:paraId="1DB311CA" w14:textId="77777777" w:rsidR="00C70006" w:rsidRPr="007D28A8" w:rsidRDefault="00C70006" w:rsidP="00C70006">
      <w:pPr>
        <w:pStyle w:val="ListParagraph"/>
        <w:rPr>
          <w:rFonts w:ascii="Aptos" w:hAnsi="Aptos" w:cs="Calibri"/>
          <w:i/>
          <w:sz w:val="22"/>
          <w:szCs w:val="22"/>
          <w:lang w:eastAsia="ja-JP" w:bidi="en-US"/>
        </w:rPr>
      </w:pPr>
      <w:r w:rsidRPr="007D28A8">
        <w:rPr>
          <w:rFonts w:ascii="Aptos" w:hAnsi="Aptos" w:cs="Calibri"/>
          <w:i/>
          <w:sz w:val="22"/>
          <w:szCs w:val="22"/>
          <w:lang w:eastAsia="ja-JP"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7D28A8">
        <w:rPr>
          <w:rFonts w:ascii="Aptos" w:hAnsi="Aptos" w:cs="Calibri"/>
          <w:i/>
          <w:sz w:val="22"/>
          <w:szCs w:val="22"/>
          <w:lang w:eastAsia="ja-JP" w:bidi="en-US"/>
        </w:rPr>
        <w:t>period of time</w:t>
      </w:r>
      <w:proofErr w:type="gramEnd"/>
      <w:r w:rsidRPr="007D28A8">
        <w:rPr>
          <w:rFonts w:ascii="Aptos" w:hAnsi="Aptos" w:cs="Calibri"/>
          <w:i/>
          <w:sz w:val="22"/>
          <w:szCs w:val="22"/>
          <w:lang w:eastAsia="ja-JP" w:bidi="en-US"/>
        </w:rPr>
        <w:t xml:space="preserve"> which is designated for public participation in accordance with standing orders shall not exceed 20 minutes.</w:t>
      </w:r>
    </w:p>
    <w:p w14:paraId="79BE445A" w14:textId="77777777" w:rsidR="00C70006" w:rsidRDefault="00C70006" w:rsidP="00C70006">
      <w:pPr>
        <w:pStyle w:val="ListParagraph"/>
        <w:rPr>
          <w:rFonts w:ascii="Aptos" w:hAnsi="Aptos" w:cs="Calibri"/>
          <w:iCs/>
          <w:sz w:val="22"/>
          <w:szCs w:val="22"/>
          <w:lang w:eastAsia="ja-JP" w:bidi="en-US"/>
        </w:rPr>
      </w:pPr>
      <w:r w:rsidRPr="00070827">
        <w:rPr>
          <w:rFonts w:ascii="Aptos" w:hAnsi="Aptos" w:cs="Calibri"/>
          <w:iCs/>
          <w:sz w:val="22"/>
          <w:szCs w:val="22"/>
          <w:lang w:eastAsia="ja-JP" w:bidi="en-US"/>
        </w:rPr>
        <w:t>There were no members of the public present.</w:t>
      </w:r>
    </w:p>
    <w:p w14:paraId="135125F6" w14:textId="77777777" w:rsidR="00C70006" w:rsidRDefault="00C70006" w:rsidP="00C70006">
      <w:pPr>
        <w:widowControl/>
        <w:autoSpaceDE/>
        <w:autoSpaceDN/>
        <w:adjustRightInd/>
        <w:rPr>
          <w:rFonts w:ascii="Aptos" w:hAnsi="Aptos" w:cs="Calibri"/>
          <w:iCs/>
          <w:sz w:val="22"/>
          <w:szCs w:val="22"/>
          <w:lang w:eastAsia="ja-JP" w:bidi="en-US"/>
        </w:rPr>
      </w:pPr>
      <w:r>
        <w:rPr>
          <w:rFonts w:ascii="Aptos" w:hAnsi="Aptos" w:cs="Calibri"/>
          <w:iCs/>
          <w:sz w:val="22"/>
          <w:szCs w:val="22"/>
          <w:lang w:eastAsia="ja-JP" w:bidi="en-US"/>
        </w:rPr>
        <w:br w:type="page"/>
      </w:r>
    </w:p>
    <w:p w14:paraId="2B2A0C2F" w14:textId="77777777" w:rsidR="00C70006" w:rsidRDefault="00C70006" w:rsidP="00C70006">
      <w:pPr>
        <w:pStyle w:val="NoSpacing"/>
        <w:ind w:left="360"/>
        <w:jc w:val="right"/>
        <w:rPr>
          <w:rFonts w:ascii="Aptos" w:hAnsi="Aptos"/>
          <w:b/>
        </w:rPr>
      </w:pPr>
      <w:r w:rsidRPr="007D28A8">
        <w:rPr>
          <w:rFonts w:ascii="Aptos" w:hAnsi="Aptos"/>
          <w:b/>
        </w:rPr>
        <w:lastRenderedPageBreak/>
        <w:t>Page 01</w:t>
      </w:r>
      <w:r>
        <w:rPr>
          <w:rFonts w:ascii="Aptos" w:hAnsi="Aptos"/>
          <w:b/>
        </w:rPr>
        <w:t>8</w:t>
      </w:r>
    </w:p>
    <w:p w14:paraId="07223B4C" w14:textId="77777777" w:rsidR="00C70006" w:rsidRDefault="00C70006" w:rsidP="00C70006">
      <w:pPr>
        <w:pStyle w:val="ListParagraph"/>
        <w:rPr>
          <w:rFonts w:ascii="Aptos" w:hAnsi="Aptos" w:cs="Calibri"/>
          <w:iCs/>
          <w:sz w:val="22"/>
          <w:szCs w:val="22"/>
          <w:lang w:eastAsia="ja-JP" w:bidi="en-US"/>
        </w:rPr>
      </w:pPr>
    </w:p>
    <w:p w14:paraId="47498C61" w14:textId="77777777" w:rsidR="00C70006" w:rsidRPr="007719FF" w:rsidRDefault="00C70006" w:rsidP="00C70006">
      <w:pPr>
        <w:pStyle w:val="ListParagraph"/>
        <w:rPr>
          <w:rFonts w:ascii="Aptos" w:hAnsi="Aptos" w:cs="Calibri"/>
          <w:iCs/>
          <w:sz w:val="6"/>
          <w:szCs w:val="6"/>
          <w:lang w:eastAsia="ja-JP" w:bidi="en-US"/>
        </w:rPr>
      </w:pPr>
    </w:p>
    <w:p w14:paraId="6B9B40CC" w14:textId="77777777" w:rsidR="00C70006" w:rsidRPr="00921DFD" w:rsidRDefault="00C70006" w:rsidP="00C70006">
      <w:pPr>
        <w:pStyle w:val="ListParagraph"/>
        <w:numPr>
          <w:ilvl w:val="0"/>
          <w:numId w:val="9"/>
        </w:numPr>
        <w:rPr>
          <w:rFonts w:ascii="Aptos" w:hAnsi="Aptos"/>
          <w:b/>
          <w:bCs/>
          <w:iCs/>
          <w:sz w:val="22"/>
          <w:szCs w:val="22"/>
        </w:rPr>
      </w:pPr>
      <w:r w:rsidRPr="00921DFD">
        <w:rPr>
          <w:rFonts w:ascii="Aptos" w:hAnsi="Aptos"/>
          <w:b/>
          <w:bCs/>
          <w:iCs/>
          <w:sz w:val="22"/>
          <w:szCs w:val="22"/>
        </w:rPr>
        <w:t>To consider the revised the grants policy and procedure</w:t>
      </w:r>
    </w:p>
    <w:p w14:paraId="3E11D0F7" w14:textId="77777777" w:rsidR="00C70006" w:rsidRDefault="00C70006" w:rsidP="00C70006">
      <w:pPr>
        <w:pStyle w:val="NoSpacing"/>
        <w:ind w:left="720"/>
        <w:rPr>
          <w:rFonts w:ascii="Aptos" w:hAnsi="Aptos"/>
          <w:iCs/>
        </w:rPr>
      </w:pPr>
      <w:r>
        <w:rPr>
          <w:rFonts w:ascii="Aptos" w:hAnsi="Aptos"/>
          <w:iCs/>
        </w:rPr>
        <w:t>It was resolved to recommend the Corporate Trustee adopt the grant policy at its annual General Meeting in January 2025, with the following amendments:</w:t>
      </w:r>
    </w:p>
    <w:p w14:paraId="4C8A5B23" w14:textId="77777777" w:rsidR="00C70006" w:rsidRPr="006C3260" w:rsidRDefault="00C70006" w:rsidP="00C70006">
      <w:pPr>
        <w:pStyle w:val="NoSpacing"/>
        <w:ind w:left="720"/>
        <w:rPr>
          <w:rFonts w:ascii="Aptos" w:hAnsi="Aptos"/>
          <w:iCs/>
          <w:sz w:val="6"/>
          <w:szCs w:val="6"/>
        </w:rPr>
      </w:pPr>
    </w:p>
    <w:p w14:paraId="72D72B86" w14:textId="77777777" w:rsidR="00C70006" w:rsidRDefault="00C70006" w:rsidP="00C70006">
      <w:pPr>
        <w:pStyle w:val="NoSpacing"/>
        <w:ind w:left="720"/>
        <w:rPr>
          <w:rFonts w:ascii="Aptos" w:hAnsi="Aptos"/>
          <w:iCs/>
        </w:rPr>
      </w:pPr>
      <w:r>
        <w:rPr>
          <w:rFonts w:ascii="Aptos" w:hAnsi="Aptos"/>
          <w:iCs/>
        </w:rPr>
        <w:t>Paragraph 5.3, the wording would be amended to read (amendments/additions in red):</w:t>
      </w:r>
    </w:p>
    <w:p w14:paraId="43AD9D67" w14:textId="77777777" w:rsidR="00C70006" w:rsidRDefault="00C70006" w:rsidP="00C70006">
      <w:pPr>
        <w:pStyle w:val="NoSpacing"/>
        <w:ind w:left="720"/>
        <w:rPr>
          <w:rFonts w:ascii="Aptos" w:hAnsi="Aptos"/>
          <w:i/>
        </w:rPr>
      </w:pPr>
      <w:r w:rsidRPr="003877CB">
        <w:rPr>
          <w:rFonts w:ascii="Aptos" w:hAnsi="Aptos"/>
          <w:i/>
        </w:rPr>
        <w:t xml:space="preserve">5.3 The grant/donation available is </w:t>
      </w:r>
      <w:r w:rsidRPr="003877CB">
        <w:rPr>
          <w:rFonts w:ascii="Aptos" w:hAnsi="Aptos"/>
          <w:i/>
          <w:color w:val="C00000"/>
        </w:rPr>
        <w:t xml:space="preserve">normally limited </w:t>
      </w:r>
      <w:r w:rsidRPr="003877CB">
        <w:rPr>
          <w:rFonts w:ascii="Aptos" w:hAnsi="Aptos"/>
          <w:i/>
        </w:rPr>
        <w:t xml:space="preserve">is to a maximum of </w:t>
      </w:r>
      <w:r w:rsidRPr="003877CB">
        <w:rPr>
          <w:rFonts w:ascii="Aptos" w:hAnsi="Aptos"/>
          <w:i/>
          <w:color w:val="C00000"/>
        </w:rPr>
        <w:t>£500</w:t>
      </w:r>
      <w:r w:rsidRPr="003877CB">
        <w:rPr>
          <w:rFonts w:ascii="Aptos" w:hAnsi="Aptos"/>
          <w:i/>
        </w:rPr>
        <w:t>. The Northam Burrows Charity reserves the right to consider larger applications.</w:t>
      </w:r>
    </w:p>
    <w:p w14:paraId="767C5DA5" w14:textId="77777777" w:rsidR="00C70006" w:rsidRPr="00C30E64" w:rsidRDefault="00C70006" w:rsidP="00C70006">
      <w:pPr>
        <w:pStyle w:val="NoSpacing"/>
        <w:ind w:left="720"/>
        <w:rPr>
          <w:rFonts w:ascii="Aptos" w:hAnsi="Aptos"/>
          <w:iCs/>
        </w:rPr>
      </w:pPr>
      <w:r w:rsidRPr="00C30E64">
        <w:rPr>
          <w:rFonts w:ascii="Aptos" w:hAnsi="Aptos"/>
          <w:iCs/>
        </w:rPr>
        <w:t>Proposed: Cllr Whittaker, Seconded: Cllr Hames</w:t>
      </w:r>
      <w:r>
        <w:rPr>
          <w:rFonts w:ascii="Aptos" w:hAnsi="Aptos"/>
          <w:iCs/>
        </w:rPr>
        <w:t xml:space="preserve"> (</w:t>
      </w:r>
      <w:r w:rsidRPr="00C30E64">
        <w:rPr>
          <w:rFonts w:ascii="Aptos" w:hAnsi="Aptos"/>
          <w:iCs/>
        </w:rPr>
        <w:t>all in favour)</w:t>
      </w:r>
    </w:p>
    <w:p w14:paraId="1C216BFE" w14:textId="77777777" w:rsidR="00C70006" w:rsidRPr="006C3260" w:rsidRDefault="00C70006" w:rsidP="00C70006">
      <w:pPr>
        <w:pStyle w:val="NoSpacing"/>
        <w:ind w:left="720"/>
        <w:rPr>
          <w:rFonts w:ascii="Aptos" w:hAnsi="Aptos"/>
          <w:iCs/>
          <w:sz w:val="6"/>
          <w:szCs w:val="6"/>
        </w:rPr>
      </w:pPr>
    </w:p>
    <w:p w14:paraId="4938BC39" w14:textId="77777777" w:rsidR="00C70006" w:rsidRDefault="00C70006" w:rsidP="00C70006">
      <w:pPr>
        <w:pStyle w:val="NoSpacing"/>
        <w:ind w:left="720"/>
        <w:rPr>
          <w:rFonts w:ascii="Aptos" w:hAnsi="Aptos"/>
          <w:iCs/>
        </w:rPr>
      </w:pPr>
      <w:r>
        <w:rPr>
          <w:rFonts w:ascii="Aptos" w:hAnsi="Aptos"/>
          <w:iCs/>
        </w:rPr>
        <w:t>Paragraph 7.4, the wording would be amended to read (amendments/additions in red):</w:t>
      </w:r>
    </w:p>
    <w:p w14:paraId="2099C574" w14:textId="77777777" w:rsidR="00C70006" w:rsidRDefault="00C70006" w:rsidP="00C70006">
      <w:pPr>
        <w:pStyle w:val="NoSpacing"/>
        <w:ind w:left="720"/>
        <w:rPr>
          <w:rFonts w:ascii="Aptos" w:hAnsi="Aptos"/>
          <w:i/>
        </w:rPr>
      </w:pPr>
      <w:r w:rsidRPr="003877CB">
        <w:rPr>
          <w:rFonts w:ascii="Aptos" w:hAnsi="Aptos"/>
          <w:i/>
        </w:rPr>
        <w:t>7.4 Nothing in this Policy prevents</w:t>
      </w:r>
      <w:r w:rsidRPr="003877CB">
        <w:rPr>
          <w:rFonts w:ascii="Aptos" w:hAnsi="Aptos"/>
          <w:i/>
          <w:color w:val="C00000"/>
        </w:rPr>
        <w:t>, in exceptional circumstances,</w:t>
      </w:r>
      <w:r w:rsidRPr="003877CB">
        <w:rPr>
          <w:rFonts w:ascii="Aptos" w:hAnsi="Aptos"/>
          <w:i/>
        </w:rPr>
        <w:t xml:space="preserve"> the Northam Burrows Charity from providing a grant for donation to a group, organisation or project without application where the Charity considers that the giving of such a grant or donation will bring benefits to inhabitants of the wards of Northam, Westward Ho! and Appledore, as described in Object (2) above.</w:t>
      </w:r>
    </w:p>
    <w:p w14:paraId="4638B873" w14:textId="77777777" w:rsidR="00C70006" w:rsidRPr="003877CB" w:rsidRDefault="00C70006" w:rsidP="00C70006">
      <w:pPr>
        <w:pStyle w:val="NoSpacing"/>
        <w:ind w:left="720"/>
        <w:rPr>
          <w:rFonts w:ascii="Aptos" w:hAnsi="Aptos"/>
          <w:iCs/>
          <w:sz w:val="6"/>
          <w:szCs w:val="6"/>
        </w:rPr>
      </w:pPr>
    </w:p>
    <w:p w14:paraId="0908EE4B" w14:textId="77777777" w:rsidR="00C70006" w:rsidRPr="003877CB" w:rsidRDefault="00C70006" w:rsidP="00C70006">
      <w:pPr>
        <w:pStyle w:val="NoSpacing"/>
        <w:ind w:left="720"/>
        <w:rPr>
          <w:rFonts w:ascii="Aptos" w:hAnsi="Aptos"/>
          <w:iCs/>
        </w:rPr>
      </w:pPr>
      <w:r>
        <w:rPr>
          <w:rFonts w:ascii="Aptos" w:hAnsi="Aptos"/>
          <w:iCs/>
        </w:rPr>
        <w:t>Paragraph 7.5, the wording would be amended to read (amendments/additions in red):</w:t>
      </w:r>
    </w:p>
    <w:p w14:paraId="36AA76E8" w14:textId="77777777" w:rsidR="00C70006" w:rsidRDefault="00C70006" w:rsidP="00C70006">
      <w:pPr>
        <w:pStyle w:val="NoSpacing"/>
        <w:ind w:left="720"/>
        <w:rPr>
          <w:rFonts w:ascii="Aptos" w:hAnsi="Aptos"/>
          <w:i/>
        </w:rPr>
      </w:pPr>
      <w:r w:rsidRPr="00084E3A">
        <w:rPr>
          <w:rFonts w:ascii="Aptos" w:hAnsi="Aptos"/>
          <w:i/>
        </w:rPr>
        <w:t xml:space="preserve">7.5 Where a member of the corporate trustee of the Northam Burrows Charity, </w:t>
      </w:r>
      <w:r w:rsidRPr="00084E3A">
        <w:rPr>
          <w:rFonts w:ascii="Aptos" w:hAnsi="Aptos"/>
          <w:i/>
          <w:dstrike/>
          <w:color w:val="C00000"/>
        </w:rPr>
        <w:t>Officer of the Charity or employee or member of Northam Town Council</w:t>
      </w:r>
      <w:r w:rsidRPr="00084E3A">
        <w:rPr>
          <w:rFonts w:ascii="Aptos" w:hAnsi="Aptos"/>
          <w:i/>
        </w:rPr>
        <w:t xml:space="preserve"> is a member or employee of an organisation/group applying for funding, that person must declare an interest </w:t>
      </w:r>
      <w:r w:rsidRPr="00084E3A">
        <w:rPr>
          <w:rFonts w:ascii="Aptos" w:hAnsi="Aptos"/>
          <w:i/>
          <w:dstrike/>
          <w:color w:val="C00000"/>
        </w:rPr>
        <w:t>in the matter and refrain from voting</w:t>
      </w:r>
      <w:r w:rsidRPr="00084E3A">
        <w:rPr>
          <w:rFonts w:ascii="Aptos" w:hAnsi="Aptos"/>
          <w:i/>
        </w:rPr>
        <w:t>.</w:t>
      </w:r>
    </w:p>
    <w:p w14:paraId="44A07CF2" w14:textId="77777777" w:rsidR="00C70006" w:rsidRDefault="00C70006" w:rsidP="00C70006">
      <w:pPr>
        <w:pStyle w:val="NoSpacing"/>
        <w:ind w:left="720"/>
        <w:rPr>
          <w:rFonts w:ascii="Aptos" w:hAnsi="Aptos"/>
          <w:iCs/>
        </w:rPr>
      </w:pPr>
      <w:r w:rsidRPr="00307AF2">
        <w:rPr>
          <w:rFonts w:ascii="Aptos" w:hAnsi="Aptos"/>
          <w:iCs/>
        </w:rPr>
        <w:t xml:space="preserve">Proposed: Cllr </w:t>
      </w:r>
      <w:r>
        <w:rPr>
          <w:rFonts w:ascii="Aptos" w:hAnsi="Aptos"/>
          <w:iCs/>
        </w:rPr>
        <w:t>Tait</w:t>
      </w:r>
      <w:r w:rsidRPr="00307AF2">
        <w:rPr>
          <w:rFonts w:ascii="Aptos" w:hAnsi="Aptos"/>
          <w:iCs/>
        </w:rPr>
        <w:t xml:space="preserve">, Seconded: Cllr </w:t>
      </w:r>
      <w:r>
        <w:rPr>
          <w:rFonts w:ascii="Aptos" w:hAnsi="Aptos"/>
          <w:iCs/>
        </w:rPr>
        <w:t>Whittaker (majority</w:t>
      </w:r>
      <w:r w:rsidRPr="00307AF2">
        <w:rPr>
          <w:rFonts w:ascii="Aptos" w:hAnsi="Aptos"/>
          <w:iCs/>
        </w:rPr>
        <w:t xml:space="preserve"> in favour)</w:t>
      </w:r>
    </w:p>
    <w:p w14:paraId="5BE62182" w14:textId="77777777" w:rsidR="00C70006" w:rsidRPr="00ED0EDA" w:rsidRDefault="00C70006" w:rsidP="00C70006">
      <w:pPr>
        <w:pStyle w:val="NoSpacing"/>
        <w:ind w:left="720"/>
        <w:rPr>
          <w:rFonts w:ascii="Aptos" w:hAnsi="Aptos"/>
          <w:b/>
          <w:bCs/>
          <w:iCs/>
        </w:rPr>
      </w:pPr>
      <w:r w:rsidRPr="00ED0EDA">
        <w:rPr>
          <w:rFonts w:ascii="Aptos" w:hAnsi="Aptos"/>
          <w:b/>
          <w:bCs/>
          <w:iCs/>
        </w:rPr>
        <w:t>Action point: revise the Policy and present to the AGM in January 2025.</w:t>
      </w:r>
    </w:p>
    <w:p w14:paraId="26A07103" w14:textId="77777777" w:rsidR="00C70006" w:rsidRPr="00307AF2" w:rsidRDefault="00C70006" w:rsidP="00C70006">
      <w:pPr>
        <w:pStyle w:val="NoSpacing"/>
        <w:ind w:left="720"/>
        <w:rPr>
          <w:rFonts w:ascii="Aptos" w:hAnsi="Aptos"/>
          <w:iCs/>
        </w:rPr>
      </w:pPr>
    </w:p>
    <w:p w14:paraId="741C526F" w14:textId="77777777" w:rsidR="00C70006" w:rsidRPr="00035011" w:rsidRDefault="00C70006" w:rsidP="00C70006">
      <w:pPr>
        <w:pStyle w:val="NoSpacing"/>
        <w:ind w:left="360"/>
        <w:rPr>
          <w:rFonts w:ascii="Aptos" w:hAnsi="Aptos"/>
          <w:b/>
          <w:sz w:val="6"/>
          <w:szCs w:val="6"/>
        </w:rPr>
      </w:pPr>
    </w:p>
    <w:p w14:paraId="7D935E10" w14:textId="77777777" w:rsidR="00C70006" w:rsidRDefault="00C70006" w:rsidP="00C70006">
      <w:pPr>
        <w:pStyle w:val="NoSpacing"/>
        <w:widowControl w:val="0"/>
        <w:numPr>
          <w:ilvl w:val="0"/>
          <w:numId w:val="9"/>
        </w:numPr>
        <w:autoSpaceDE w:val="0"/>
        <w:autoSpaceDN w:val="0"/>
        <w:adjustRightInd w:val="0"/>
        <w:rPr>
          <w:rFonts w:ascii="Aptos" w:hAnsi="Aptos"/>
          <w:b/>
          <w:bCs/>
          <w:iCs/>
        </w:rPr>
      </w:pPr>
      <w:r w:rsidRPr="0023705B">
        <w:rPr>
          <w:rFonts w:ascii="Aptos" w:hAnsi="Aptos"/>
          <w:b/>
          <w:bCs/>
          <w:iCs/>
        </w:rPr>
        <w:t>To consider the grant fund to be made available future and previous years of sales of Manor Passes</w:t>
      </w:r>
    </w:p>
    <w:p w14:paraId="198C81D4" w14:textId="77777777" w:rsidR="00C70006" w:rsidRDefault="00C70006" w:rsidP="00C70006">
      <w:pPr>
        <w:pStyle w:val="NoSpacing"/>
        <w:ind w:left="720"/>
        <w:rPr>
          <w:rFonts w:ascii="Aptos" w:hAnsi="Aptos"/>
          <w:iCs/>
        </w:rPr>
      </w:pPr>
      <w:r w:rsidRPr="008B2B8C">
        <w:rPr>
          <w:rFonts w:ascii="Aptos" w:hAnsi="Aptos"/>
          <w:iCs/>
        </w:rPr>
        <w:t>It was</w:t>
      </w:r>
      <w:r>
        <w:rPr>
          <w:rFonts w:ascii="Aptos" w:hAnsi="Aptos"/>
          <w:b/>
          <w:bCs/>
          <w:iCs/>
        </w:rPr>
        <w:t xml:space="preserve"> resolved </w:t>
      </w:r>
      <w:r w:rsidRPr="008B2B8C">
        <w:rPr>
          <w:rFonts w:ascii="Aptos" w:hAnsi="Aptos"/>
          <w:iCs/>
        </w:rPr>
        <w:t>to allow the Charity to use the Council’s mail franking facilities which would reduce the postage costs incurred. The Charity would reimburse the Council for the cost of the franks used.</w:t>
      </w:r>
    </w:p>
    <w:p w14:paraId="3E5D58CA" w14:textId="77777777" w:rsidR="00C70006" w:rsidRDefault="00C70006" w:rsidP="00C70006">
      <w:pPr>
        <w:pStyle w:val="NoSpacing"/>
        <w:ind w:left="720"/>
        <w:rPr>
          <w:rFonts w:ascii="Aptos" w:hAnsi="Aptos"/>
          <w:iCs/>
        </w:rPr>
      </w:pPr>
      <w:r>
        <w:rPr>
          <w:rFonts w:ascii="Aptos" w:hAnsi="Aptos"/>
          <w:iCs/>
        </w:rPr>
        <w:t>Proposed: Cllr Tait, Seconded: Cllr Whittaker (all in favour)</w:t>
      </w:r>
    </w:p>
    <w:p w14:paraId="1E240EC2" w14:textId="77777777" w:rsidR="00C70006" w:rsidRDefault="00C70006" w:rsidP="00C70006">
      <w:pPr>
        <w:pStyle w:val="NoSpacing"/>
        <w:ind w:left="720"/>
        <w:rPr>
          <w:rFonts w:ascii="Aptos" w:hAnsi="Aptos"/>
          <w:iCs/>
        </w:rPr>
      </w:pPr>
    </w:p>
    <w:p w14:paraId="6856E5FE" w14:textId="77777777" w:rsidR="00C70006" w:rsidRDefault="00C70006" w:rsidP="00C70006">
      <w:pPr>
        <w:pStyle w:val="NoSpacing"/>
        <w:ind w:left="720"/>
        <w:rPr>
          <w:rFonts w:ascii="Aptos" w:hAnsi="Aptos"/>
          <w:iCs/>
        </w:rPr>
      </w:pPr>
      <w:r>
        <w:rPr>
          <w:rFonts w:ascii="Aptos" w:hAnsi="Aptos"/>
          <w:iCs/>
        </w:rPr>
        <w:t xml:space="preserve">It was </w:t>
      </w:r>
      <w:r w:rsidRPr="003861F1">
        <w:rPr>
          <w:rFonts w:ascii="Aptos" w:hAnsi="Aptos"/>
          <w:b/>
          <w:bCs/>
          <w:iCs/>
        </w:rPr>
        <w:t>resolved</w:t>
      </w:r>
      <w:r>
        <w:rPr>
          <w:rFonts w:ascii="Aptos" w:hAnsi="Aptos"/>
          <w:iCs/>
        </w:rPr>
        <w:t xml:space="preserve"> to open the Charity’s grant awards in the summer of 2025 with a fund of £39,917.80, with any unawarded funds being held over to the following year.</w:t>
      </w:r>
    </w:p>
    <w:p w14:paraId="68C21FFB" w14:textId="77777777" w:rsidR="00C70006" w:rsidRDefault="00C70006" w:rsidP="00C70006">
      <w:pPr>
        <w:pStyle w:val="NoSpacing"/>
        <w:ind w:left="720"/>
        <w:rPr>
          <w:rFonts w:ascii="Aptos" w:hAnsi="Aptos"/>
          <w:iCs/>
        </w:rPr>
      </w:pPr>
      <w:r>
        <w:rPr>
          <w:rFonts w:ascii="Aptos" w:hAnsi="Aptos"/>
          <w:iCs/>
        </w:rPr>
        <w:t>Proposed: Cllr Leather, Seconded, Cllr Edwards (all in favour).</w:t>
      </w:r>
    </w:p>
    <w:p w14:paraId="7A51D0CC" w14:textId="77777777" w:rsidR="00C70006" w:rsidRDefault="00C70006" w:rsidP="00C70006">
      <w:pPr>
        <w:pStyle w:val="NoSpacing"/>
        <w:ind w:left="720"/>
        <w:rPr>
          <w:rFonts w:ascii="Aptos" w:hAnsi="Aptos"/>
          <w:b/>
          <w:bCs/>
          <w:iCs/>
        </w:rPr>
      </w:pPr>
      <w:r>
        <w:rPr>
          <w:rFonts w:ascii="Aptos" w:hAnsi="Aptos"/>
          <w:b/>
          <w:bCs/>
          <w:iCs/>
        </w:rPr>
        <w:t>Action point: advertise the grants at the appropriate time.</w:t>
      </w:r>
    </w:p>
    <w:p w14:paraId="2FC4228A" w14:textId="77777777" w:rsidR="00C70006" w:rsidRDefault="00C70006" w:rsidP="00C70006">
      <w:pPr>
        <w:pStyle w:val="NoSpacing"/>
        <w:rPr>
          <w:rFonts w:ascii="Aptos" w:hAnsi="Aptos"/>
          <w:b/>
          <w:bCs/>
          <w:iCs/>
        </w:rPr>
      </w:pPr>
    </w:p>
    <w:p w14:paraId="126DC880" w14:textId="77777777" w:rsidR="00C70006" w:rsidRPr="008F6BAE" w:rsidRDefault="00C70006" w:rsidP="00C70006">
      <w:pPr>
        <w:pStyle w:val="NoSpacing"/>
        <w:widowControl w:val="0"/>
        <w:numPr>
          <w:ilvl w:val="0"/>
          <w:numId w:val="9"/>
        </w:numPr>
        <w:autoSpaceDE w:val="0"/>
        <w:autoSpaceDN w:val="0"/>
        <w:adjustRightInd w:val="0"/>
        <w:rPr>
          <w:rFonts w:ascii="Aptos" w:hAnsi="Aptos"/>
          <w:b/>
          <w:bCs/>
          <w:iCs/>
          <w:sz w:val="20"/>
          <w:szCs w:val="20"/>
        </w:rPr>
      </w:pPr>
      <w:r w:rsidRPr="008F6BAE">
        <w:rPr>
          <w:rFonts w:ascii="Aptos" w:hAnsi="Aptos" w:cs="Arial"/>
          <w:b/>
          <w:bCs/>
          <w:iCs/>
          <w:lang w:bidi="en-US"/>
        </w:rPr>
        <w:t>To consider the dates that Manor Passes will be issued in 2025</w:t>
      </w:r>
    </w:p>
    <w:p w14:paraId="18B18B1A" w14:textId="77777777" w:rsidR="00C70006" w:rsidRDefault="00C70006" w:rsidP="00C70006">
      <w:pPr>
        <w:pStyle w:val="NoSpacing"/>
        <w:ind w:left="720"/>
        <w:rPr>
          <w:rFonts w:ascii="Aptos" w:hAnsi="Aptos"/>
        </w:rPr>
      </w:pPr>
      <w:r>
        <w:rPr>
          <w:rFonts w:ascii="Aptos" w:hAnsi="Aptos"/>
        </w:rPr>
        <w:t xml:space="preserve">Cllr Leather proposed that the application forms for the passes were not to be made available until the first day of sale, the </w:t>
      </w:r>
      <w:proofErr w:type="gramStart"/>
      <w:r>
        <w:rPr>
          <w:rFonts w:ascii="Aptos" w:hAnsi="Aptos"/>
        </w:rPr>
        <w:t>24</w:t>
      </w:r>
      <w:r w:rsidRPr="0041567A">
        <w:rPr>
          <w:rFonts w:ascii="Aptos" w:hAnsi="Aptos"/>
          <w:vertAlign w:val="superscript"/>
        </w:rPr>
        <w:t>th</w:t>
      </w:r>
      <w:proofErr w:type="gramEnd"/>
      <w:r>
        <w:rPr>
          <w:rFonts w:ascii="Aptos" w:hAnsi="Aptos"/>
        </w:rPr>
        <w:t xml:space="preserve"> February 2025. This was seconded by Cllr Bach (2 votes for, majority against).</w:t>
      </w:r>
    </w:p>
    <w:p w14:paraId="6E322B8D" w14:textId="77777777" w:rsidR="00C70006" w:rsidRPr="007228AF" w:rsidRDefault="00C70006" w:rsidP="00C70006">
      <w:pPr>
        <w:pStyle w:val="NoSpacing"/>
        <w:ind w:left="720"/>
        <w:rPr>
          <w:rFonts w:ascii="Aptos" w:hAnsi="Aptos"/>
          <w:sz w:val="6"/>
          <w:szCs w:val="6"/>
        </w:rPr>
      </w:pPr>
    </w:p>
    <w:p w14:paraId="15BDA887" w14:textId="77777777" w:rsidR="00C70006" w:rsidRDefault="00C70006" w:rsidP="00C70006">
      <w:pPr>
        <w:pStyle w:val="NoSpacing"/>
        <w:ind w:left="720"/>
        <w:rPr>
          <w:rFonts w:ascii="Aptos" w:hAnsi="Aptos"/>
        </w:rPr>
      </w:pPr>
      <w:r w:rsidRPr="007C7718">
        <w:rPr>
          <w:rFonts w:ascii="Aptos" w:hAnsi="Aptos"/>
        </w:rPr>
        <w:t xml:space="preserve">It was </w:t>
      </w:r>
      <w:r>
        <w:rPr>
          <w:rFonts w:ascii="Aptos" w:hAnsi="Aptos"/>
          <w:b/>
          <w:bCs/>
        </w:rPr>
        <w:t>resolved</w:t>
      </w:r>
      <w:r w:rsidRPr="007C7718">
        <w:rPr>
          <w:rFonts w:ascii="Aptos" w:hAnsi="Aptos"/>
        </w:rPr>
        <w:t xml:space="preserve"> to open applications for Northam Burrows Manor Passes week commencing 24</w:t>
      </w:r>
      <w:r w:rsidRPr="007C7718">
        <w:rPr>
          <w:rFonts w:ascii="Aptos" w:hAnsi="Aptos"/>
          <w:vertAlign w:val="superscript"/>
        </w:rPr>
        <w:t>th</w:t>
      </w:r>
      <w:r w:rsidRPr="007C7718">
        <w:rPr>
          <w:rFonts w:ascii="Aptos" w:hAnsi="Aptos"/>
        </w:rPr>
        <w:t xml:space="preserve"> February 2025, with </w:t>
      </w:r>
      <w:r>
        <w:rPr>
          <w:rFonts w:ascii="Aptos" w:hAnsi="Aptos"/>
        </w:rPr>
        <w:t xml:space="preserve">the application forms to be made available from the Friday before (the </w:t>
      </w:r>
      <w:proofErr w:type="gramStart"/>
      <w:r>
        <w:rPr>
          <w:rFonts w:ascii="Aptos" w:hAnsi="Aptos"/>
        </w:rPr>
        <w:t>21</w:t>
      </w:r>
      <w:r w:rsidRPr="007B2005">
        <w:rPr>
          <w:rFonts w:ascii="Aptos" w:hAnsi="Aptos"/>
          <w:vertAlign w:val="superscript"/>
        </w:rPr>
        <w:t>st</w:t>
      </w:r>
      <w:proofErr w:type="gramEnd"/>
      <w:r>
        <w:rPr>
          <w:rFonts w:ascii="Aptos" w:hAnsi="Aptos"/>
        </w:rPr>
        <w:t xml:space="preserve"> February 2025).</w:t>
      </w:r>
    </w:p>
    <w:p w14:paraId="27F6F087" w14:textId="77777777" w:rsidR="00C70006" w:rsidRDefault="00C70006" w:rsidP="00C70006">
      <w:pPr>
        <w:pStyle w:val="NoSpacing"/>
        <w:ind w:left="720"/>
        <w:rPr>
          <w:rFonts w:ascii="Aptos" w:hAnsi="Aptos"/>
          <w:b/>
          <w:bCs/>
        </w:rPr>
      </w:pPr>
      <w:r>
        <w:rPr>
          <w:rFonts w:ascii="Aptos" w:hAnsi="Aptos"/>
        </w:rPr>
        <w:t>Proposed: Cllr Tait, Seconded: Cllr Whittaker (majority in favour, 2 against).</w:t>
      </w:r>
    </w:p>
    <w:p w14:paraId="47762856" w14:textId="77777777" w:rsidR="00C70006" w:rsidRDefault="00C70006" w:rsidP="00C70006">
      <w:pPr>
        <w:pStyle w:val="NoSpacing"/>
        <w:ind w:left="360"/>
        <w:jc w:val="right"/>
        <w:rPr>
          <w:rFonts w:ascii="Aptos" w:hAnsi="Aptos"/>
          <w:b/>
        </w:rPr>
      </w:pPr>
    </w:p>
    <w:p w14:paraId="1AF6350D" w14:textId="77777777" w:rsidR="00C70006" w:rsidRPr="007D28A8" w:rsidRDefault="00C70006" w:rsidP="00C70006">
      <w:pPr>
        <w:pStyle w:val="NoSpacing"/>
        <w:rPr>
          <w:rFonts w:ascii="Aptos" w:hAnsi="Aptos"/>
          <w:bCs/>
        </w:rPr>
      </w:pPr>
      <w:r>
        <w:rPr>
          <w:rFonts w:ascii="Aptos" w:hAnsi="Aptos"/>
        </w:rPr>
        <w:t>There being no further business, the m</w:t>
      </w:r>
      <w:r w:rsidRPr="007D28A8">
        <w:rPr>
          <w:rFonts w:ascii="Aptos" w:hAnsi="Aptos"/>
        </w:rPr>
        <w:t xml:space="preserve">eeting Closed at </w:t>
      </w:r>
      <w:r>
        <w:rPr>
          <w:rFonts w:ascii="Aptos" w:hAnsi="Aptos"/>
        </w:rPr>
        <w:t>16:15pm</w:t>
      </w:r>
      <w:r w:rsidRPr="007D28A8">
        <w:rPr>
          <w:rFonts w:ascii="Aptos" w:hAnsi="Aptos"/>
        </w:rPr>
        <w:t>.</w:t>
      </w:r>
    </w:p>
    <w:p w14:paraId="725DE3F9" w14:textId="77777777" w:rsidR="00C70006" w:rsidRPr="007D28A8" w:rsidRDefault="00C70006" w:rsidP="00C70006">
      <w:pPr>
        <w:pStyle w:val="NoSpacing"/>
        <w:rPr>
          <w:rFonts w:ascii="Aptos" w:hAnsi="Aptos"/>
          <w:bCs/>
        </w:rPr>
      </w:pPr>
    </w:p>
    <w:p w14:paraId="16FFC6C3" w14:textId="77777777" w:rsidR="00C70006" w:rsidRPr="007D28A8" w:rsidRDefault="00C70006" w:rsidP="00C70006">
      <w:pPr>
        <w:pStyle w:val="NoSpacing"/>
        <w:rPr>
          <w:rFonts w:ascii="Aptos" w:hAnsi="Aptos"/>
          <w:bCs/>
        </w:rPr>
      </w:pPr>
    </w:p>
    <w:p w14:paraId="6D78F1B1" w14:textId="77777777" w:rsidR="00C70006" w:rsidRDefault="00C70006" w:rsidP="00C70006">
      <w:pPr>
        <w:pStyle w:val="NoSpacing"/>
        <w:rPr>
          <w:rFonts w:ascii="Aptos" w:hAnsi="Aptos"/>
          <w:bCs/>
        </w:rPr>
      </w:pPr>
    </w:p>
    <w:p w14:paraId="53DCFEBF" w14:textId="77777777" w:rsidR="00C70006" w:rsidRPr="00F207A4" w:rsidRDefault="00C70006" w:rsidP="00C70006">
      <w:pPr>
        <w:pStyle w:val="NoSpacing"/>
        <w:rPr>
          <w:rFonts w:ascii="Aptos" w:hAnsi="Aptos"/>
          <w:bCs/>
        </w:rPr>
      </w:pPr>
      <w:r w:rsidRPr="007D28A8">
        <w:rPr>
          <w:rFonts w:ascii="Aptos" w:hAnsi="Aptos"/>
          <w:bCs/>
        </w:rPr>
        <w:t>Signed……………………………………</w:t>
      </w:r>
      <w:proofErr w:type="gramStart"/>
      <w:r w:rsidRPr="007D28A8">
        <w:rPr>
          <w:rFonts w:ascii="Aptos" w:hAnsi="Aptos"/>
          <w:bCs/>
        </w:rPr>
        <w:t>…..</w:t>
      </w:r>
      <w:proofErr w:type="gramEnd"/>
      <w:r w:rsidRPr="007D28A8">
        <w:rPr>
          <w:rFonts w:ascii="Aptos" w:hAnsi="Aptos"/>
          <w:bCs/>
        </w:rPr>
        <w:t>Dated…………………………………….</w:t>
      </w:r>
      <w:bookmarkEnd w:id="3"/>
      <w:bookmarkEnd w:id="4"/>
    </w:p>
    <w:p w14:paraId="3094EDB1" w14:textId="77777777" w:rsidR="00CB3156" w:rsidRDefault="00CB3156">
      <w:pPr>
        <w:widowControl/>
        <w:autoSpaceDE/>
        <w:autoSpaceDN/>
        <w:adjustRightInd/>
        <w:spacing w:after="160" w:line="259" w:lineRule="auto"/>
        <w:rPr>
          <w:rFonts w:ascii="Arial" w:eastAsia="Calibri" w:hAnsi="Arial" w:cs="Arial"/>
          <w:b/>
          <w:sz w:val="22"/>
          <w:szCs w:val="22"/>
          <w:lang w:eastAsia="en-US"/>
        </w:rPr>
      </w:pPr>
      <w:r>
        <w:rPr>
          <w:rFonts w:ascii="Arial" w:hAnsi="Arial" w:cs="Arial"/>
          <w:b/>
        </w:rPr>
        <w:br w:type="page"/>
      </w:r>
    </w:p>
    <w:tbl>
      <w:tblPr>
        <w:tblStyle w:val="TableGrid3"/>
        <w:tblW w:w="0" w:type="auto"/>
        <w:tblLook w:val="04A0" w:firstRow="1" w:lastRow="0" w:firstColumn="1" w:lastColumn="0" w:noHBand="0" w:noVBand="1"/>
      </w:tblPr>
      <w:tblGrid>
        <w:gridCol w:w="591"/>
        <w:gridCol w:w="2383"/>
        <w:gridCol w:w="2573"/>
        <w:gridCol w:w="1838"/>
        <w:gridCol w:w="1631"/>
      </w:tblGrid>
      <w:tr w:rsidR="00140EC3" w:rsidRPr="00480437" w14:paraId="7C29570C" w14:textId="7543DFFE" w:rsidTr="00F700F7">
        <w:tc>
          <w:tcPr>
            <w:tcW w:w="0" w:type="auto"/>
            <w:gridSpan w:val="2"/>
          </w:tcPr>
          <w:p w14:paraId="5C43F902" w14:textId="77777777" w:rsidR="00F700F7" w:rsidRPr="00480437" w:rsidRDefault="00F700F7" w:rsidP="00EF160D">
            <w:pPr>
              <w:rPr>
                <w:rFonts w:ascii="Aptos" w:hAnsi="Aptos"/>
                <w:b/>
                <w:bCs/>
                <w:sz w:val="22"/>
                <w:szCs w:val="22"/>
              </w:rPr>
            </w:pPr>
            <w:r w:rsidRPr="00480437">
              <w:rPr>
                <w:rFonts w:ascii="Aptos" w:hAnsi="Aptos"/>
                <w:b/>
                <w:bCs/>
                <w:sz w:val="22"/>
                <w:szCs w:val="22"/>
              </w:rPr>
              <w:lastRenderedPageBreak/>
              <w:t>Action</w:t>
            </w:r>
          </w:p>
        </w:tc>
        <w:tc>
          <w:tcPr>
            <w:tcW w:w="0" w:type="auto"/>
          </w:tcPr>
          <w:p w14:paraId="13DCDE11" w14:textId="77777777" w:rsidR="00F700F7" w:rsidRPr="00480437" w:rsidRDefault="00F700F7" w:rsidP="00EF160D">
            <w:pPr>
              <w:rPr>
                <w:rFonts w:ascii="Aptos" w:hAnsi="Aptos"/>
                <w:b/>
                <w:bCs/>
                <w:sz w:val="22"/>
                <w:szCs w:val="22"/>
              </w:rPr>
            </w:pPr>
            <w:r>
              <w:rPr>
                <w:rFonts w:ascii="Aptos" w:hAnsi="Aptos"/>
                <w:b/>
                <w:bCs/>
                <w:sz w:val="22"/>
                <w:szCs w:val="22"/>
              </w:rPr>
              <w:t>September</w:t>
            </w:r>
            <w:r w:rsidRPr="00480437">
              <w:rPr>
                <w:rFonts w:ascii="Aptos" w:hAnsi="Aptos"/>
                <w:b/>
                <w:bCs/>
                <w:sz w:val="22"/>
                <w:szCs w:val="22"/>
              </w:rPr>
              <w:t xml:space="preserve"> 2024 </w:t>
            </w:r>
          </w:p>
        </w:tc>
        <w:tc>
          <w:tcPr>
            <w:tcW w:w="0" w:type="auto"/>
          </w:tcPr>
          <w:p w14:paraId="1B3FDDB6" w14:textId="5E2378C0" w:rsidR="00F700F7" w:rsidRDefault="00F700F7" w:rsidP="00EF160D">
            <w:pPr>
              <w:rPr>
                <w:rFonts w:ascii="Aptos" w:hAnsi="Aptos"/>
                <w:b/>
                <w:bCs/>
                <w:sz w:val="22"/>
                <w:szCs w:val="22"/>
              </w:rPr>
            </w:pPr>
            <w:r>
              <w:rPr>
                <w:rFonts w:ascii="Aptos" w:hAnsi="Aptos"/>
                <w:b/>
                <w:bCs/>
                <w:sz w:val="22"/>
                <w:szCs w:val="22"/>
              </w:rPr>
              <w:t>December 2024</w:t>
            </w:r>
          </w:p>
        </w:tc>
        <w:tc>
          <w:tcPr>
            <w:tcW w:w="0" w:type="auto"/>
          </w:tcPr>
          <w:p w14:paraId="47F4FAF9" w14:textId="4B7EEEC2" w:rsidR="00F700F7" w:rsidRDefault="00605B80" w:rsidP="00EF160D">
            <w:pPr>
              <w:rPr>
                <w:rFonts w:ascii="Aptos" w:hAnsi="Aptos"/>
                <w:b/>
                <w:bCs/>
                <w:sz w:val="22"/>
                <w:szCs w:val="22"/>
              </w:rPr>
            </w:pPr>
            <w:r>
              <w:rPr>
                <w:rFonts w:ascii="Aptos" w:hAnsi="Aptos"/>
                <w:b/>
                <w:bCs/>
                <w:sz w:val="22"/>
                <w:szCs w:val="22"/>
              </w:rPr>
              <w:t>March 2025</w:t>
            </w:r>
          </w:p>
        </w:tc>
      </w:tr>
      <w:tr w:rsidR="00140EC3" w:rsidRPr="00480437" w14:paraId="1EA1B3A9" w14:textId="44417AAE" w:rsidTr="00F700F7">
        <w:tc>
          <w:tcPr>
            <w:tcW w:w="0" w:type="auto"/>
            <w:shd w:val="clear" w:color="auto" w:fill="FFC000"/>
          </w:tcPr>
          <w:p w14:paraId="336E454F" w14:textId="256CA824" w:rsidR="00F700F7" w:rsidRPr="00480437" w:rsidRDefault="00F700F7" w:rsidP="00EF160D">
            <w:pPr>
              <w:rPr>
                <w:rFonts w:ascii="Aptos" w:hAnsi="Aptos" w:cs="Arial"/>
                <w:sz w:val="22"/>
                <w:szCs w:val="22"/>
              </w:rPr>
            </w:pPr>
            <w:r>
              <w:rPr>
                <w:rFonts w:ascii="Aptos" w:hAnsi="Aptos" w:cs="Arial"/>
                <w:sz w:val="22"/>
                <w:szCs w:val="22"/>
              </w:rPr>
              <w:t>1</w:t>
            </w:r>
          </w:p>
        </w:tc>
        <w:tc>
          <w:tcPr>
            <w:tcW w:w="0" w:type="auto"/>
            <w:shd w:val="clear" w:color="auto" w:fill="auto"/>
          </w:tcPr>
          <w:p w14:paraId="2865C9A2" w14:textId="77777777" w:rsidR="00F700F7" w:rsidRPr="00A070B7" w:rsidRDefault="00F700F7" w:rsidP="00EF160D">
            <w:pPr>
              <w:rPr>
                <w:rFonts w:ascii="Aptos" w:hAnsi="Aptos" w:cs="Arial"/>
                <w:sz w:val="22"/>
                <w:szCs w:val="22"/>
              </w:rPr>
            </w:pPr>
            <w:r w:rsidRPr="00A070B7">
              <w:rPr>
                <w:rFonts w:ascii="Aptos" w:hAnsi="Aptos"/>
                <w:iCs/>
                <w:sz w:val="22"/>
                <w:szCs w:val="22"/>
              </w:rPr>
              <w:t>To consider the progress being made by the consultant</w:t>
            </w:r>
          </w:p>
        </w:tc>
        <w:tc>
          <w:tcPr>
            <w:tcW w:w="0" w:type="auto"/>
          </w:tcPr>
          <w:p w14:paraId="004DA933" w14:textId="77777777" w:rsidR="00F700F7" w:rsidRPr="00480437" w:rsidRDefault="00F700F7" w:rsidP="00EF160D">
            <w:pPr>
              <w:rPr>
                <w:rFonts w:ascii="Aptos" w:hAnsi="Aptos" w:cs="Arial"/>
                <w:sz w:val="22"/>
                <w:szCs w:val="22"/>
              </w:rPr>
            </w:pPr>
            <w:r w:rsidRPr="00A070B7">
              <w:rPr>
                <w:rFonts w:ascii="Aptos" w:hAnsi="Aptos" w:cs="Arial"/>
                <w:sz w:val="22"/>
                <w:szCs w:val="22"/>
              </w:rPr>
              <w:t>office staff to contact the consultant for a more detailed update, when available.</w:t>
            </w:r>
          </w:p>
        </w:tc>
        <w:tc>
          <w:tcPr>
            <w:tcW w:w="0" w:type="auto"/>
          </w:tcPr>
          <w:p w14:paraId="3E60B237" w14:textId="4B835C4F" w:rsidR="00F700F7" w:rsidRPr="00480437" w:rsidRDefault="00F700F7" w:rsidP="00EF160D">
            <w:pPr>
              <w:rPr>
                <w:rFonts w:ascii="Aptos" w:hAnsi="Aptos" w:cs="Arial"/>
                <w:sz w:val="22"/>
                <w:szCs w:val="22"/>
              </w:rPr>
            </w:pPr>
            <w:r>
              <w:rPr>
                <w:rFonts w:ascii="Aptos" w:hAnsi="Aptos" w:cs="Arial"/>
                <w:sz w:val="22"/>
                <w:szCs w:val="22"/>
              </w:rPr>
              <w:t xml:space="preserve">Awaiting the report </w:t>
            </w:r>
          </w:p>
        </w:tc>
        <w:tc>
          <w:tcPr>
            <w:tcW w:w="0" w:type="auto"/>
          </w:tcPr>
          <w:p w14:paraId="1F0C31A4" w14:textId="7ABC9244" w:rsidR="00F700F7" w:rsidRDefault="00605B80" w:rsidP="00EF160D">
            <w:pPr>
              <w:rPr>
                <w:rFonts w:ascii="Aptos" w:hAnsi="Aptos" w:cs="Arial"/>
                <w:sz w:val="22"/>
                <w:szCs w:val="22"/>
              </w:rPr>
            </w:pPr>
            <w:r>
              <w:rPr>
                <w:rFonts w:ascii="Aptos" w:hAnsi="Aptos" w:cs="Arial"/>
                <w:sz w:val="22"/>
                <w:szCs w:val="22"/>
              </w:rPr>
              <w:t>Awaiting the report</w:t>
            </w:r>
          </w:p>
        </w:tc>
      </w:tr>
      <w:tr w:rsidR="00140EC3" w:rsidRPr="00480437" w14:paraId="380254D3" w14:textId="48078A8F" w:rsidTr="00F700F7">
        <w:tc>
          <w:tcPr>
            <w:tcW w:w="0" w:type="auto"/>
            <w:shd w:val="clear" w:color="auto" w:fill="92D050"/>
          </w:tcPr>
          <w:p w14:paraId="3C762DCA" w14:textId="77777777" w:rsidR="00F700F7" w:rsidRPr="00480437" w:rsidRDefault="00F700F7" w:rsidP="00EF160D">
            <w:pPr>
              <w:rPr>
                <w:rFonts w:ascii="Aptos" w:hAnsi="Aptos"/>
                <w:sz w:val="22"/>
                <w:szCs w:val="22"/>
              </w:rPr>
            </w:pPr>
            <w:r w:rsidRPr="00480437">
              <w:rPr>
                <w:rFonts w:ascii="Aptos" w:hAnsi="Aptos"/>
                <w:sz w:val="22"/>
                <w:szCs w:val="22"/>
              </w:rPr>
              <w:t>4</w:t>
            </w:r>
          </w:p>
        </w:tc>
        <w:tc>
          <w:tcPr>
            <w:tcW w:w="0" w:type="auto"/>
            <w:shd w:val="clear" w:color="auto" w:fill="auto"/>
          </w:tcPr>
          <w:p w14:paraId="1CC77E98" w14:textId="77777777" w:rsidR="00F700F7" w:rsidRPr="00480437" w:rsidRDefault="00F700F7" w:rsidP="00EF160D">
            <w:pPr>
              <w:rPr>
                <w:rFonts w:ascii="Aptos" w:hAnsi="Aptos"/>
                <w:sz w:val="22"/>
                <w:szCs w:val="22"/>
              </w:rPr>
            </w:pPr>
            <w:r w:rsidRPr="00E44913">
              <w:rPr>
                <w:rFonts w:ascii="Aptos" w:hAnsi="Aptos" w:cs="Arial"/>
                <w:sz w:val="22"/>
                <w:szCs w:val="22"/>
              </w:rPr>
              <w:t>To consider revisiting and revising the grants policy and procedure</w:t>
            </w:r>
          </w:p>
        </w:tc>
        <w:tc>
          <w:tcPr>
            <w:tcW w:w="0" w:type="auto"/>
          </w:tcPr>
          <w:p w14:paraId="1750BDF4" w14:textId="77777777" w:rsidR="00F700F7" w:rsidRPr="00E44913" w:rsidRDefault="00F700F7" w:rsidP="00EF160D">
            <w:pPr>
              <w:rPr>
                <w:rFonts w:ascii="Aptos" w:hAnsi="Aptos"/>
                <w:sz w:val="22"/>
                <w:szCs w:val="22"/>
              </w:rPr>
            </w:pPr>
            <w:r w:rsidRPr="00E44913">
              <w:rPr>
                <w:rFonts w:ascii="Aptos" w:hAnsi="Aptos"/>
                <w:iCs/>
                <w:sz w:val="22"/>
                <w:szCs w:val="22"/>
              </w:rPr>
              <w:t>Town Clerk and Cllr Whittaker to draft a policy and process/ procedure to put before a future meeting for consideration.</w:t>
            </w:r>
          </w:p>
        </w:tc>
        <w:tc>
          <w:tcPr>
            <w:tcW w:w="0" w:type="auto"/>
          </w:tcPr>
          <w:p w14:paraId="0F93E69A" w14:textId="702B84A4" w:rsidR="00F700F7" w:rsidRPr="00480437" w:rsidRDefault="00F700F7" w:rsidP="00EF160D">
            <w:pPr>
              <w:rPr>
                <w:rFonts w:ascii="Aptos" w:hAnsi="Aptos" w:cs="Arial"/>
                <w:sz w:val="22"/>
                <w:szCs w:val="22"/>
              </w:rPr>
            </w:pPr>
            <w:r>
              <w:rPr>
                <w:rFonts w:ascii="Aptos" w:hAnsi="Aptos" w:cs="Arial"/>
                <w:sz w:val="22"/>
                <w:szCs w:val="22"/>
              </w:rPr>
              <w:t>Complete</w:t>
            </w:r>
          </w:p>
        </w:tc>
        <w:tc>
          <w:tcPr>
            <w:tcW w:w="0" w:type="auto"/>
          </w:tcPr>
          <w:p w14:paraId="645B6C55" w14:textId="77777777" w:rsidR="00F700F7" w:rsidRDefault="00F700F7" w:rsidP="00EF160D">
            <w:pPr>
              <w:rPr>
                <w:rFonts w:ascii="Aptos" w:hAnsi="Aptos" w:cs="Arial"/>
                <w:sz w:val="22"/>
                <w:szCs w:val="22"/>
              </w:rPr>
            </w:pPr>
          </w:p>
        </w:tc>
      </w:tr>
      <w:tr w:rsidR="006528A8" w:rsidRPr="00480437" w14:paraId="233A6EF7" w14:textId="503CC370" w:rsidTr="00F700F7">
        <w:tc>
          <w:tcPr>
            <w:tcW w:w="0" w:type="auto"/>
            <w:shd w:val="clear" w:color="auto" w:fill="92D050"/>
          </w:tcPr>
          <w:p w14:paraId="4C7CE2F1" w14:textId="77777777" w:rsidR="006528A8" w:rsidRPr="00480437" w:rsidRDefault="006528A8" w:rsidP="00EF160D">
            <w:pPr>
              <w:rPr>
                <w:rFonts w:ascii="Aptos" w:hAnsi="Aptos"/>
                <w:sz w:val="22"/>
                <w:szCs w:val="22"/>
              </w:rPr>
            </w:pPr>
            <w:r>
              <w:rPr>
                <w:rFonts w:ascii="Aptos" w:hAnsi="Aptos"/>
                <w:sz w:val="22"/>
                <w:szCs w:val="22"/>
              </w:rPr>
              <w:t>5i</w:t>
            </w:r>
          </w:p>
        </w:tc>
        <w:tc>
          <w:tcPr>
            <w:tcW w:w="0" w:type="auto"/>
            <w:shd w:val="clear" w:color="auto" w:fill="auto"/>
          </w:tcPr>
          <w:p w14:paraId="6E1B0B8B" w14:textId="77777777" w:rsidR="006528A8" w:rsidRDefault="006528A8" w:rsidP="00EF160D">
            <w:pPr>
              <w:rPr>
                <w:rFonts w:ascii="Aptos" w:hAnsi="Aptos" w:cs="Arial"/>
                <w:sz w:val="22"/>
                <w:szCs w:val="22"/>
              </w:rPr>
            </w:pPr>
            <w:r w:rsidRPr="00E44913">
              <w:rPr>
                <w:rFonts w:ascii="Aptos" w:hAnsi="Aptos" w:cs="Arial"/>
                <w:sz w:val="22"/>
                <w:szCs w:val="22"/>
              </w:rPr>
              <w:t>To consider comments from Cllr Bach</w:t>
            </w:r>
            <w:r>
              <w:rPr>
                <w:rFonts w:ascii="Aptos" w:hAnsi="Aptos" w:cs="Arial"/>
                <w:sz w:val="22"/>
                <w:szCs w:val="22"/>
              </w:rPr>
              <w:t>:</w:t>
            </w:r>
          </w:p>
          <w:p w14:paraId="1E96C517" w14:textId="77777777" w:rsidR="006528A8" w:rsidRPr="00E44913" w:rsidRDefault="006528A8" w:rsidP="00EF160D">
            <w:pPr>
              <w:rPr>
                <w:rFonts w:ascii="Aptos" w:hAnsi="Aptos" w:cs="Arial"/>
                <w:sz w:val="22"/>
                <w:szCs w:val="22"/>
              </w:rPr>
            </w:pPr>
            <w:r>
              <w:rPr>
                <w:rFonts w:ascii="Aptos" w:hAnsi="Aptos" w:cs="Arial"/>
                <w:sz w:val="22"/>
                <w:szCs w:val="22"/>
              </w:rPr>
              <w:t>Car parking for visitors</w:t>
            </w:r>
          </w:p>
        </w:tc>
        <w:tc>
          <w:tcPr>
            <w:tcW w:w="0" w:type="auto"/>
          </w:tcPr>
          <w:p w14:paraId="21EB1E8F" w14:textId="77777777" w:rsidR="006528A8" w:rsidRPr="00EF4CD0" w:rsidRDefault="006528A8" w:rsidP="00EF160D">
            <w:pPr>
              <w:rPr>
                <w:rFonts w:ascii="Aptos" w:hAnsi="Aptos"/>
                <w:iCs/>
                <w:sz w:val="22"/>
                <w:szCs w:val="22"/>
              </w:rPr>
            </w:pPr>
            <w:r w:rsidRPr="00EF4CD0">
              <w:rPr>
                <w:rFonts w:ascii="Aptos" w:hAnsi="Aptos"/>
                <w:sz w:val="22"/>
                <w:szCs w:val="22"/>
              </w:rPr>
              <w:t>TDC Cllrs to speak to the Burrows Rangers about this matter.</w:t>
            </w:r>
          </w:p>
        </w:tc>
        <w:tc>
          <w:tcPr>
            <w:tcW w:w="0" w:type="auto"/>
          </w:tcPr>
          <w:p w14:paraId="54001BE1" w14:textId="7D66C6AB" w:rsidR="006528A8" w:rsidRDefault="006528A8" w:rsidP="00EF160D">
            <w:pPr>
              <w:rPr>
                <w:rFonts w:ascii="Aptos" w:hAnsi="Aptos" w:cs="Arial"/>
                <w:sz w:val="22"/>
                <w:szCs w:val="22"/>
              </w:rPr>
            </w:pPr>
            <w:r>
              <w:rPr>
                <w:rFonts w:ascii="Aptos" w:hAnsi="Aptos" w:cs="Arial"/>
                <w:sz w:val="22"/>
                <w:szCs w:val="22"/>
              </w:rPr>
              <w:t>Complete until a response is received</w:t>
            </w:r>
          </w:p>
        </w:tc>
        <w:tc>
          <w:tcPr>
            <w:tcW w:w="0" w:type="auto"/>
            <w:vMerge w:val="restart"/>
          </w:tcPr>
          <w:p w14:paraId="46228D28" w14:textId="5B42500D" w:rsidR="006528A8" w:rsidRDefault="006528A8" w:rsidP="00EF160D">
            <w:pPr>
              <w:rPr>
                <w:rFonts w:ascii="Aptos" w:hAnsi="Aptos" w:cs="Arial"/>
                <w:sz w:val="22"/>
                <w:szCs w:val="22"/>
              </w:rPr>
            </w:pPr>
            <w:r>
              <w:rPr>
                <w:rFonts w:ascii="Aptos" w:hAnsi="Aptos" w:cs="Arial"/>
                <w:sz w:val="22"/>
                <w:szCs w:val="22"/>
              </w:rPr>
              <w:t xml:space="preserve">Meeting arranged with the </w:t>
            </w:r>
            <w:proofErr w:type="gramStart"/>
            <w:r>
              <w:rPr>
                <w:rFonts w:ascii="Aptos" w:hAnsi="Aptos" w:cs="Arial"/>
                <w:sz w:val="22"/>
                <w:szCs w:val="22"/>
              </w:rPr>
              <w:t>Land Owner</w:t>
            </w:r>
            <w:proofErr w:type="gramEnd"/>
            <w:r>
              <w:rPr>
                <w:rFonts w:ascii="Aptos" w:hAnsi="Aptos" w:cs="Arial"/>
                <w:sz w:val="22"/>
                <w:szCs w:val="22"/>
              </w:rPr>
              <w:t>, on the agenda.</w:t>
            </w:r>
          </w:p>
        </w:tc>
      </w:tr>
      <w:tr w:rsidR="006528A8" w:rsidRPr="00480437" w14:paraId="0B4976C9" w14:textId="022A285E" w:rsidTr="00F700F7">
        <w:tc>
          <w:tcPr>
            <w:tcW w:w="0" w:type="auto"/>
            <w:shd w:val="clear" w:color="auto" w:fill="92D050"/>
          </w:tcPr>
          <w:p w14:paraId="13BFC69C" w14:textId="00174D2B" w:rsidR="006528A8" w:rsidRDefault="006528A8" w:rsidP="00EF160D">
            <w:pPr>
              <w:rPr>
                <w:rFonts w:ascii="Aptos" w:hAnsi="Aptos"/>
                <w:sz w:val="22"/>
                <w:szCs w:val="22"/>
              </w:rPr>
            </w:pPr>
            <w:r>
              <w:rPr>
                <w:rFonts w:ascii="Aptos" w:hAnsi="Aptos"/>
                <w:sz w:val="22"/>
                <w:szCs w:val="22"/>
              </w:rPr>
              <w:t>5ii</w:t>
            </w:r>
          </w:p>
        </w:tc>
        <w:tc>
          <w:tcPr>
            <w:tcW w:w="0" w:type="auto"/>
            <w:shd w:val="clear" w:color="auto" w:fill="auto"/>
          </w:tcPr>
          <w:p w14:paraId="3F331016" w14:textId="77777777" w:rsidR="006528A8" w:rsidRPr="00E44913" w:rsidRDefault="006528A8" w:rsidP="00EF160D">
            <w:pPr>
              <w:rPr>
                <w:rFonts w:ascii="Aptos" w:hAnsi="Aptos" w:cs="Arial"/>
                <w:sz w:val="22"/>
                <w:szCs w:val="22"/>
              </w:rPr>
            </w:pPr>
            <w:r>
              <w:rPr>
                <w:rFonts w:ascii="Aptos" w:hAnsi="Aptos"/>
                <w:sz w:val="22"/>
                <w:szCs w:val="22"/>
              </w:rPr>
              <w:t>The tracks on the Burrows from the Westward Ho! and Appledore gates</w:t>
            </w:r>
          </w:p>
        </w:tc>
        <w:tc>
          <w:tcPr>
            <w:tcW w:w="0" w:type="auto"/>
          </w:tcPr>
          <w:p w14:paraId="5E9E3C0E" w14:textId="77777777" w:rsidR="006528A8" w:rsidRPr="00EF4CD0" w:rsidRDefault="006528A8" w:rsidP="00EF160D">
            <w:pPr>
              <w:rPr>
                <w:rFonts w:ascii="Aptos" w:hAnsi="Aptos"/>
                <w:sz w:val="22"/>
                <w:szCs w:val="22"/>
              </w:rPr>
            </w:pPr>
            <w:r w:rsidRPr="00EF4CD0">
              <w:rPr>
                <w:rFonts w:ascii="Aptos" w:hAnsi="Aptos"/>
                <w:sz w:val="22"/>
                <w:szCs w:val="22"/>
              </w:rPr>
              <w:t>TDC Cllrs to speak to the Burrows Rangers about this matter.</w:t>
            </w:r>
          </w:p>
        </w:tc>
        <w:tc>
          <w:tcPr>
            <w:tcW w:w="0" w:type="auto"/>
          </w:tcPr>
          <w:p w14:paraId="7772D45A" w14:textId="778E9CDD" w:rsidR="006528A8" w:rsidRDefault="006528A8" w:rsidP="00EF160D">
            <w:pPr>
              <w:rPr>
                <w:rFonts w:ascii="Aptos" w:hAnsi="Aptos" w:cs="Arial"/>
                <w:sz w:val="22"/>
                <w:szCs w:val="22"/>
              </w:rPr>
            </w:pPr>
            <w:r>
              <w:rPr>
                <w:rFonts w:ascii="Aptos" w:hAnsi="Aptos" w:cs="Arial"/>
                <w:sz w:val="22"/>
                <w:szCs w:val="22"/>
              </w:rPr>
              <w:t>Complete until a response is received</w:t>
            </w:r>
          </w:p>
        </w:tc>
        <w:tc>
          <w:tcPr>
            <w:tcW w:w="0" w:type="auto"/>
            <w:vMerge/>
          </w:tcPr>
          <w:p w14:paraId="265B4197" w14:textId="54C357E2" w:rsidR="006528A8" w:rsidRDefault="006528A8" w:rsidP="00EF160D">
            <w:pPr>
              <w:rPr>
                <w:rFonts w:ascii="Aptos" w:hAnsi="Aptos" w:cs="Arial"/>
                <w:sz w:val="22"/>
                <w:szCs w:val="22"/>
              </w:rPr>
            </w:pPr>
          </w:p>
        </w:tc>
      </w:tr>
      <w:tr w:rsidR="00605B80" w:rsidRPr="00480437" w14:paraId="2CC6D9DC" w14:textId="764240A1" w:rsidTr="00F700F7">
        <w:tc>
          <w:tcPr>
            <w:tcW w:w="0" w:type="auto"/>
            <w:shd w:val="clear" w:color="auto" w:fill="FF0000"/>
          </w:tcPr>
          <w:p w14:paraId="1C5EBAB0" w14:textId="18F8102A" w:rsidR="00F700F7" w:rsidRDefault="00F700F7" w:rsidP="00EF160D">
            <w:pPr>
              <w:rPr>
                <w:rFonts w:ascii="Aptos" w:hAnsi="Aptos"/>
                <w:sz w:val="22"/>
                <w:szCs w:val="22"/>
              </w:rPr>
            </w:pPr>
            <w:r>
              <w:rPr>
                <w:rFonts w:ascii="Aptos" w:hAnsi="Aptos"/>
                <w:sz w:val="22"/>
                <w:szCs w:val="22"/>
              </w:rPr>
              <w:t>5iii</w:t>
            </w:r>
          </w:p>
        </w:tc>
        <w:tc>
          <w:tcPr>
            <w:tcW w:w="0" w:type="auto"/>
            <w:shd w:val="clear" w:color="auto" w:fill="auto"/>
          </w:tcPr>
          <w:p w14:paraId="792CB838" w14:textId="77777777" w:rsidR="00F700F7" w:rsidRPr="00E44913" w:rsidRDefault="00F700F7" w:rsidP="00EF160D">
            <w:pPr>
              <w:rPr>
                <w:rFonts w:ascii="Aptos" w:hAnsi="Aptos" w:cs="Arial"/>
                <w:sz w:val="22"/>
                <w:szCs w:val="22"/>
              </w:rPr>
            </w:pPr>
            <w:r>
              <w:rPr>
                <w:rFonts w:ascii="Aptos" w:hAnsi="Aptos" w:cs="Arial"/>
                <w:sz w:val="22"/>
                <w:szCs w:val="22"/>
              </w:rPr>
              <w:t>Walking route</w:t>
            </w:r>
          </w:p>
        </w:tc>
        <w:tc>
          <w:tcPr>
            <w:tcW w:w="0" w:type="auto"/>
          </w:tcPr>
          <w:p w14:paraId="1F7AC970" w14:textId="77777777" w:rsidR="00F700F7" w:rsidRPr="00EF4CD0" w:rsidRDefault="00F700F7" w:rsidP="00EF160D">
            <w:pPr>
              <w:rPr>
                <w:rFonts w:ascii="Aptos" w:hAnsi="Aptos"/>
                <w:sz w:val="22"/>
                <w:szCs w:val="22"/>
              </w:rPr>
            </w:pPr>
            <w:r>
              <w:rPr>
                <w:rFonts w:ascii="Aptos" w:hAnsi="Aptos"/>
                <w:sz w:val="22"/>
                <w:szCs w:val="22"/>
              </w:rPr>
              <w:t>Contact the Rangers</w:t>
            </w:r>
          </w:p>
        </w:tc>
        <w:tc>
          <w:tcPr>
            <w:tcW w:w="0" w:type="auto"/>
          </w:tcPr>
          <w:p w14:paraId="340FE886" w14:textId="77777777" w:rsidR="00F700F7" w:rsidRDefault="00F700F7" w:rsidP="00EF160D">
            <w:pPr>
              <w:rPr>
                <w:rFonts w:ascii="Aptos" w:hAnsi="Aptos" w:cs="Arial"/>
                <w:sz w:val="22"/>
                <w:szCs w:val="22"/>
              </w:rPr>
            </w:pPr>
            <w:r>
              <w:rPr>
                <w:rFonts w:ascii="Aptos" w:hAnsi="Aptos" w:cs="Arial"/>
                <w:sz w:val="22"/>
                <w:szCs w:val="22"/>
              </w:rPr>
              <w:t>Not started</w:t>
            </w:r>
          </w:p>
          <w:p w14:paraId="448E93BF" w14:textId="23BE3FE5" w:rsidR="00F700F7" w:rsidRDefault="00F700F7" w:rsidP="00EF160D">
            <w:pPr>
              <w:rPr>
                <w:rFonts w:ascii="Aptos" w:hAnsi="Aptos" w:cs="Arial"/>
                <w:sz w:val="22"/>
                <w:szCs w:val="22"/>
              </w:rPr>
            </w:pPr>
          </w:p>
        </w:tc>
        <w:tc>
          <w:tcPr>
            <w:tcW w:w="0" w:type="auto"/>
          </w:tcPr>
          <w:p w14:paraId="66B645CA" w14:textId="31091112" w:rsidR="00F700F7" w:rsidRDefault="006528A8" w:rsidP="00EF160D">
            <w:pPr>
              <w:rPr>
                <w:rFonts w:ascii="Aptos" w:hAnsi="Aptos" w:cs="Arial"/>
                <w:sz w:val="22"/>
                <w:szCs w:val="22"/>
              </w:rPr>
            </w:pPr>
            <w:r>
              <w:rPr>
                <w:rFonts w:ascii="Aptos" w:hAnsi="Aptos" w:cs="Arial"/>
                <w:sz w:val="22"/>
                <w:szCs w:val="22"/>
              </w:rPr>
              <w:t>NOT STARTED</w:t>
            </w:r>
          </w:p>
        </w:tc>
      </w:tr>
      <w:tr w:rsidR="00605B80" w:rsidRPr="00480437" w14:paraId="603E0DB3" w14:textId="3125EE6A" w:rsidTr="00F700F7">
        <w:tc>
          <w:tcPr>
            <w:tcW w:w="0" w:type="auto"/>
            <w:shd w:val="clear" w:color="auto" w:fill="FFC000"/>
          </w:tcPr>
          <w:p w14:paraId="63A08DBC" w14:textId="04286413" w:rsidR="00F700F7" w:rsidRDefault="00F700F7" w:rsidP="00EF160D">
            <w:pPr>
              <w:rPr>
                <w:rFonts w:ascii="Aptos" w:hAnsi="Aptos"/>
                <w:sz w:val="22"/>
                <w:szCs w:val="22"/>
              </w:rPr>
            </w:pPr>
            <w:r>
              <w:rPr>
                <w:rFonts w:ascii="Aptos" w:hAnsi="Aptos"/>
                <w:sz w:val="22"/>
                <w:szCs w:val="22"/>
              </w:rPr>
              <w:t>5iv</w:t>
            </w:r>
          </w:p>
        </w:tc>
        <w:tc>
          <w:tcPr>
            <w:tcW w:w="0" w:type="auto"/>
            <w:shd w:val="clear" w:color="auto" w:fill="auto"/>
          </w:tcPr>
          <w:p w14:paraId="216A43B5" w14:textId="77777777" w:rsidR="00F700F7" w:rsidRPr="00E44913" w:rsidRDefault="00F700F7" w:rsidP="00EF160D">
            <w:pPr>
              <w:rPr>
                <w:rFonts w:ascii="Aptos" w:hAnsi="Aptos" w:cs="Arial"/>
                <w:sz w:val="22"/>
                <w:szCs w:val="22"/>
              </w:rPr>
            </w:pPr>
            <w:r>
              <w:rPr>
                <w:rFonts w:ascii="Aptos" w:hAnsi="Aptos"/>
                <w:sz w:val="22"/>
                <w:szCs w:val="22"/>
              </w:rPr>
              <w:t>The installation of m</w:t>
            </w:r>
            <w:r w:rsidRPr="0007303F">
              <w:rPr>
                <w:rFonts w:ascii="Aptos" w:hAnsi="Aptos"/>
                <w:sz w:val="22"/>
                <w:szCs w:val="22"/>
              </w:rPr>
              <w:t>ore seating</w:t>
            </w:r>
          </w:p>
        </w:tc>
        <w:tc>
          <w:tcPr>
            <w:tcW w:w="0" w:type="auto"/>
          </w:tcPr>
          <w:p w14:paraId="759BEBA6" w14:textId="77777777" w:rsidR="00F700F7" w:rsidRPr="00EF4CD0" w:rsidRDefault="00F700F7" w:rsidP="00EF160D">
            <w:pPr>
              <w:rPr>
                <w:rFonts w:ascii="Aptos" w:hAnsi="Aptos"/>
                <w:sz w:val="22"/>
                <w:szCs w:val="22"/>
              </w:rPr>
            </w:pPr>
            <w:r w:rsidRPr="00EF4CD0">
              <w:rPr>
                <w:rFonts w:ascii="Aptos" w:hAnsi="Aptos"/>
                <w:sz w:val="22"/>
                <w:szCs w:val="22"/>
              </w:rPr>
              <w:t>include on a future agenda.</w:t>
            </w:r>
          </w:p>
        </w:tc>
        <w:tc>
          <w:tcPr>
            <w:tcW w:w="0" w:type="auto"/>
          </w:tcPr>
          <w:p w14:paraId="5F0E0531" w14:textId="77777777" w:rsidR="00F700F7" w:rsidRDefault="00F700F7" w:rsidP="00EF160D">
            <w:pPr>
              <w:rPr>
                <w:rFonts w:ascii="Aptos" w:hAnsi="Aptos" w:cs="Arial"/>
                <w:sz w:val="22"/>
                <w:szCs w:val="22"/>
              </w:rPr>
            </w:pPr>
            <w:r>
              <w:rPr>
                <w:rFonts w:ascii="Aptos" w:hAnsi="Aptos" w:cs="Arial"/>
                <w:sz w:val="22"/>
                <w:szCs w:val="22"/>
              </w:rPr>
              <w:t>To put on the next burrows agenda</w:t>
            </w:r>
          </w:p>
          <w:p w14:paraId="79AC40C7" w14:textId="77777777" w:rsidR="00F700F7" w:rsidRDefault="00F700F7" w:rsidP="00EF160D">
            <w:pPr>
              <w:rPr>
                <w:rFonts w:ascii="Aptos" w:hAnsi="Aptos" w:cs="Arial"/>
                <w:sz w:val="22"/>
                <w:szCs w:val="22"/>
              </w:rPr>
            </w:pPr>
          </w:p>
        </w:tc>
        <w:tc>
          <w:tcPr>
            <w:tcW w:w="0" w:type="auto"/>
          </w:tcPr>
          <w:p w14:paraId="1738307A" w14:textId="017A8816" w:rsidR="00F700F7" w:rsidRDefault="006528A8" w:rsidP="00EF160D">
            <w:pPr>
              <w:rPr>
                <w:rFonts w:ascii="Aptos" w:hAnsi="Aptos" w:cs="Arial"/>
                <w:sz w:val="22"/>
                <w:szCs w:val="22"/>
              </w:rPr>
            </w:pPr>
            <w:r>
              <w:rPr>
                <w:rFonts w:ascii="Aptos" w:hAnsi="Aptos" w:cs="Arial"/>
                <w:sz w:val="22"/>
                <w:szCs w:val="22"/>
              </w:rPr>
              <w:t>NOT STARTED</w:t>
            </w:r>
          </w:p>
        </w:tc>
      </w:tr>
      <w:tr w:rsidR="00605B80" w:rsidRPr="00480437" w14:paraId="37B2B81A" w14:textId="0A82EA46" w:rsidTr="00F700F7">
        <w:tc>
          <w:tcPr>
            <w:tcW w:w="0" w:type="auto"/>
            <w:shd w:val="clear" w:color="auto" w:fill="FFC000"/>
          </w:tcPr>
          <w:p w14:paraId="47A06C29" w14:textId="0485B80D" w:rsidR="00F700F7" w:rsidRDefault="00F700F7" w:rsidP="00EF160D">
            <w:pPr>
              <w:rPr>
                <w:rFonts w:ascii="Aptos" w:hAnsi="Aptos"/>
                <w:sz w:val="22"/>
                <w:szCs w:val="22"/>
              </w:rPr>
            </w:pPr>
            <w:r>
              <w:rPr>
                <w:rFonts w:ascii="Aptos" w:hAnsi="Aptos"/>
                <w:sz w:val="22"/>
                <w:szCs w:val="22"/>
              </w:rPr>
              <w:t>5v</w:t>
            </w:r>
          </w:p>
        </w:tc>
        <w:tc>
          <w:tcPr>
            <w:tcW w:w="0" w:type="auto"/>
            <w:shd w:val="clear" w:color="auto" w:fill="auto"/>
          </w:tcPr>
          <w:p w14:paraId="70623C74" w14:textId="77777777" w:rsidR="00F700F7" w:rsidRPr="00E44913" w:rsidRDefault="00F700F7" w:rsidP="00EF160D">
            <w:pPr>
              <w:rPr>
                <w:rFonts w:ascii="Aptos" w:hAnsi="Aptos" w:cs="Arial"/>
                <w:sz w:val="22"/>
                <w:szCs w:val="22"/>
              </w:rPr>
            </w:pPr>
            <w:r>
              <w:rPr>
                <w:rFonts w:ascii="Aptos" w:hAnsi="Aptos" w:cs="Arial"/>
                <w:sz w:val="22"/>
                <w:szCs w:val="22"/>
              </w:rPr>
              <w:t>Shelter for the animals</w:t>
            </w:r>
          </w:p>
        </w:tc>
        <w:tc>
          <w:tcPr>
            <w:tcW w:w="0" w:type="auto"/>
          </w:tcPr>
          <w:p w14:paraId="4ACD55CE" w14:textId="77777777" w:rsidR="00F700F7" w:rsidRPr="00DB73B3" w:rsidRDefault="00F700F7" w:rsidP="00EF160D">
            <w:pPr>
              <w:rPr>
                <w:rFonts w:ascii="Aptos" w:hAnsi="Aptos"/>
                <w:sz w:val="22"/>
                <w:szCs w:val="22"/>
              </w:rPr>
            </w:pPr>
            <w:r w:rsidRPr="00DB73B3">
              <w:rPr>
                <w:rFonts w:ascii="Aptos" w:hAnsi="Aptos"/>
                <w:sz w:val="22"/>
                <w:szCs w:val="22"/>
              </w:rPr>
              <w:t>Office staff to consult the graziers.</w:t>
            </w:r>
          </w:p>
        </w:tc>
        <w:tc>
          <w:tcPr>
            <w:tcW w:w="0" w:type="auto"/>
          </w:tcPr>
          <w:p w14:paraId="0F5BA790" w14:textId="77777777" w:rsidR="00F700F7" w:rsidRDefault="00F700F7" w:rsidP="00EF160D">
            <w:pPr>
              <w:rPr>
                <w:rFonts w:ascii="Aptos" w:hAnsi="Aptos" w:cs="Arial"/>
                <w:sz w:val="22"/>
                <w:szCs w:val="22"/>
              </w:rPr>
            </w:pPr>
            <w:r>
              <w:rPr>
                <w:rFonts w:ascii="Aptos" w:hAnsi="Aptos" w:cs="Arial"/>
                <w:sz w:val="22"/>
                <w:szCs w:val="22"/>
              </w:rPr>
              <w:t>To put on the next burrows forum</w:t>
            </w:r>
          </w:p>
          <w:p w14:paraId="4261A98F" w14:textId="77777777" w:rsidR="00F700F7" w:rsidRDefault="00F700F7" w:rsidP="00EF160D">
            <w:pPr>
              <w:rPr>
                <w:rFonts w:ascii="Aptos" w:hAnsi="Aptos" w:cs="Arial"/>
                <w:sz w:val="22"/>
                <w:szCs w:val="22"/>
              </w:rPr>
            </w:pPr>
          </w:p>
        </w:tc>
        <w:tc>
          <w:tcPr>
            <w:tcW w:w="0" w:type="auto"/>
          </w:tcPr>
          <w:p w14:paraId="5B623022" w14:textId="7F28D7AE" w:rsidR="00F700F7" w:rsidRDefault="006528A8" w:rsidP="00EF160D">
            <w:pPr>
              <w:rPr>
                <w:rFonts w:ascii="Aptos" w:hAnsi="Aptos" w:cs="Arial"/>
                <w:sz w:val="22"/>
                <w:szCs w:val="22"/>
              </w:rPr>
            </w:pPr>
            <w:r>
              <w:rPr>
                <w:rFonts w:ascii="Aptos" w:hAnsi="Aptos" w:cs="Arial"/>
                <w:sz w:val="22"/>
                <w:szCs w:val="22"/>
              </w:rPr>
              <w:t>ONGOING</w:t>
            </w:r>
          </w:p>
        </w:tc>
      </w:tr>
      <w:tr w:rsidR="00605B80" w:rsidRPr="00480437" w14:paraId="1429AF5E" w14:textId="320DE2A1" w:rsidTr="00F700F7">
        <w:tc>
          <w:tcPr>
            <w:tcW w:w="0" w:type="auto"/>
            <w:shd w:val="clear" w:color="auto" w:fill="FFC000"/>
          </w:tcPr>
          <w:p w14:paraId="5E4D9F86" w14:textId="18F271D7" w:rsidR="00F700F7" w:rsidRDefault="00F700F7" w:rsidP="00EF160D">
            <w:pPr>
              <w:rPr>
                <w:rFonts w:ascii="Aptos" w:hAnsi="Aptos"/>
                <w:sz w:val="22"/>
                <w:szCs w:val="22"/>
              </w:rPr>
            </w:pPr>
            <w:r>
              <w:rPr>
                <w:rFonts w:ascii="Aptos" w:hAnsi="Aptos"/>
                <w:sz w:val="22"/>
                <w:szCs w:val="22"/>
              </w:rPr>
              <w:t>5vi</w:t>
            </w:r>
          </w:p>
        </w:tc>
        <w:tc>
          <w:tcPr>
            <w:tcW w:w="0" w:type="auto"/>
            <w:shd w:val="clear" w:color="auto" w:fill="auto"/>
          </w:tcPr>
          <w:p w14:paraId="62EDCEF7" w14:textId="68F98D0A" w:rsidR="00F700F7" w:rsidRPr="00E44913" w:rsidRDefault="00F700F7" w:rsidP="00EF160D">
            <w:pPr>
              <w:rPr>
                <w:rFonts w:ascii="Aptos" w:hAnsi="Aptos" w:cs="Arial"/>
                <w:sz w:val="22"/>
                <w:szCs w:val="22"/>
              </w:rPr>
            </w:pPr>
            <w:r>
              <w:rPr>
                <w:rFonts w:ascii="Aptos" w:hAnsi="Aptos" w:cs="Arial"/>
                <w:sz w:val="22"/>
                <w:szCs w:val="22"/>
              </w:rPr>
              <w:t>Trough by Westward Ho! Gate.</w:t>
            </w:r>
          </w:p>
        </w:tc>
        <w:tc>
          <w:tcPr>
            <w:tcW w:w="0" w:type="auto"/>
          </w:tcPr>
          <w:p w14:paraId="1447BAE3" w14:textId="77777777" w:rsidR="00F700F7" w:rsidRPr="00DB73B3" w:rsidRDefault="00F700F7" w:rsidP="00EF160D">
            <w:pPr>
              <w:rPr>
                <w:rFonts w:ascii="Aptos" w:hAnsi="Aptos"/>
                <w:sz w:val="22"/>
                <w:szCs w:val="22"/>
              </w:rPr>
            </w:pPr>
            <w:r w:rsidRPr="00DB73B3">
              <w:rPr>
                <w:rFonts w:ascii="Aptos" w:hAnsi="Aptos"/>
                <w:sz w:val="22"/>
                <w:szCs w:val="22"/>
              </w:rPr>
              <w:t>Source and install trough.</w:t>
            </w:r>
          </w:p>
        </w:tc>
        <w:tc>
          <w:tcPr>
            <w:tcW w:w="0" w:type="auto"/>
          </w:tcPr>
          <w:p w14:paraId="1ED95F4C" w14:textId="0162960B" w:rsidR="00F700F7" w:rsidRDefault="00F700F7" w:rsidP="00EF160D">
            <w:pPr>
              <w:rPr>
                <w:rFonts w:ascii="Aptos" w:hAnsi="Aptos" w:cs="Arial"/>
                <w:sz w:val="22"/>
                <w:szCs w:val="22"/>
              </w:rPr>
            </w:pPr>
            <w:r>
              <w:rPr>
                <w:rFonts w:ascii="Aptos" w:hAnsi="Aptos" w:cs="Arial"/>
                <w:sz w:val="22"/>
                <w:szCs w:val="22"/>
              </w:rPr>
              <w:t>Incomplete. The installation is planned in the early spring 2025</w:t>
            </w:r>
          </w:p>
        </w:tc>
        <w:tc>
          <w:tcPr>
            <w:tcW w:w="0" w:type="auto"/>
          </w:tcPr>
          <w:p w14:paraId="59BC1573" w14:textId="1870311A" w:rsidR="00F700F7" w:rsidRDefault="006528A8" w:rsidP="00EF160D">
            <w:pPr>
              <w:rPr>
                <w:rFonts w:ascii="Aptos" w:hAnsi="Aptos" w:cs="Arial"/>
                <w:sz w:val="22"/>
                <w:szCs w:val="22"/>
              </w:rPr>
            </w:pPr>
            <w:r>
              <w:rPr>
                <w:rFonts w:ascii="Aptos" w:hAnsi="Aptos" w:cs="Arial"/>
                <w:sz w:val="22"/>
                <w:szCs w:val="22"/>
              </w:rPr>
              <w:t>ONGOING</w:t>
            </w:r>
          </w:p>
        </w:tc>
      </w:tr>
      <w:tr w:rsidR="006528A8" w:rsidRPr="00480437" w14:paraId="1C90DB44" w14:textId="696FF448" w:rsidTr="00F700F7">
        <w:tc>
          <w:tcPr>
            <w:tcW w:w="0" w:type="auto"/>
            <w:shd w:val="clear" w:color="auto" w:fill="92D050"/>
          </w:tcPr>
          <w:p w14:paraId="1E396AF0" w14:textId="151C95C9" w:rsidR="006528A8" w:rsidRDefault="006528A8" w:rsidP="00172E4D">
            <w:pPr>
              <w:rPr>
                <w:rFonts w:ascii="Aptos" w:hAnsi="Aptos"/>
                <w:sz w:val="22"/>
                <w:szCs w:val="22"/>
              </w:rPr>
            </w:pPr>
            <w:r>
              <w:rPr>
                <w:rFonts w:ascii="Aptos" w:hAnsi="Aptos"/>
                <w:sz w:val="22"/>
                <w:szCs w:val="22"/>
              </w:rPr>
              <w:t>5vii</w:t>
            </w:r>
          </w:p>
        </w:tc>
        <w:tc>
          <w:tcPr>
            <w:tcW w:w="0" w:type="auto"/>
            <w:shd w:val="clear" w:color="auto" w:fill="auto"/>
          </w:tcPr>
          <w:p w14:paraId="1BC83F19" w14:textId="58DBA370" w:rsidR="006528A8" w:rsidRPr="00E44913" w:rsidRDefault="006528A8" w:rsidP="006528A8">
            <w:pPr>
              <w:rPr>
                <w:rFonts w:ascii="Aptos" w:hAnsi="Aptos" w:cs="Arial"/>
                <w:sz w:val="22"/>
                <w:szCs w:val="22"/>
              </w:rPr>
            </w:pPr>
            <w:r>
              <w:rPr>
                <w:rFonts w:ascii="Aptos" w:hAnsi="Aptos"/>
                <w:sz w:val="22"/>
                <w:szCs w:val="22"/>
              </w:rPr>
              <w:t>A</w:t>
            </w:r>
            <w:r w:rsidRPr="0012558A">
              <w:rPr>
                <w:rFonts w:ascii="Aptos" w:hAnsi="Aptos"/>
                <w:sz w:val="22"/>
                <w:szCs w:val="22"/>
              </w:rPr>
              <w:t>ccess to the SSSI Country Park and Burrows Centre by foot and on bicycle</w:t>
            </w:r>
          </w:p>
        </w:tc>
        <w:tc>
          <w:tcPr>
            <w:tcW w:w="0" w:type="auto"/>
          </w:tcPr>
          <w:p w14:paraId="376DFCE0" w14:textId="344B6047" w:rsidR="006528A8" w:rsidRPr="00EF4CD0" w:rsidRDefault="006528A8" w:rsidP="00172E4D">
            <w:pPr>
              <w:rPr>
                <w:rFonts w:ascii="Aptos" w:hAnsi="Aptos"/>
                <w:sz w:val="22"/>
                <w:szCs w:val="22"/>
              </w:rPr>
            </w:pPr>
            <w:r w:rsidRPr="00EF4CD0">
              <w:rPr>
                <w:rFonts w:ascii="Aptos" w:hAnsi="Aptos"/>
                <w:sz w:val="22"/>
                <w:szCs w:val="22"/>
              </w:rPr>
              <w:t>TDC Cllrs to speak to the Burrows Rangers about this matter.</w:t>
            </w:r>
          </w:p>
        </w:tc>
        <w:tc>
          <w:tcPr>
            <w:tcW w:w="0" w:type="auto"/>
          </w:tcPr>
          <w:p w14:paraId="118B0022" w14:textId="2065795E" w:rsidR="006528A8" w:rsidRDefault="006528A8" w:rsidP="00172E4D">
            <w:pPr>
              <w:rPr>
                <w:rFonts w:ascii="Aptos" w:hAnsi="Aptos" w:cs="Arial"/>
                <w:sz w:val="22"/>
                <w:szCs w:val="22"/>
              </w:rPr>
            </w:pPr>
            <w:r>
              <w:rPr>
                <w:rFonts w:ascii="Aptos" w:hAnsi="Aptos" w:cs="Arial"/>
                <w:sz w:val="22"/>
                <w:szCs w:val="22"/>
              </w:rPr>
              <w:t>Complete until a response is received</w:t>
            </w:r>
          </w:p>
        </w:tc>
        <w:tc>
          <w:tcPr>
            <w:tcW w:w="0" w:type="auto"/>
            <w:vMerge w:val="restart"/>
          </w:tcPr>
          <w:p w14:paraId="06FB51D1" w14:textId="70C57122" w:rsidR="006528A8" w:rsidRDefault="006528A8" w:rsidP="00172E4D">
            <w:pPr>
              <w:rPr>
                <w:rFonts w:ascii="Aptos" w:hAnsi="Aptos" w:cs="Arial"/>
                <w:sz w:val="22"/>
                <w:szCs w:val="22"/>
              </w:rPr>
            </w:pPr>
            <w:r>
              <w:rPr>
                <w:rFonts w:ascii="Aptos" w:hAnsi="Aptos" w:cs="Arial"/>
                <w:sz w:val="22"/>
                <w:szCs w:val="22"/>
              </w:rPr>
              <w:t xml:space="preserve">Meeting arranged with the </w:t>
            </w:r>
            <w:proofErr w:type="gramStart"/>
            <w:r>
              <w:rPr>
                <w:rFonts w:ascii="Aptos" w:hAnsi="Aptos" w:cs="Arial"/>
                <w:sz w:val="22"/>
                <w:szCs w:val="22"/>
              </w:rPr>
              <w:t>Land Owner</w:t>
            </w:r>
            <w:proofErr w:type="gramEnd"/>
            <w:r>
              <w:rPr>
                <w:rFonts w:ascii="Aptos" w:hAnsi="Aptos" w:cs="Arial"/>
                <w:sz w:val="22"/>
                <w:szCs w:val="22"/>
              </w:rPr>
              <w:t>, on the agenda.</w:t>
            </w:r>
          </w:p>
        </w:tc>
      </w:tr>
      <w:tr w:rsidR="006528A8" w:rsidRPr="00480437" w14:paraId="2BF54F54" w14:textId="448EE625" w:rsidTr="00F700F7">
        <w:tc>
          <w:tcPr>
            <w:tcW w:w="0" w:type="auto"/>
            <w:shd w:val="clear" w:color="auto" w:fill="92D050"/>
          </w:tcPr>
          <w:p w14:paraId="7C387B0B" w14:textId="12DF3F55" w:rsidR="006528A8" w:rsidRDefault="006528A8" w:rsidP="00172E4D">
            <w:pPr>
              <w:rPr>
                <w:rFonts w:ascii="Aptos" w:hAnsi="Aptos"/>
                <w:sz w:val="22"/>
                <w:szCs w:val="22"/>
              </w:rPr>
            </w:pPr>
            <w:r>
              <w:rPr>
                <w:rFonts w:ascii="Aptos" w:hAnsi="Aptos"/>
                <w:sz w:val="22"/>
                <w:szCs w:val="22"/>
              </w:rPr>
              <w:t>5viii</w:t>
            </w:r>
          </w:p>
        </w:tc>
        <w:tc>
          <w:tcPr>
            <w:tcW w:w="0" w:type="auto"/>
            <w:shd w:val="clear" w:color="auto" w:fill="auto"/>
          </w:tcPr>
          <w:p w14:paraId="1DD54FCE" w14:textId="3CC7FD77" w:rsidR="006528A8" w:rsidRDefault="006528A8" w:rsidP="006528A8">
            <w:pPr>
              <w:rPr>
                <w:rFonts w:ascii="Aptos" w:hAnsi="Aptos"/>
                <w:sz w:val="22"/>
                <w:szCs w:val="22"/>
              </w:rPr>
            </w:pPr>
            <w:r>
              <w:rPr>
                <w:rFonts w:ascii="Aptos" w:hAnsi="Aptos"/>
                <w:sz w:val="22"/>
                <w:szCs w:val="22"/>
              </w:rPr>
              <w:t>The sleeper bridge over the pebble ridge was not accessible for all</w:t>
            </w:r>
          </w:p>
        </w:tc>
        <w:tc>
          <w:tcPr>
            <w:tcW w:w="0" w:type="auto"/>
          </w:tcPr>
          <w:p w14:paraId="33C098E4" w14:textId="77777777" w:rsidR="006528A8" w:rsidRPr="005020FC" w:rsidRDefault="006528A8" w:rsidP="00172E4D">
            <w:pPr>
              <w:rPr>
                <w:rFonts w:ascii="Aptos" w:hAnsi="Aptos"/>
                <w:sz w:val="22"/>
                <w:szCs w:val="22"/>
              </w:rPr>
            </w:pPr>
            <w:r w:rsidRPr="005020FC">
              <w:rPr>
                <w:rFonts w:ascii="Aptos" w:hAnsi="Aptos"/>
                <w:sz w:val="22"/>
                <w:szCs w:val="22"/>
              </w:rPr>
              <w:t>TDC Cllrs to speak to the Burrows Rangers about this matter.</w:t>
            </w:r>
          </w:p>
        </w:tc>
        <w:tc>
          <w:tcPr>
            <w:tcW w:w="0" w:type="auto"/>
          </w:tcPr>
          <w:p w14:paraId="7EB61FF7" w14:textId="71BD2493" w:rsidR="006528A8" w:rsidRDefault="006528A8" w:rsidP="00172E4D">
            <w:pPr>
              <w:rPr>
                <w:rFonts w:ascii="Aptos" w:hAnsi="Aptos" w:cs="Arial"/>
                <w:sz w:val="22"/>
                <w:szCs w:val="22"/>
              </w:rPr>
            </w:pPr>
            <w:r>
              <w:rPr>
                <w:rFonts w:ascii="Aptos" w:hAnsi="Aptos" w:cs="Arial"/>
                <w:sz w:val="22"/>
                <w:szCs w:val="22"/>
              </w:rPr>
              <w:t>Complete until a response is received</w:t>
            </w:r>
          </w:p>
        </w:tc>
        <w:tc>
          <w:tcPr>
            <w:tcW w:w="0" w:type="auto"/>
            <w:vMerge/>
          </w:tcPr>
          <w:p w14:paraId="391FE44C" w14:textId="090CA8D9" w:rsidR="006528A8" w:rsidRDefault="006528A8" w:rsidP="00172E4D">
            <w:pPr>
              <w:rPr>
                <w:rFonts w:ascii="Aptos" w:hAnsi="Aptos" w:cs="Arial"/>
                <w:sz w:val="22"/>
                <w:szCs w:val="22"/>
              </w:rPr>
            </w:pPr>
          </w:p>
        </w:tc>
      </w:tr>
      <w:tr w:rsidR="006528A8" w:rsidRPr="00480437" w14:paraId="43A4D64B" w14:textId="3A969374" w:rsidTr="00F700F7">
        <w:tc>
          <w:tcPr>
            <w:tcW w:w="0" w:type="auto"/>
            <w:shd w:val="clear" w:color="auto" w:fill="92D050"/>
          </w:tcPr>
          <w:p w14:paraId="7CF10215" w14:textId="264E6058" w:rsidR="006528A8" w:rsidRDefault="006528A8" w:rsidP="00172E4D">
            <w:pPr>
              <w:rPr>
                <w:rFonts w:ascii="Aptos" w:hAnsi="Aptos"/>
                <w:sz w:val="22"/>
                <w:szCs w:val="22"/>
              </w:rPr>
            </w:pPr>
            <w:r>
              <w:rPr>
                <w:rFonts w:ascii="Aptos" w:hAnsi="Aptos"/>
                <w:sz w:val="22"/>
                <w:szCs w:val="22"/>
              </w:rPr>
              <w:t>5ix</w:t>
            </w:r>
          </w:p>
        </w:tc>
        <w:tc>
          <w:tcPr>
            <w:tcW w:w="0" w:type="auto"/>
            <w:shd w:val="clear" w:color="auto" w:fill="auto"/>
          </w:tcPr>
          <w:p w14:paraId="44E9E527" w14:textId="578EA37F" w:rsidR="006528A8" w:rsidRDefault="006528A8" w:rsidP="006528A8">
            <w:pPr>
              <w:rPr>
                <w:rFonts w:ascii="Aptos" w:hAnsi="Aptos"/>
                <w:sz w:val="22"/>
                <w:szCs w:val="22"/>
              </w:rPr>
            </w:pPr>
            <w:r>
              <w:rPr>
                <w:rFonts w:ascii="Aptos" w:hAnsi="Aptos"/>
                <w:sz w:val="22"/>
                <w:szCs w:val="22"/>
              </w:rPr>
              <w:t>cycle path be installed around the Burrows SSSI Country Park, linked to the wider National Cycle and local cycling Networks?</w:t>
            </w:r>
          </w:p>
        </w:tc>
        <w:tc>
          <w:tcPr>
            <w:tcW w:w="0" w:type="auto"/>
          </w:tcPr>
          <w:p w14:paraId="24E314F1" w14:textId="439D6948" w:rsidR="006528A8" w:rsidRPr="005020FC" w:rsidRDefault="006528A8" w:rsidP="00172E4D">
            <w:pPr>
              <w:rPr>
                <w:rFonts w:ascii="Aptos" w:hAnsi="Aptos"/>
                <w:sz w:val="22"/>
                <w:szCs w:val="22"/>
              </w:rPr>
            </w:pPr>
            <w:r w:rsidRPr="00EF4CD0">
              <w:rPr>
                <w:rFonts w:ascii="Aptos" w:hAnsi="Aptos"/>
                <w:sz w:val="22"/>
                <w:szCs w:val="22"/>
              </w:rPr>
              <w:t>TDC Cllrs to speak to the Burrows Rangers about this matter.</w:t>
            </w:r>
          </w:p>
        </w:tc>
        <w:tc>
          <w:tcPr>
            <w:tcW w:w="0" w:type="auto"/>
          </w:tcPr>
          <w:p w14:paraId="36A71A33" w14:textId="1AAF57F4" w:rsidR="006528A8" w:rsidRDefault="006528A8" w:rsidP="00172E4D">
            <w:pPr>
              <w:rPr>
                <w:rFonts w:ascii="Aptos" w:hAnsi="Aptos" w:cs="Arial"/>
                <w:sz w:val="22"/>
                <w:szCs w:val="22"/>
              </w:rPr>
            </w:pPr>
            <w:r>
              <w:rPr>
                <w:rFonts w:ascii="Aptos" w:hAnsi="Aptos" w:cs="Arial"/>
                <w:sz w:val="22"/>
                <w:szCs w:val="22"/>
              </w:rPr>
              <w:t>Complete until a response is received</w:t>
            </w:r>
          </w:p>
        </w:tc>
        <w:tc>
          <w:tcPr>
            <w:tcW w:w="0" w:type="auto"/>
            <w:vMerge/>
          </w:tcPr>
          <w:p w14:paraId="3DA3A2AE" w14:textId="45B65271" w:rsidR="006528A8" w:rsidRDefault="006528A8" w:rsidP="00172E4D">
            <w:pPr>
              <w:rPr>
                <w:rFonts w:ascii="Aptos" w:hAnsi="Aptos" w:cs="Arial"/>
                <w:sz w:val="22"/>
                <w:szCs w:val="22"/>
              </w:rPr>
            </w:pPr>
          </w:p>
        </w:tc>
      </w:tr>
      <w:tr w:rsidR="00605B80" w:rsidRPr="00480437" w14:paraId="0055D5F5" w14:textId="6D6341B0" w:rsidTr="00F700F7">
        <w:tc>
          <w:tcPr>
            <w:tcW w:w="0" w:type="auto"/>
            <w:shd w:val="clear" w:color="auto" w:fill="FF0000"/>
          </w:tcPr>
          <w:p w14:paraId="25BDC4D4" w14:textId="366C086C" w:rsidR="00F700F7" w:rsidRDefault="00F700F7" w:rsidP="00172E4D">
            <w:pPr>
              <w:rPr>
                <w:rFonts w:ascii="Aptos" w:hAnsi="Aptos"/>
                <w:sz w:val="22"/>
                <w:szCs w:val="22"/>
              </w:rPr>
            </w:pPr>
            <w:r>
              <w:rPr>
                <w:rFonts w:ascii="Aptos" w:hAnsi="Aptos"/>
                <w:sz w:val="22"/>
                <w:szCs w:val="22"/>
              </w:rPr>
              <w:t>5x</w:t>
            </w:r>
          </w:p>
        </w:tc>
        <w:tc>
          <w:tcPr>
            <w:tcW w:w="0" w:type="auto"/>
            <w:shd w:val="clear" w:color="auto" w:fill="auto"/>
          </w:tcPr>
          <w:p w14:paraId="7C34BAB9" w14:textId="19D574DC" w:rsidR="00F700F7" w:rsidRDefault="00F700F7" w:rsidP="006528A8">
            <w:pPr>
              <w:rPr>
                <w:rFonts w:ascii="Aptos" w:hAnsi="Aptos"/>
                <w:sz w:val="22"/>
                <w:szCs w:val="22"/>
              </w:rPr>
            </w:pPr>
            <w:r w:rsidRPr="00584F90">
              <w:rPr>
                <w:rFonts w:ascii="Aptos" w:hAnsi="Aptos"/>
                <w:sz w:val="22"/>
                <w:szCs w:val="22"/>
              </w:rPr>
              <w:t>More signage and information boards around Westward Ho!</w:t>
            </w:r>
          </w:p>
        </w:tc>
        <w:tc>
          <w:tcPr>
            <w:tcW w:w="0" w:type="auto"/>
          </w:tcPr>
          <w:p w14:paraId="70749096" w14:textId="77777777" w:rsidR="00F700F7" w:rsidRPr="005020FC" w:rsidRDefault="00F700F7" w:rsidP="00172E4D">
            <w:pPr>
              <w:rPr>
                <w:rFonts w:ascii="Aptos" w:hAnsi="Aptos"/>
                <w:sz w:val="22"/>
                <w:szCs w:val="22"/>
              </w:rPr>
            </w:pPr>
            <w:r w:rsidRPr="005020FC">
              <w:rPr>
                <w:rFonts w:ascii="Aptos" w:hAnsi="Aptos"/>
                <w:sz w:val="22"/>
                <w:szCs w:val="22"/>
              </w:rPr>
              <w:t>Cllr Whittaker to arrange the meeting.</w:t>
            </w:r>
          </w:p>
        </w:tc>
        <w:tc>
          <w:tcPr>
            <w:tcW w:w="0" w:type="auto"/>
          </w:tcPr>
          <w:p w14:paraId="42DBABAD" w14:textId="43FB7705" w:rsidR="00F700F7" w:rsidRDefault="00F700F7" w:rsidP="00172E4D">
            <w:pPr>
              <w:rPr>
                <w:rFonts w:ascii="Aptos" w:hAnsi="Aptos" w:cs="Arial"/>
                <w:sz w:val="22"/>
                <w:szCs w:val="22"/>
              </w:rPr>
            </w:pPr>
            <w:r>
              <w:rPr>
                <w:rFonts w:ascii="Aptos" w:hAnsi="Aptos" w:cs="Arial"/>
                <w:sz w:val="22"/>
                <w:szCs w:val="22"/>
              </w:rPr>
              <w:t>To be arranged</w:t>
            </w:r>
          </w:p>
        </w:tc>
        <w:tc>
          <w:tcPr>
            <w:tcW w:w="0" w:type="auto"/>
          </w:tcPr>
          <w:p w14:paraId="13DBFD25" w14:textId="0829B9DD" w:rsidR="00F700F7" w:rsidRDefault="006528A8" w:rsidP="00172E4D">
            <w:pPr>
              <w:rPr>
                <w:rFonts w:ascii="Aptos" w:hAnsi="Aptos" w:cs="Arial"/>
                <w:sz w:val="22"/>
                <w:szCs w:val="22"/>
              </w:rPr>
            </w:pPr>
            <w:r>
              <w:rPr>
                <w:rFonts w:ascii="Aptos" w:hAnsi="Aptos" w:cs="Arial"/>
                <w:sz w:val="22"/>
                <w:szCs w:val="22"/>
              </w:rPr>
              <w:t>NOT STARTED</w:t>
            </w:r>
          </w:p>
        </w:tc>
      </w:tr>
    </w:tbl>
    <w:p w14:paraId="6DBBC96A" w14:textId="71BA2E47" w:rsidR="00172E4D" w:rsidRPr="00305645" w:rsidRDefault="001A3760" w:rsidP="00305645">
      <w:pPr>
        <w:widowControl/>
        <w:autoSpaceDE/>
        <w:autoSpaceDN/>
        <w:adjustRightInd/>
        <w:spacing w:after="160" w:line="259" w:lineRule="auto"/>
        <w:rPr>
          <w:rFonts w:ascii="Aptos" w:eastAsia="Aptos" w:hAnsi="Aptos" w:cs="Aptos"/>
          <w:b/>
          <w:bCs/>
          <w:u w:val="single"/>
        </w:rPr>
      </w:pPr>
      <w:r w:rsidRPr="001A3760">
        <w:rPr>
          <w:rFonts w:ascii="Aptos" w:hAnsi="Aptos"/>
          <w:b/>
          <w:bCs/>
          <w:iCs/>
        </w:rPr>
        <w:lastRenderedPageBreak/>
        <w:t>7.</w:t>
      </w:r>
      <w:r w:rsidRPr="001A3760">
        <w:rPr>
          <w:rFonts w:ascii="Aptos" w:hAnsi="Aptos"/>
          <w:b/>
          <w:bCs/>
          <w:iCs/>
        </w:rPr>
        <w:tab/>
        <w:t>To receive an update on the issue of Manor Passes in 2025</w:t>
      </w:r>
    </w:p>
    <w:p w14:paraId="41C7B2E3" w14:textId="4794A4E3" w:rsidR="00305645" w:rsidRDefault="002F54A3" w:rsidP="00442B81">
      <w:pPr>
        <w:pStyle w:val="NoSpacing"/>
        <w:rPr>
          <w:rFonts w:ascii="Aptos" w:hAnsi="Aptos"/>
          <w:iCs/>
          <w:sz w:val="24"/>
          <w:szCs w:val="24"/>
        </w:rPr>
      </w:pPr>
      <w:r w:rsidRPr="00305645">
        <w:rPr>
          <w:rFonts w:ascii="Aptos" w:hAnsi="Aptos"/>
          <w:iCs/>
          <w:sz w:val="24"/>
          <w:szCs w:val="24"/>
        </w:rPr>
        <w:t xml:space="preserve">Application </w:t>
      </w:r>
      <w:r w:rsidR="00305645" w:rsidRPr="00305645">
        <w:rPr>
          <w:rFonts w:ascii="Aptos" w:hAnsi="Aptos"/>
          <w:iCs/>
          <w:sz w:val="24"/>
          <w:szCs w:val="24"/>
        </w:rPr>
        <w:t>forms were</w:t>
      </w:r>
      <w:r w:rsidRPr="00305645">
        <w:rPr>
          <w:rFonts w:ascii="Aptos" w:hAnsi="Aptos"/>
          <w:iCs/>
          <w:sz w:val="24"/>
          <w:szCs w:val="24"/>
        </w:rPr>
        <w:t xml:space="preserve"> </w:t>
      </w:r>
      <w:r w:rsidR="00305645" w:rsidRPr="00305645">
        <w:rPr>
          <w:rFonts w:ascii="Aptos" w:hAnsi="Aptos"/>
          <w:iCs/>
          <w:sz w:val="24"/>
          <w:szCs w:val="24"/>
        </w:rPr>
        <w:t xml:space="preserve">made </w:t>
      </w:r>
      <w:r w:rsidRPr="00305645">
        <w:rPr>
          <w:rFonts w:ascii="Aptos" w:hAnsi="Aptos"/>
          <w:iCs/>
          <w:sz w:val="24"/>
          <w:szCs w:val="24"/>
        </w:rPr>
        <w:t xml:space="preserve">available in the foyer of the Town Hall and </w:t>
      </w:r>
      <w:r w:rsidR="00305645" w:rsidRPr="00305645">
        <w:rPr>
          <w:rFonts w:ascii="Aptos" w:hAnsi="Aptos"/>
          <w:iCs/>
          <w:sz w:val="24"/>
          <w:szCs w:val="24"/>
        </w:rPr>
        <w:t xml:space="preserve">online on Friday the </w:t>
      </w:r>
      <w:proofErr w:type="gramStart"/>
      <w:r w:rsidR="00305645" w:rsidRPr="00305645">
        <w:rPr>
          <w:rFonts w:ascii="Aptos" w:hAnsi="Aptos"/>
          <w:iCs/>
          <w:sz w:val="24"/>
          <w:szCs w:val="24"/>
        </w:rPr>
        <w:t>21</w:t>
      </w:r>
      <w:r w:rsidR="00305645" w:rsidRPr="00305645">
        <w:rPr>
          <w:rFonts w:ascii="Aptos" w:hAnsi="Aptos"/>
          <w:iCs/>
          <w:sz w:val="24"/>
          <w:szCs w:val="24"/>
          <w:vertAlign w:val="superscript"/>
        </w:rPr>
        <w:t>st</w:t>
      </w:r>
      <w:proofErr w:type="gramEnd"/>
      <w:r w:rsidR="00305645" w:rsidRPr="00305645">
        <w:rPr>
          <w:rFonts w:ascii="Aptos" w:hAnsi="Aptos"/>
          <w:iCs/>
          <w:sz w:val="24"/>
          <w:szCs w:val="24"/>
        </w:rPr>
        <w:t xml:space="preserve"> February 2025. The Council was open for applications on Monday 24</w:t>
      </w:r>
      <w:r w:rsidR="00305645" w:rsidRPr="00305645">
        <w:rPr>
          <w:rFonts w:ascii="Aptos" w:hAnsi="Aptos"/>
          <w:iCs/>
          <w:sz w:val="24"/>
          <w:szCs w:val="24"/>
          <w:vertAlign w:val="superscript"/>
        </w:rPr>
        <w:t>th</w:t>
      </w:r>
      <w:r w:rsidR="00305645" w:rsidRPr="00305645">
        <w:rPr>
          <w:rFonts w:ascii="Aptos" w:hAnsi="Aptos"/>
          <w:iCs/>
          <w:sz w:val="24"/>
          <w:szCs w:val="24"/>
        </w:rPr>
        <w:t xml:space="preserve"> February, from 9am. </w:t>
      </w:r>
    </w:p>
    <w:p w14:paraId="76457A42" w14:textId="77777777" w:rsidR="000944E1" w:rsidRPr="00442B81" w:rsidRDefault="000944E1" w:rsidP="00172E4D">
      <w:pPr>
        <w:pStyle w:val="NoSpacing"/>
        <w:ind w:left="720"/>
        <w:rPr>
          <w:rFonts w:ascii="Aptos" w:hAnsi="Aptos"/>
          <w:iCs/>
          <w:sz w:val="6"/>
          <w:szCs w:val="6"/>
        </w:rPr>
      </w:pPr>
    </w:p>
    <w:p w14:paraId="175B9259" w14:textId="6D024D1D" w:rsidR="006313AD" w:rsidRDefault="005B552F" w:rsidP="00442B81">
      <w:pPr>
        <w:pStyle w:val="NoSpacing"/>
        <w:rPr>
          <w:rFonts w:ascii="Aptos" w:hAnsi="Aptos"/>
          <w:iCs/>
          <w:sz w:val="24"/>
          <w:szCs w:val="24"/>
        </w:rPr>
      </w:pPr>
      <w:r>
        <w:rPr>
          <w:rFonts w:ascii="Aptos" w:hAnsi="Aptos"/>
          <w:iCs/>
          <w:sz w:val="24"/>
          <w:szCs w:val="24"/>
        </w:rPr>
        <w:t>Despite the Council not officially accepting applications</w:t>
      </w:r>
      <w:r w:rsidR="0045130F">
        <w:rPr>
          <w:rFonts w:ascii="Aptos" w:hAnsi="Aptos"/>
          <w:iCs/>
          <w:sz w:val="24"/>
          <w:szCs w:val="24"/>
        </w:rPr>
        <w:t xml:space="preserve"> until Monday the 24</w:t>
      </w:r>
      <w:r w:rsidR="0045130F" w:rsidRPr="0045130F">
        <w:rPr>
          <w:rFonts w:ascii="Aptos" w:hAnsi="Aptos"/>
          <w:iCs/>
          <w:sz w:val="24"/>
          <w:szCs w:val="24"/>
          <w:vertAlign w:val="superscript"/>
        </w:rPr>
        <w:t>th</w:t>
      </w:r>
      <w:r w:rsidR="0045130F">
        <w:rPr>
          <w:rFonts w:ascii="Aptos" w:hAnsi="Aptos"/>
          <w:iCs/>
          <w:sz w:val="24"/>
          <w:szCs w:val="24"/>
        </w:rPr>
        <w:t>, applica</w:t>
      </w:r>
      <w:r w:rsidR="006819E9">
        <w:rPr>
          <w:rFonts w:ascii="Aptos" w:hAnsi="Aptos"/>
          <w:iCs/>
          <w:sz w:val="24"/>
          <w:szCs w:val="24"/>
        </w:rPr>
        <w:t>n</w:t>
      </w:r>
      <w:r w:rsidR="0045130F">
        <w:rPr>
          <w:rFonts w:ascii="Aptos" w:hAnsi="Aptos"/>
          <w:iCs/>
          <w:sz w:val="24"/>
          <w:szCs w:val="24"/>
        </w:rPr>
        <w:t xml:space="preserve">ts were </w:t>
      </w:r>
      <w:r w:rsidR="00EC763E">
        <w:rPr>
          <w:rFonts w:ascii="Aptos" w:hAnsi="Aptos"/>
          <w:iCs/>
          <w:sz w:val="24"/>
          <w:szCs w:val="24"/>
        </w:rPr>
        <w:t>posting applications through from Friday morning.</w:t>
      </w:r>
      <w:r w:rsidR="00B653CB">
        <w:rPr>
          <w:rFonts w:ascii="Aptos" w:hAnsi="Aptos"/>
          <w:iCs/>
          <w:sz w:val="24"/>
          <w:szCs w:val="24"/>
        </w:rPr>
        <w:t xml:space="preserve"> </w:t>
      </w:r>
      <w:r w:rsidR="00B25A42">
        <w:rPr>
          <w:rFonts w:ascii="Aptos" w:hAnsi="Aptos"/>
          <w:iCs/>
          <w:sz w:val="24"/>
          <w:szCs w:val="24"/>
        </w:rPr>
        <w:t>Around 11:30pm</w:t>
      </w:r>
      <w:r w:rsidR="00B653CB">
        <w:rPr>
          <w:rFonts w:ascii="Aptos" w:hAnsi="Aptos"/>
          <w:iCs/>
          <w:sz w:val="24"/>
          <w:szCs w:val="24"/>
        </w:rPr>
        <w:t xml:space="preserve"> on that day, </w:t>
      </w:r>
      <w:r w:rsidR="00B25A42">
        <w:rPr>
          <w:rFonts w:ascii="Aptos" w:hAnsi="Aptos"/>
          <w:iCs/>
          <w:sz w:val="24"/>
          <w:szCs w:val="24"/>
        </w:rPr>
        <w:t xml:space="preserve">the Town Clerk emptied the letter box of all </w:t>
      </w:r>
      <w:r w:rsidR="00537A88">
        <w:rPr>
          <w:rFonts w:ascii="Aptos" w:hAnsi="Aptos"/>
          <w:iCs/>
          <w:sz w:val="24"/>
          <w:szCs w:val="24"/>
        </w:rPr>
        <w:t>applications submitted</w:t>
      </w:r>
      <w:r w:rsidR="00336257">
        <w:rPr>
          <w:rFonts w:ascii="Aptos" w:hAnsi="Aptos"/>
          <w:iCs/>
          <w:sz w:val="24"/>
          <w:szCs w:val="24"/>
        </w:rPr>
        <w:t xml:space="preserve"> to that point.</w:t>
      </w:r>
    </w:p>
    <w:p w14:paraId="3C5F1D2D" w14:textId="77777777" w:rsidR="00336257" w:rsidRPr="00442B81" w:rsidRDefault="00336257" w:rsidP="00172E4D">
      <w:pPr>
        <w:pStyle w:val="NoSpacing"/>
        <w:ind w:left="720"/>
        <w:rPr>
          <w:rFonts w:ascii="Aptos" w:hAnsi="Aptos"/>
          <w:iCs/>
          <w:sz w:val="6"/>
          <w:szCs w:val="6"/>
        </w:rPr>
      </w:pPr>
    </w:p>
    <w:p w14:paraId="186C478E" w14:textId="5775E728" w:rsidR="00336257" w:rsidRDefault="00E63E2C" w:rsidP="00442B81">
      <w:pPr>
        <w:pStyle w:val="NoSpacing"/>
        <w:rPr>
          <w:rFonts w:ascii="Aptos" w:hAnsi="Aptos"/>
          <w:iCs/>
          <w:sz w:val="24"/>
          <w:szCs w:val="24"/>
        </w:rPr>
      </w:pPr>
      <w:r>
        <w:rPr>
          <w:rFonts w:ascii="Aptos" w:hAnsi="Aptos"/>
          <w:iCs/>
          <w:sz w:val="24"/>
          <w:szCs w:val="24"/>
        </w:rPr>
        <w:t>The letter box was emptied again on Saturday 22</w:t>
      </w:r>
      <w:r w:rsidRPr="00E63E2C">
        <w:rPr>
          <w:rFonts w:ascii="Aptos" w:hAnsi="Aptos"/>
          <w:iCs/>
          <w:sz w:val="24"/>
          <w:szCs w:val="24"/>
          <w:vertAlign w:val="superscript"/>
        </w:rPr>
        <w:t>nd</w:t>
      </w:r>
      <w:r>
        <w:rPr>
          <w:rFonts w:ascii="Aptos" w:hAnsi="Aptos"/>
          <w:iCs/>
          <w:sz w:val="24"/>
          <w:szCs w:val="24"/>
        </w:rPr>
        <w:t xml:space="preserve">, in the morning and evening. The same </w:t>
      </w:r>
      <w:r w:rsidR="00CB7E0B">
        <w:rPr>
          <w:rFonts w:ascii="Aptos" w:hAnsi="Aptos"/>
          <w:iCs/>
          <w:sz w:val="24"/>
          <w:szCs w:val="24"/>
        </w:rPr>
        <w:t>on Sunday 23</w:t>
      </w:r>
      <w:r w:rsidR="00CB7E0B" w:rsidRPr="00CB7E0B">
        <w:rPr>
          <w:rFonts w:ascii="Aptos" w:hAnsi="Aptos"/>
          <w:iCs/>
          <w:sz w:val="24"/>
          <w:szCs w:val="24"/>
          <w:vertAlign w:val="superscript"/>
        </w:rPr>
        <w:t>rd</w:t>
      </w:r>
      <w:r w:rsidR="00CB7E0B">
        <w:rPr>
          <w:rFonts w:ascii="Aptos" w:hAnsi="Aptos"/>
          <w:iCs/>
          <w:sz w:val="24"/>
          <w:szCs w:val="24"/>
        </w:rPr>
        <w:t xml:space="preserve"> and at 7.30am on Monday 24</w:t>
      </w:r>
      <w:r w:rsidR="00CB7E0B" w:rsidRPr="00CB7E0B">
        <w:rPr>
          <w:rFonts w:ascii="Aptos" w:hAnsi="Aptos"/>
          <w:iCs/>
          <w:sz w:val="24"/>
          <w:szCs w:val="24"/>
          <w:vertAlign w:val="superscript"/>
        </w:rPr>
        <w:t>th</w:t>
      </w:r>
      <w:r w:rsidR="00CB7E0B">
        <w:rPr>
          <w:rFonts w:ascii="Aptos" w:hAnsi="Aptos"/>
          <w:iCs/>
          <w:sz w:val="24"/>
          <w:szCs w:val="24"/>
        </w:rPr>
        <w:t>.</w:t>
      </w:r>
    </w:p>
    <w:p w14:paraId="599A587B" w14:textId="77777777" w:rsidR="00442B81" w:rsidRPr="00442B81" w:rsidRDefault="00442B81" w:rsidP="00442B81">
      <w:pPr>
        <w:pStyle w:val="NoSpacing"/>
        <w:rPr>
          <w:rFonts w:ascii="Aptos" w:hAnsi="Aptos"/>
          <w:iCs/>
          <w:sz w:val="6"/>
          <w:szCs w:val="6"/>
        </w:rPr>
      </w:pPr>
    </w:p>
    <w:p w14:paraId="17EA0BCC" w14:textId="08FFD4FB" w:rsidR="00CB7E0B" w:rsidRDefault="00CB7E0B" w:rsidP="00442B81">
      <w:pPr>
        <w:pStyle w:val="NoSpacing"/>
        <w:rPr>
          <w:rFonts w:ascii="Aptos" w:hAnsi="Aptos"/>
          <w:iCs/>
          <w:sz w:val="24"/>
          <w:szCs w:val="24"/>
        </w:rPr>
      </w:pPr>
      <w:r>
        <w:rPr>
          <w:rFonts w:ascii="Aptos" w:hAnsi="Aptos"/>
          <w:iCs/>
          <w:sz w:val="24"/>
          <w:szCs w:val="24"/>
        </w:rPr>
        <w:t>Those posting their applications before 7.30am on the 24</w:t>
      </w:r>
      <w:r w:rsidRPr="00CB7E0B">
        <w:rPr>
          <w:rFonts w:ascii="Aptos" w:hAnsi="Aptos"/>
          <w:iCs/>
          <w:sz w:val="24"/>
          <w:szCs w:val="24"/>
          <w:vertAlign w:val="superscript"/>
        </w:rPr>
        <w:t>th</w:t>
      </w:r>
      <w:r>
        <w:rPr>
          <w:rFonts w:ascii="Aptos" w:hAnsi="Aptos"/>
          <w:iCs/>
          <w:sz w:val="24"/>
          <w:szCs w:val="24"/>
        </w:rPr>
        <w:t xml:space="preserve">, were </w:t>
      </w:r>
      <w:r w:rsidR="00831E37">
        <w:rPr>
          <w:rFonts w:ascii="Aptos" w:hAnsi="Aptos"/>
          <w:iCs/>
          <w:sz w:val="24"/>
          <w:szCs w:val="24"/>
        </w:rPr>
        <w:t xml:space="preserve">placed in the application ‘queue’ after </w:t>
      </w:r>
      <w:r w:rsidR="00577E85">
        <w:rPr>
          <w:rFonts w:ascii="Aptos" w:hAnsi="Aptos"/>
          <w:iCs/>
          <w:sz w:val="24"/>
          <w:szCs w:val="24"/>
        </w:rPr>
        <w:t>6</w:t>
      </w:r>
      <w:r w:rsidR="00831E37">
        <w:rPr>
          <w:rFonts w:ascii="Aptos" w:hAnsi="Aptos"/>
          <w:iCs/>
          <w:sz w:val="24"/>
          <w:szCs w:val="24"/>
        </w:rPr>
        <w:t>pm on the 24</w:t>
      </w:r>
      <w:r w:rsidR="00831E37" w:rsidRPr="00831E37">
        <w:rPr>
          <w:rFonts w:ascii="Aptos" w:hAnsi="Aptos"/>
          <w:iCs/>
          <w:sz w:val="24"/>
          <w:szCs w:val="24"/>
          <w:vertAlign w:val="superscript"/>
        </w:rPr>
        <w:t>th</w:t>
      </w:r>
      <w:r w:rsidR="00831E37">
        <w:rPr>
          <w:rFonts w:ascii="Aptos" w:hAnsi="Aptos"/>
          <w:iCs/>
          <w:sz w:val="24"/>
          <w:szCs w:val="24"/>
        </w:rPr>
        <w:t>, so:</w:t>
      </w:r>
    </w:p>
    <w:p w14:paraId="730E537D" w14:textId="77777777" w:rsidR="00442B81" w:rsidRPr="00442B81" w:rsidRDefault="00442B81" w:rsidP="00442B81">
      <w:pPr>
        <w:pStyle w:val="NoSpacing"/>
        <w:rPr>
          <w:sz w:val="6"/>
          <w:szCs w:val="6"/>
          <w:lang w:val="en-US"/>
        </w:rPr>
      </w:pPr>
    </w:p>
    <w:p w14:paraId="75D53A0F" w14:textId="03D3E53F" w:rsidR="00577E85" w:rsidRPr="00442B81" w:rsidRDefault="00577E85" w:rsidP="00442B81">
      <w:pPr>
        <w:pStyle w:val="NoSpacing"/>
        <w:rPr>
          <w:rFonts w:ascii="Aptos" w:hAnsi="Aptos"/>
          <w:sz w:val="24"/>
          <w:szCs w:val="24"/>
          <w:lang w:val="en-US"/>
        </w:rPr>
      </w:pPr>
      <w:r w:rsidRPr="00442B81">
        <w:rPr>
          <w:rFonts w:ascii="Aptos" w:hAnsi="Aptos"/>
          <w:sz w:val="24"/>
          <w:szCs w:val="24"/>
          <w:lang w:val="en-US"/>
        </w:rPr>
        <w:t xml:space="preserve">Applications received </w:t>
      </w:r>
      <w:r w:rsidR="00B20F0D" w:rsidRPr="00442B81">
        <w:rPr>
          <w:rFonts w:ascii="Aptos" w:hAnsi="Aptos"/>
          <w:sz w:val="24"/>
          <w:szCs w:val="24"/>
          <w:lang w:val="en-US"/>
        </w:rPr>
        <w:t>were</w:t>
      </w:r>
      <w:r w:rsidRPr="00442B81">
        <w:rPr>
          <w:rFonts w:ascii="Aptos" w:hAnsi="Aptos"/>
          <w:sz w:val="24"/>
          <w:szCs w:val="24"/>
          <w:lang w:val="en-US"/>
        </w:rPr>
        <w:t xml:space="preserve"> processed in the following order:</w:t>
      </w:r>
    </w:p>
    <w:p w14:paraId="10214092" w14:textId="1583BB8B" w:rsidR="00577E85" w:rsidRPr="00442B81" w:rsidRDefault="00577E85" w:rsidP="00442B81">
      <w:pPr>
        <w:pStyle w:val="NoSpacing"/>
        <w:numPr>
          <w:ilvl w:val="0"/>
          <w:numId w:val="22"/>
        </w:numPr>
        <w:rPr>
          <w:rFonts w:ascii="Aptos" w:hAnsi="Aptos"/>
          <w:sz w:val="24"/>
          <w:szCs w:val="24"/>
          <w:lang w:val="en-US"/>
        </w:rPr>
      </w:pPr>
      <w:r w:rsidRPr="00442B81">
        <w:rPr>
          <w:rFonts w:ascii="Aptos" w:hAnsi="Aptos"/>
          <w:sz w:val="24"/>
          <w:szCs w:val="24"/>
          <w:lang w:val="en-US"/>
        </w:rPr>
        <w:t>Those received in person or through the letter box (by 6pm) on Monday 24</w:t>
      </w:r>
      <w:r w:rsidRPr="00442B81">
        <w:rPr>
          <w:rFonts w:ascii="Aptos" w:hAnsi="Aptos"/>
          <w:sz w:val="24"/>
          <w:szCs w:val="24"/>
          <w:vertAlign w:val="superscript"/>
          <w:lang w:val="en-US"/>
        </w:rPr>
        <w:t>th</w:t>
      </w:r>
      <w:r w:rsidRPr="00442B81">
        <w:rPr>
          <w:rFonts w:ascii="Aptos" w:hAnsi="Aptos"/>
          <w:sz w:val="24"/>
          <w:szCs w:val="24"/>
          <w:lang w:val="en-US"/>
        </w:rPr>
        <w:t xml:space="preserve"> Feb</w:t>
      </w:r>
    </w:p>
    <w:p w14:paraId="66B6E2E6" w14:textId="53E3C187" w:rsidR="00577E85" w:rsidRPr="00442B81" w:rsidRDefault="00577E85" w:rsidP="00442B81">
      <w:pPr>
        <w:pStyle w:val="NoSpacing"/>
        <w:numPr>
          <w:ilvl w:val="0"/>
          <w:numId w:val="22"/>
        </w:numPr>
        <w:rPr>
          <w:rFonts w:ascii="Aptos" w:hAnsi="Aptos"/>
          <w:sz w:val="24"/>
          <w:szCs w:val="24"/>
          <w:lang w:val="en-US"/>
        </w:rPr>
      </w:pPr>
      <w:r w:rsidRPr="00442B81">
        <w:rPr>
          <w:rFonts w:ascii="Aptos" w:hAnsi="Aptos"/>
          <w:sz w:val="24"/>
          <w:szCs w:val="24"/>
          <w:lang w:val="en-US"/>
        </w:rPr>
        <w:t xml:space="preserve">Those received through the letterbox and collected at </w:t>
      </w:r>
      <w:r w:rsidR="001B15F6" w:rsidRPr="00442B81">
        <w:rPr>
          <w:rFonts w:ascii="Aptos" w:hAnsi="Aptos"/>
          <w:sz w:val="24"/>
          <w:szCs w:val="24"/>
          <w:lang w:val="en-US"/>
        </w:rPr>
        <w:t>7.30am</w:t>
      </w:r>
      <w:r w:rsidRPr="00442B81">
        <w:rPr>
          <w:rFonts w:ascii="Aptos" w:hAnsi="Aptos"/>
          <w:sz w:val="24"/>
          <w:szCs w:val="24"/>
          <w:lang w:val="en-US"/>
        </w:rPr>
        <w:t xml:space="preserve"> Monday </w:t>
      </w:r>
      <w:r w:rsidR="001B15F6" w:rsidRPr="00442B81">
        <w:rPr>
          <w:rFonts w:ascii="Aptos" w:hAnsi="Aptos"/>
          <w:sz w:val="24"/>
          <w:szCs w:val="24"/>
          <w:lang w:val="en-US"/>
        </w:rPr>
        <w:t>24</w:t>
      </w:r>
      <w:r w:rsidR="001B15F6" w:rsidRPr="00442B81">
        <w:rPr>
          <w:rFonts w:ascii="Aptos" w:hAnsi="Aptos"/>
          <w:sz w:val="24"/>
          <w:szCs w:val="24"/>
          <w:vertAlign w:val="superscript"/>
          <w:lang w:val="en-US"/>
        </w:rPr>
        <w:t>th</w:t>
      </w:r>
      <w:r w:rsidR="001B15F6" w:rsidRPr="00442B81">
        <w:rPr>
          <w:rFonts w:ascii="Aptos" w:hAnsi="Aptos"/>
          <w:sz w:val="24"/>
          <w:szCs w:val="24"/>
          <w:lang w:val="en-US"/>
        </w:rPr>
        <w:t xml:space="preserve"> Feb</w:t>
      </w:r>
    </w:p>
    <w:p w14:paraId="112B84CC" w14:textId="68C284E3" w:rsidR="00577E85" w:rsidRPr="00442B81" w:rsidRDefault="00577E85" w:rsidP="00442B81">
      <w:pPr>
        <w:pStyle w:val="NoSpacing"/>
        <w:numPr>
          <w:ilvl w:val="0"/>
          <w:numId w:val="22"/>
        </w:numPr>
        <w:rPr>
          <w:rFonts w:ascii="Aptos" w:hAnsi="Aptos"/>
          <w:sz w:val="24"/>
          <w:szCs w:val="24"/>
          <w:lang w:val="en-US"/>
        </w:rPr>
      </w:pPr>
      <w:r w:rsidRPr="00442B81">
        <w:rPr>
          <w:rFonts w:ascii="Aptos" w:hAnsi="Aptos"/>
          <w:sz w:val="24"/>
          <w:szCs w:val="24"/>
          <w:lang w:val="en-US"/>
        </w:rPr>
        <w:t xml:space="preserve">Those received through the letterbox and collected at 6pm Sunday </w:t>
      </w:r>
      <w:r w:rsidR="001B15F6" w:rsidRPr="00442B81">
        <w:rPr>
          <w:rFonts w:ascii="Aptos" w:hAnsi="Aptos"/>
          <w:sz w:val="24"/>
          <w:szCs w:val="24"/>
          <w:lang w:val="en-US"/>
        </w:rPr>
        <w:t>23</w:t>
      </w:r>
      <w:r w:rsidR="001B15F6" w:rsidRPr="00442B81">
        <w:rPr>
          <w:rFonts w:ascii="Aptos" w:hAnsi="Aptos"/>
          <w:sz w:val="24"/>
          <w:szCs w:val="24"/>
          <w:vertAlign w:val="superscript"/>
          <w:lang w:val="en-US"/>
        </w:rPr>
        <w:t>rd</w:t>
      </w:r>
      <w:r w:rsidR="001B15F6" w:rsidRPr="00442B81">
        <w:rPr>
          <w:rFonts w:ascii="Aptos" w:hAnsi="Aptos"/>
          <w:sz w:val="24"/>
          <w:szCs w:val="24"/>
          <w:lang w:val="en-US"/>
        </w:rPr>
        <w:t xml:space="preserve"> Feb</w:t>
      </w:r>
    </w:p>
    <w:p w14:paraId="4D924785" w14:textId="7F0EC172" w:rsidR="00577E85" w:rsidRPr="00442B81" w:rsidRDefault="00577E85" w:rsidP="00442B81">
      <w:pPr>
        <w:pStyle w:val="NoSpacing"/>
        <w:numPr>
          <w:ilvl w:val="0"/>
          <w:numId w:val="22"/>
        </w:numPr>
        <w:rPr>
          <w:rFonts w:ascii="Aptos" w:hAnsi="Aptos"/>
          <w:sz w:val="24"/>
          <w:szCs w:val="24"/>
          <w:lang w:val="en-US"/>
        </w:rPr>
      </w:pPr>
      <w:r w:rsidRPr="00442B81">
        <w:rPr>
          <w:rFonts w:ascii="Aptos" w:hAnsi="Aptos"/>
          <w:sz w:val="24"/>
          <w:szCs w:val="24"/>
          <w:lang w:val="en-US"/>
        </w:rPr>
        <w:t>Those received through the letterbox and collected at 9</w:t>
      </w:r>
      <w:proofErr w:type="gramStart"/>
      <w:r w:rsidRPr="00442B81">
        <w:rPr>
          <w:rFonts w:ascii="Aptos" w:hAnsi="Aptos"/>
          <w:sz w:val="24"/>
          <w:szCs w:val="24"/>
          <w:lang w:val="en-US"/>
        </w:rPr>
        <w:t>am</w:t>
      </w:r>
      <w:proofErr w:type="gramEnd"/>
      <w:r w:rsidRPr="00442B81">
        <w:rPr>
          <w:rFonts w:ascii="Aptos" w:hAnsi="Aptos"/>
          <w:sz w:val="24"/>
          <w:szCs w:val="24"/>
          <w:lang w:val="en-US"/>
        </w:rPr>
        <w:t xml:space="preserve"> Sunday </w:t>
      </w:r>
      <w:r w:rsidR="001B15F6" w:rsidRPr="00442B81">
        <w:rPr>
          <w:rFonts w:ascii="Aptos" w:hAnsi="Aptos"/>
          <w:sz w:val="24"/>
          <w:szCs w:val="24"/>
          <w:lang w:val="en-US"/>
        </w:rPr>
        <w:t>23</w:t>
      </w:r>
      <w:r w:rsidR="001B15F6" w:rsidRPr="00442B81">
        <w:rPr>
          <w:rFonts w:ascii="Aptos" w:hAnsi="Aptos"/>
          <w:sz w:val="24"/>
          <w:szCs w:val="24"/>
          <w:vertAlign w:val="superscript"/>
          <w:lang w:val="en-US"/>
        </w:rPr>
        <w:t>rd</w:t>
      </w:r>
      <w:r w:rsidR="001B15F6" w:rsidRPr="00442B81">
        <w:rPr>
          <w:rFonts w:ascii="Aptos" w:hAnsi="Aptos"/>
          <w:sz w:val="24"/>
          <w:szCs w:val="24"/>
          <w:lang w:val="en-US"/>
        </w:rPr>
        <w:t xml:space="preserve"> Feb</w:t>
      </w:r>
    </w:p>
    <w:p w14:paraId="7FCEA91B" w14:textId="5F2B287C" w:rsidR="00577E85" w:rsidRPr="00442B81" w:rsidRDefault="00577E85" w:rsidP="00442B81">
      <w:pPr>
        <w:pStyle w:val="NoSpacing"/>
        <w:numPr>
          <w:ilvl w:val="0"/>
          <w:numId w:val="22"/>
        </w:numPr>
        <w:rPr>
          <w:rFonts w:ascii="Aptos" w:hAnsi="Aptos"/>
          <w:sz w:val="24"/>
          <w:szCs w:val="24"/>
          <w:lang w:val="en-US"/>
        </w:rPr>
      </w:pPr>
      <w:r w:rsidRPr="00442B81">
        <w:rPr>
          <w:rFonts w:ascii="Aptos" w:hAnsi="Aptos"/>
          <w:sz w:val="24"/>
          <w:szCs w:val="24"/>
          <w:lang w:val="en-US"/>
        </w:rPr>
        <w:t xml:space="preserve">Those received through the letterbox and collected at 6pm Saturday </w:t>
      </w:r>
      <w:r w:rsidR="001B15F6" w:rsidRPr="00442B81">
        <w:rPr>
          <w:rFonts w:ascii="Aptos" w:hAnsi="Aptos"/>
          <w:sz w:val="24"/>
          <w:szCs w:val="24"/>
          <w:lang w:val="en-US"/>
        </w:rPr>
        <w:t>22</w:t>
      </w:r>
      <w:r w:rsidR="001B15F6" w:rsidRPr="00442B81">
        <w:rPr>
          <w:rFonts w:ascii="Aptos" w:hAnsi="Aptos"/>
          <w:sz w:val="24"/>
          <w:szCs w:val="24"/>
          <w:vertAlign w:val="superscript"/>
          <w:lang w:val="en-US"/>
        </w:rPr>
        <w:t>nd</w:t>
      </w:r>
      <w:r w:rsidR="001B15F6" w:rsidRPr="00442B81">
        <w:rPr>
          <w:rFonts w:ascii="Aptos" w:hAnsi="Aptos"/>
          <w:sz w:val="24"/>
          <w:szCs w:val="24"/>
          <w:lang w:val="en-US"/>
        </w:rPr>
        <w:t xml:space="preserve"> Feb</w:t>
      </w:r>
    </w:p>
    <w:p w14:paraId="363A7150" w14:textId="1446719D" w:rsidR="00577E85" w:rsidRPr="00442B81" w:rsidRDefault="00577E85" w:rsidP="00442B81">
      <w:pPr>
        <w:pStyle w:val="NoSpacing"/>
        <w:numPr>
          <w:ilvl w:val="0"/>
          <w:numId w:val="22"/>
        </w:numPr>
        <w:rPr>
          <w:rFonts w:ascii="Aptos" w:hAnsi="Aptos"/>
          <w:sz w:val="24"/>
          <w:szCs w:val="24"/>
          <w:lang w:val="en-US"/>
        </w:rPr>
      </w:pPr>
      <w:r w:rsidRPr="00442B81">
        <w:rPr>
          <w:rFonts w:ascii="Aptos" w:hAnsi="Aptos"/>
          <w:sz w:val="24"/>
          <w:szCs w:val="24"/>
          <w:lang w:val="en-US"/>
        </w:rPr>
        <w:t xml:space="preserve">Those received through the letterbox and collected at 9am Saturday </w:t>
      </w:r>
      <w:r w:rsidR="001B15F6" w:rsidRPr="00442B81">
        <w:rPr>
          <w:rFonts w:ascii="Aptos" w:hAnsi="Aptos"/>
          <w:sz w:val="24"/>
          <w:szCs w:val="24"/>
          <w:lang w:val="en-US"/>
        </w:rPr>
        <w:t>22</w:t>
      </w:r>
      <w:r w:rsidR="001B15F6" w:rsidRPr="00442B81">
        <w:rPr>
          <w:rFonts w:ascii="Aptos" w:hAnsi="Aptos"/>
          <w:sz w:val="24"/>
          <w:szCs w:val="24"/>
          <w:vertAlign w:val="superscript"/>
          <w:lang w:val="en-US"/>
        </w:rPr>
        <w:t>nd</w:t>
      </w:r>
      <w:r w:rsidR="001B15F6" w:rsidRPr="00442B81">
        <w:rPr>
          <w:rFonts w:ascii="Aptos" w:hAnsi="Aptos"/>
          <w:sz w:val="24"/>
          <w:szCs w:val="24"/>
          <w:lang w:val="en-US"/>
        </w:rPr>
        <w:t xml:space="preserve"> Feb</w:t>
      </w:r>
    </w:p>
    <w:p w14:paraId="7B19D151" w14:textId="6B9EF858" w:rsidR="00577E85" w:rsidRPr="00442B81" w:rsidRDefault="00577E85" w:rsidP="00442B81">
      <w:pPr>
        <w:pStyle w:val="NoSpacing"/>
        <w:numPr>
          <w:ilvl w:val="0"/>
          <w:numId w:val="22"/>
        </w:numPr>
        <w:rPr>
          <w:rFonts w:ascii="Aptos" w:hAnsi="Aptos"/>
          <w:sz w:val="24"/>
          <w:szCs w:val="24"/>
          <w:lang w:val="en-US"/>
        </w:rPr>
      </w:pPr>
      <w:r w:rsidRPr="00442B81">
        <w:rPr>
          <w:rFonts w:ascii="Aptos" w:hAnsi="Aptos"/>
          <w:sz w:val="24"/>
          <w:szCs w:val="24"/>
          <w:lang w:val="en-US"/>
        </w:rPr>
        <w:t xml:space="preserve">Those received through the letterbox and collected at </w:t>
      </w:r>
      <w:r w:rsidR="00FE2A5A" w:rsidRPr="00442B81">
        <w:rPr>
          <w:rFonts w:ascii="Aptos" w:hAnsi="Aptos"/>
          <w:sz w:val="24"/>
          <w:szCs w:val="24"/>
          <w:lang w:val="en-US"/>
        </w:rPr>
        <w:t>11.30</w:t>
      </w:r>
      <w:proofErr w:type="gramStart"/>
      <w:r w:rsidR="00FE2A5A" w:rsidRPr="00442B81">
        <w:rPr>
          <w:rFonts w:ascii="Aptos" w:hAnsi="Aptos"/>
          <w:sz w:val="24"/>
          <w:szCs w:val="24"/>
          <w:lang w:val="en-US"/>
        </w:rPr>
        <w:t>pm</w:t>
      </w:r>
      <w:proofErr w:type="gramEnd"/>
      <w:r w:rsidRPr="00442B81">
        <w:rPr>
          <w:rFonts w:ascii="Aptos" w:hAnsi="Aptos"/>
          <w:sz w:val="24"/>
          <w:szCs w:val="24"/>
          <w:lang w:val="en-US"/>
        </w:rPr>
        <w:t xml:space="preserve"> Friday 2</w:t>
      </w:r>
      <w:r w:rsidR="00FE2A5A" w:rsidRPr="00442B81">
        <w:rPr>
          <w:rFonts w:ascii="Aptos" w:hAnsi="Aptos"/>
          <w:sz w:val="24"/>
          <w:szCs w:val="24"/>
          <w:lang w:val="en-US"/>
        </w:rPr>
        <w:t>1</w:t>
      </w:r>
      <w:r w:rsidR="00FE2A5A" w:rsidRPr="00442B81">
        <w:rPr>
          <w:rFonts w:ascii="Aptos" w:hAnsi="Aptos"/>
          <w:sz w:val="24"/>
          <w:szCs w:val="24"/>
          <w:vertAlign w:val="superscript"/>
          <w:lang w:val="en-US"/>
        </w:rPr>
        <w:t>st</w:t>
      </w:r>
      <w:r w:rsidR="00FE2A5A" w:rsidRPr="00442B81">
        <w:rPr>
          <w:rFonts w:ascii="Aptos" w:hAnsi="Aptos"/>
          <w:sz w:val="24"/>
          <w:szCs w:val="24"/>
          <w:lang w:val="en-US"/>
        </w:rPr>
        <w:t xml:space="preserve"> Feb</w:t>
      </w:r>
    </w:p>
    <w:p w14:paraId="288006AA" w14:textId="652336D3" w:rsidR="00577E85" w:rsidRPr="00442B81" w:rsidRDefault="00577E85" w:rsidP="00442B81">
      <w:pPr>
        <w:pStyle w:val="NoSpacing"/>
        <w:numPr>
          <w:ilvl w:val="0"/>
          <w:numId w:val="22"/>
        </w:numPr>
        <w:rPr>
          <w:rFonts w:ascii="Aptos" w:hAnsi="Aptos"/>
          <w:sz w:val="24"/>
          <w:szCs w:val="24"/>
          <w:lang w:val="en-US"/>
        </w:rPr>
      </w:pPr>
      <w:r w:rsidRPr="00442B81">
        <w:rPr>
          <w:rFonts w:ascii="Aptos" w:hAnsi="Aptos"/>
          <w:sz w:val="24"/>
          <w:szCs w:val="24"/>
          <w:lang w:val="en-US"/>
        </w:rPr>
        <w:t xml:space="preserve">Those received in person or through the letter box on Tuesday </w:t>
      </w:r>
      <w:r w:rsidR="00FE2A5A" w:rsidRPr="00442B81">
        <w:rPr>
          <w:rFonts w:ascii="Aptos" w:hAnsi="Aptos"/>
          <w:sz w:val="24"/>
          <w:szCs w:val="24"/>
          <w:lang w:val="en-US"/>
        </w:rPr>
        <w:t>25</w:t>
      </w:r>
      <w:r w:rsidR="00FE2A5A" w:rsidRPr="00442B81">
        <w:rPr>
          <w:rFonts w:ascii="Aptos" w:hAnsi="Aptos"/>
          <w:sz w:val="24"/>
          <w:szCs w:val="24"/>
          <w:vertAlign w:val="superscript"/>
          <w:lang w:val="en-US"/>
        </w:rPr>
        <w:t>th</w:t>
      </w:r>
      <w:r w:rsidR="00FE2A5A" w:rsidRPr="00442B81">
        <w:rPr>
          <w:rFonts w:ascii="Aptos" w:hAnsi="Aptos"/>
          <w:sz w:val="24"/>
          <w:szCs w:val="24"/>
          <w:lang w:val="en-US"/>
        </w:rPr>
        <w:t xml:space="preserve"> Feb</w:t>
      </w:r>
      <w:r w:rsidR="00B20F0D" w:rsidRPr="00442B81">
        <w:rPr>
          <w:rFonts w:ascii="Aptos" w:hAnsi="Aptos"/>
          <w:sz w:val="24"/>
          <w:szCs w:val="24"/>
          <w:lang w:val="en-US"/>
        </w:rPr>
        <w:t>.</w:t>
      </w:r>
    </w:p>
    <w:p w14:paraId="528C7382" w14:textId="77777777" w:rsidR="00577E85" w:rsidRPr="00577E85" w:rsidRDefault="00577E85" w:rsidP="00442B81">
      <w:pPr>
        <w:pStyle w:val="NoSpacing"/>
        <w:ind w:firstLine="720"/>
        <w:rPr>
          <w:lang w:val="en-US"/>
        </w:rPr>
      </w:pPr>
      <w:r w:rsidRPr="00577E85">
        <w:rPr>
          <w:lang w:val="en-US"/>
        </w:rPr>
        <w:t>Etc.</w:t>
      </w:r>
    </w:p>
    <w:p w14:paraId="6F5FB56F" w14:textId="71964EA5" w:rsidR="00EC763E" w:rsidRPr="00305645" w:rsidRDefault="00FE2A5A" w:rsidP="00442B81">
      <w:pPr>
        <w:pStyle w:val="NoSpacing"/>
        <w:rPr>
          <w:rFonts w:ascii="Aptos" w:hAnsi="Aptos"/>
          <w:iCs/>
          <w:sz w:val="24"/>
          <w:szCs w:val="24"/>
        </w:rPr>
      </w:pPr>
      <w:r>
        <w:rPr>
          <w:rFonts w:ascii="Aptos" w:hAnsi="Aptos"/>
          <w:iCs/>
          <w:sz w:val="24"/>
          <w:szCs w:val="24"/>
        </w:rPr>
        <w:t xml:space="preserve">It took until the </w:t>
      </w:r>
      <w:r w:rsidR="00B20F0D">
        <w:rPr>
          <w:rFonts w:ascii="Aptos" w:hAnsi="Aptos"/>
          <w:iCs/>
          <w:sz w:val="24"/>
          <w:szCs w:val="24"/>
        </w:rPr>
        <w:t xml:space="preserve">end of the day on the </w:t>
      </w:r>
      <w:proofErr w:type="gramStart"/>
      <w:r w:rsidR="00B20F0D">
        <w:rPr>
          <w:rFonts w:ascii="Aptos" w:hAnsi="Aptos"/>
          <w:iCs/>
          <w:sz w:val="24"/>
          <w:szCs w:val="24"/>
        </w:rPr>
        <w:t>6</w:t>
      </w:r>
      <w:r w:rsidR="00686351" w:rsidRPr="00686351">
        <w:rPr>
          <w:rFonts w:ascii="Aptos" w:hAnsi="Aptos"/>
          <w:iCs/>
          <w:sz w:val="24"/>
          <w:szCs w:val="24"/>
          <w:vertAlign w:val="superscript"/>
        </w:rPr>
        <w:t>th</w:t>
      </w:r>
      <w:proofErr w:type="gramEnd"/>
      <w:r w:rsidR="00686351">
        <w:rPr>
          <w:rFonts w:ascii="Aptos" w:hAnsi="Aptos"/>
          <w:iCs/>
          <w:sz w:val="24"/>
          <w:szCs w:val="24"/>
        </w:rPr>
        <w:t xml:space="preserve"> Mar</w:t>
      </w:r>
      <w:r w:rsidR="00B20F0D">
        <w:rPr>
          <w:rFonts w:ascii="Aptos" w:hAnsi="Aptos"/>
          <w:iCs/>
          <w:sz w:val="24"/>
          <w:szCs w:val="24"/>
        </w:rPr>
        <w:t xml:space="preserve"> to receive over 1,500 applications.</w:t>
      </w:r>
    </w:p>
    <w:p w14:paraId="5372DC8F" w14:textId="77777777" w:rsidR="00305645" w:rsidRPr="00442B81" w:rsidRDefault="00305645" w:rsidP="00172E4D">
      <w:pPr>
        <w:pStyle w:val="NoSpacing"/>
        <w:ind w:left="720"/>
        <w:rPr>
          <w:rFonts w:ascii="Aptos" w:hAnsi="Aptos"/>
          <w:b/>
          <w:bCs/>
          <w:iCs/>
          <w:sz w:val="6"/>
          <w:szCs w:val="6"/>
        </w:rPr>
      </w:pPr>
    </w:p>
    <w:p w14:paraId="37A490F9" w14:textId="77777777" w:rsidR="006528A8" w:rsidRDefault="006943E6" w:rsidP="00442B81">
      <w:pPr>
        <w:widowControl/>
        <w:autoSpaceDE/>
        <w:autoSpaceDN/>
        <w:adjustRightInd/>
        <w:spacing w:after="160" w:line="259" w:lineRule="auto"/>
        <w:rPr>
          <w:rFonts w:ascii="Aptos" w:hAnsi="Aptos" w:cs="Arial"/>
          <w:bCs/>
        </w:rPr>
      </w:pPr>
      <w:r>
        <w:rPr>
          <w:rFonts w:ascii="Aptos" w:hAnsi="Aptos" w:cs="Arial"/>
          <w:bCs/>
        </w:rPr>
        <w:t>At the time of writing, the Charity had received £27</w:t>
      </w:r>
      <w:r w:rsidR="007978F5">
        <w:rPr>
          <w:rFonts w:ascii="Aptos" w:hAnsi="Aptos" w:cs="Arial"/>
          <w:bCs/>
        </w:rPr>
        <w:t xml:space="preserve">,626.46 in payment for Manor Passes (and one registration change at £5) that is </w:t>
      </w:r>
      <w:r w:rsidR="00F700F7">
        <w:rPr>
          <w:rFonts w:ascii="Aptos" w:hAnsi="Aptos" w:cs="Arial"/>
          <w:bCs/>
        </w:rPr>
        <w:t>£28,100 less £478.54 card processing fees.</w:t>
      </w:r>
    </w:p>
    <w:p w14:paraId="465A9712" w14:textId="5258638D" w:rsidR="006528A8" w:rsidRPr="00535AA1" w:rsidRDefault="00535AA1" w:rsidP="00442B81">
      <w:pPr>
        <w:ind w:left="720" w:hanging="720"/>
        <w:rPr>
          <w:rFonts w:ascii="Aptos" w:hAnsi="Aptos" w:cs="Arial"/>
          <w:b/>
          <w:bCs/>
          <w:iCs/>
          <w:lang w:bidi="en-US"/>
        </w:rPr>
      </w:pPr>
      <w:r>
        <w:rPr>
          <w:rFonts w:ascii="Aptos" w:hAnsi="Aptos" w:cs="Arial"/>
          <w:b/>
          <w:bCs/>
          <w:iCs/>
          <w:lang w:bidi="en-US"/>
        </w:rPr>
        <w:t xml:space="preserve">8. </w:t>
      </w:r>
      <w:r>
        <w:rPr>
          <w:rFonts w:ascii="Aptos" w:hAnsi="Aptos" w:cs="Arial"/>
          <w:b/>
          <w:bCs/>
          <w:iCs/>
          <w:lang w:bidi="en-US"/>
        </w:rPr>
        <w:tab/>
      </w:r>
      <w:r w:rsidR="006528A8" w:rsidRPr="00535AA1">
        <w:rPr>
          <w:rFonts w:ascii="Aptos" w:hAnsi="Aptos" w:cs="Arial"/>
          <w:b/>
          <w:bCs/>
          <w:iCs/>
          <w:lang w:bidi="en-US"/>
        </w:rPr>
        <w:t xml:space="preserve">To note the date of a meeting with representatives of Torridge DC, the </w:t>
      </w:r>
      <w:proofErr w:type="gramStart"/>
      <w:r w:rsidR="006528A8" w:rsidRPr="00535AA1">
        <w:rPr>
          <w:rFonts w:ascii="Aptos" w:hAnsi="Aptos" w:cs="Arial"/>
          <w:b/>
          <w:bCs/>
          <w:iCs/>
          <w:lang w:bidi="en-US"/>
        </w:rPr>
        <w:t>land owner</w:t>
      </w:r>
      <w:proofErr w:type="gramEnd"/>
      <w:r w:rsidR="006528A8" w:rsidRPr="00535AA1">
        <w:rPr>
          <w:rFonts w:ascii="Aptos" w:hAnsi="Aptos" w:cs="Arial"/>
          <w:b/>
          <w:bCs/>
          <w:iCs/>
          <w:lang w:bidi="en-US"/>
        </w:rPr>
        <w:t>, at the Burrows</w:t>
      </w:r>
    </w:p>
    <w:p w14:paraId="447FCFF3" w14:textId="77777777" w:rsidR="00535AA1" w:rsidRPr="00442B81" w:rsidRDefault="00535AA1" w:rsidP="00535AA1">
      <w:pPr>
        <w:pStyle w:val="ListParagraph"/>
        <w:rPr>
          <w:rFonts w:ascii="Aptos" w:hAnsi="Aptos" w:cs="Arial"/>
          <w:b/>
          <w:bCs/>
          <w:iCs/>
          <w:sz w:val="6"/>
          <w:szCs w:val="6"/>
          <w:lang w:bidi="en-US"/>
        </w:rPr>
      </w:pPr>
    </w:p>
    <w:p w14:paraId="4ABE426A" w14:textId="1B0CBA6B" w:rsidR="006528A8" w:rsidRPr="00535AA1" w:rsidRDefault="004B0D8C" w:rsidP="00442B81">
      <w:pPr>
        <w:rPr>
          <w:rFonts w:ascii="Aptos" w:hAnsi="Aptos" w:cs="Arial"/>
          <w:iCs/>
          <w:lang w:bidi="en-US"/>
        </w:rPr>
      </w:pPr>
      <w:r w:rsidRPr="00535AA1">
        <w:rPr>
          <w:rFonts w:ascii="Aptos" w:hAnsi="Aptos" w:cs="Arial"/>
          <w:iCs/>
          <w:lang w:bidi="en-US"/>
        </w:rPr>
        <w:t xml:space="preserve">A meeting has been arranged for the </w:t>
      </w:r>
      <w:proofErr w:type="gramStart"/>
      <w:r w:rsidR="00D710BD" w:rsidRPr="00535AA1">
        <w:rPr>
          <w:rFonts w:ascii="Aptos" w:hAnsi="Aptos" w:cs="Arial"/>
          <w:iCs/>
          <w:lang w:bidi="en-US"/>
        </w:rPr>
        <w:t>16</w:t>
      </w:r>
      <w:r w:rsidR="00D710BD" w:rsidRPr="00535AA1">
        <w:rPr>
          <w:rFonts w:ascii="Aptos" w:hAnsi="Aptos" w:cs="Arial"/>
          <w:iCs/>
          <w:vertAlign w:val="superscript"/>
          <w:lang w:bidi="en-US"/>
        </w:rPr>
        <w:t>th</w:t>
      </w:r>
      <w:proofErr w:type="gramEnd"/>
      <w:r w:rsidR="00D710BD" w:rsidRPr="00535AA1">
        <w:rPr>
          <w:rFonts w:ascii="Aptos" w:hAnsi="Aptos" w:cs="Arial"/>
          <w:iCs/>
          <w:lang w:bidi="en-US"/>
        </w:rPr>
        <w:t xml:space="preserve"> April 2025, at the Burrows Centre when the </w:t>
      </w:r>
      <w:r w:rsidR="00535AA1" w:rsidRPr="00535AA1">
        <w:rPr>
          <w:rFonts w:ascii="Aptos" w:hAnsi="Aptos" w:cs="Arial"/>
          <w:iCs/>
          <w:lang w:bidi="en-US"/>
        </w:rPr>
        <w:t xml:space="preserve">members and officers of this committee </w:t>
      </w:r>
      <w:r w:rsidR="00D710BD" w:rsidRPr="00535AA1">
        <w:rPr>
          <w:rFonts w:ascii="Aptos" w:hAnsi="Aptos" w:cs="Arial"/>
          <w:iCs/>
          <w:lang w:bidi="en-US"/>
        </w:rPr>
        <w:t>can address action items 5(</w:t>
      </w:r>
      <w:proofErr w:type="spellStart"/>
      <w:r w:rsidR="00D710BD" w:rsidRPr="00535AA1">
        <w:rPr>
          <w:rFonts w:ascii="Aptos" w:hAnsi="Aptos" w:cs="Arial"/>
          <w:iCs/>
          <w:lang w:bidi="en-US"/>
        </w:rPr>
        <w:t>i</w:t>
      </w:r>
      <w:proofErr w:type="spellEnd"/>
      <w:r w:rsidR="00D710BD" w:rsidRPr="00535AA1">
        <w:rPr>
          <w:rFonts w:ascii="Aptos" w:hAnsi="Aptos" w:cs="Arial"/>
          <w:iCs/>
          <w:lang w:bidi="en-US"/>
        </w:rPr>
        <w:t>) to 5(x). Suggested start time is 10am.</w:t>
      </w:r>
    </w:p>
    <w:p w14:paraId="314C899D" w14:textId="72E98E78" w:rsidR="004046E3" w:rsidRDefault="004046E3" w:rsidP="00442B81">
      <w:pPr>
        <w:pStyle w:val="NoSpacing"/>
      </w:pPr>
    </w:p>
    <w:p w14:paraId="60480EF2" w14:textId="0FD0227B" w:rsidR="004046E3" w:rsidRDefault="004046E3" w:rsidP="004046E3">
      <w:pPr>
        <w:rPr>
          <w:rFonts w:ascii="Aptos" w:hAnsi="Aptos" w:cs="Arial"/>
          <w:iCs/>
          <w:lang w:bidi="en-US"/>
        </w:rPr>
      </w:pPr>
      <w:r>
        <w:rPr>
          <w:rFonts w:ascii="Aptos" w:hAnsi="Aptos" w:cs="Arial"/>
          <w:b/>
          <w:bCs/>
          <w:iCs/>
          <w:lang w:bidi="en-US"/>
        </w:rPr>
        <w:t>9.</w:t>
      </w:r>
      <w:r>
        <w:rPr>
          <w:rFonts w:ascii="Aptos" w:hAnsi="Aptos" w:cs="Arial"/>
          <w:b/>
          <w:bCs/>
          <w:iCs/>
          <w:lang w:bidi="en-US"/>
        </w:rPr>
        <w:tab/>
      </w:r>
      <w:r w:rsidRPr="004046E3">
        <w:rPr>
          <w:rFonts w:ascii="Aptos" w:hAnsi="Aptos" w:cs="Arial"/>
          <w:b/>
          <w:bCs/>
          <w:iCs/>
          <w:lang w:bidi="en-US"/>
        </w:rPr>
        <w:t xml:space="preserve">To consider the </w:t>
      </w:r>
      <w:r w:rsidR="00535AA1">
        <w:rPr>
          <w:rFonts w:ascii="Aptos" w:hAnsi="Aptos" w:cs="Arial"/>
          <w:b/>
          <w:bCs/>
          <w:iCs/>
          <w:lang w:bidi="en-US"/>
        </w:rPr>
        <w:t>signatories for the Burrows Charity deposit account</w:t>
      </w:r>
    </w:p>
    <w:p w14:paraId="75ED571A" w14:textId="77777777" w:rsidR="004046E3" w:rsidRPr="00442B81" w:rsidRDefault="004046E3" w:rsidP="004046E3">
      <w:pPr>
        <w:rPr>
          <w:rFonts w:ascii="Aptos" w:hAnsi="Aptos" w:cs="Arial"/>
          <w:iCs/>
          <w:sz w:val="6"/>
          <w:szCs w:val="6"/>
          <w:lang w:bidi="en-US"/>
        </w:rPr>
      </w:pPr>
    </w:p>
    <w:p w14:paraId="4F11D5AD" w14:textId="51617342" w:rsidR="00442B81" w:rsidRDefault="00442B81" w:rsidP="00442B81">
      <w:pPr>
        <w:rPr>
          <w:rFonts w:ascii="Aptos" w:hAnsi="Aptos" w:cs="Arial"/>
          <w:iCs/>
          <w:lang w:bidi="en-US"/>
        </w:rPr>
      </w:pPr>
      <w:r w:rsidRPr="00442B81">
        <w:rPr>
          <w:rFonts w:ascii="Aptos" w:hAnsi="Aptos" w:cs="Arial"/>
          <w:iCs/>
          <w:lang w:bidi="en-US"/>
        </w:rPr>
        <w:t xml:space="preserve">The </w:t>
      </w:r>
      <w:r w:rsidR="005B17E6">
        <w:rPr>
          <w:rFonts w:ascii="Aptos" w:hAnsi="Aptos" w:cs="Arial"/>
          <w:iCs/>
          <w:lang w:bidi="en-US"/>
        </w:rPr>
        <w:t xml:space="preserve">Town Clerk has identified a suitable instant access account for the </w:t>
      </w:r>
      <w:r w:rsidR="006025DA">
        <w:rPr>
          <w:rFonts w:ascii="Aptos" w:hAnsi="Aptos" w:cs="Arial"/>
          <w:iCs/>
          <w:lang w:bidi="en-US"/>
        </w:rPr>
        <w:t xml:space="preserve">Northam Burrows Charity at the </w:t>
      </w:r>
      <w:r w:rsidRPr="00442B81">
        <w:rPr>
          <w:rFonts w:ascii="Aptos" w:hAnsi="Aptos" w:cs="Arial"/>
          <w:iCs/>
          <w:lang w:bidi="en-US"/>
        </w:rPr>
        <w:t>Hinkley and Rugby Building Society</w:t>
      </w:r>
      <w:r w:rsidR="006025DA">
        <w:rPr>
          <w:rFonts w:ascii="Aptos" w:hAnsi="Aptos" w:cs="Arial"/>
          <w:iCs/>
          <w:lang w:bidi="en-US"/>
        </w:rPr>
        <w:t>. That Society’s</w:t>
      </w:r>
      <w:r w:rsidRPr="00442B81">
        <w:rPr>
          <w:rFonts w:ascii="Aptos" w:hAnsi="Aptos" w:cs="Arial"/>
          <w:iCs/>
          <w:lang w:bidi="en-US"/>
        </w:rPr>
        <w:t xml:space="preserve"> account</w:t>
      </w:r>
      <w:r>
        <w:rPr>
          <w:rFonts w:ascii="Aptos" w:hAnsi="Aptos" w:cs="Arial"/>
          <w:iCs/>
          <w:lang w:bidi="en-US"/>
        </w:rPr>
        <w:t>s</w:t>
      </w:r>
      <w:r w:rsidRPr="00442B81">
        <w:rPr>
          <w:rFonts w:ascii="Aptos" w:hAnsi="Aptos" w:cs="Arial"/>
          <w:iCs/>
          <w:lang w:bidi="en-US"/>
        </w:rPr>
        <w:t xml:space="preserve"> allow for </w:t>
      </w:r>
      <w:r w:rsidR="006025DA">
        <w:rPr>
          <w:rFonts w:ascii="Aptos" w:hAnsi="Aptos" w:cs="Arial"/>
          <w:iCs/>
          <w:lang w:bidi="en-US"/>
        </w:rPr>
        <w:t xml:space="preserve">up to </w:t>
      </w:r>
      <w:r w:rsidRPr="00442B81">
        <w:rPr>
          <w:rFonts w:ascii="Aptos" w:hAnsi="Aptos" w:cs="Arial"/>
          <w:iCs/>
          <w:lang w:bidi="en-US"/>
        </w:rPr>
        <w:t>4 named signatories. The C</w:t>
      </w:r>
      <w:r>
        <w:rPr>
          <w:rFonts w:ascii="Aptos" w:hAnsi="Aptos" w:cs="Arial"/>
          <w:iCs/>
          <w:lang w:bidi="en-US"/>
        </w:rPr>
        <w:t>harity has no custom and practice in how to approach this, with only one signatory for the current account (The Town Clerk).</w:t>
      </w:r>
    </w:p>
    <w:p w14:paraId="59FD440A" w14:textId="77777777" w:rsidR="00442B81" w:rsidRPr="00442B81" w:rsidRDefault="00442B81" w:rsidP="00442B81">
      <w:pPr>
        <w:rPr>
          <w:rFonts w:ascii="Aptos" w:hAnsi="Aptos" w:cs="Arial"/>
          <w:iCs/>
          <w:sz w:val="6"/>
          <w:szCs w:val="6"/>
          <w:lang w:bidi="en-US"/>
        </w:rPr>
      </w:pPr>
    </w:p>
    <w:p w14:paraId="3EEE56EC" w14:textId="4DFAAFB4" w:rsidR="000667E2" w:rsidRDefault="00442B81" w:rsidP="00441282">
      <w:pPr>
        <w:rPr>
          <w:rFonts w:ascii="Aptos" w:hAnsi="Aptos" w:cs="Arial"/>
          <w:b/>
          <w:bCs/>
          <w:iCs/>
          <w:lang w:bidi="en-US"/>
        </w:rPr>
      </w:pPr>
      <w:r w:rsidRPr="00442B81">
        <w:rPr>
          <w:rFonts w:ascii="Aptos" w:hAnsi="Aptos" w:cs="Arial"/>
          <w:b/>
          <w:bCs/>
          <w:iCs/>
          <w:lang w:bidi="en-US"/>
        </w:rPr>
        <w:t>Recommendation: For the Hinkley &amp; Rugby BS deposit account, the committee name the signatories as the Chair of the Charity Management committee, the Town Clerk and the Finance Assistant.</w:t>
      </w:r>
    </w:p>
    <w:p w14:paraId="4BE8FB54" w14:textId="52709D1E" w:rsidR="00441282" w:rsidRPr="00441282" w:rsidRDefault="00441282" w:rsidP="00441282">
      <w:pPr>
        <w:rPr>
          <w:rFonts w:ascii="Aptos" w:hAnsi="Aptos" w:cs="Arial"/>
          <w:b/>
          <w:bCs/>
          <w:iCs/>
          <w:lang w:bidi="en-US"/>
        </w:rPr>
      </w:pPr>
    </w:p>
    <w:p w14:paraId="18631A30" w14:textId="77777777" w:rsidR="005F17E9" w:rsidRDefault="005F17E9" w:rsidP="000815F0">
      <w:pPr>
        <w:widowControl/>
        <w:autoSpaceDE/>
        <w:autoSpaceDN/>
        <w:adjustRightInd/>
        <w:ind w:left="720"/>
        <w:rPr>
          <w:rFonts w:ascii="Aptos" w:hAnsi="Aptos" w:cs="Arial"/>
          <w:bCs/>
        </w:rPr>
      </w:pPr>
    </w:p>
    <w:p w14:paraId="1C0697E3" w14:textId="77777777" w:rsidR="005F17E9" w:rsidRDefault="005F17E9" w:rsidP="000815F0">
      <w:pPr>
        <w:widowControl/>
        <w:autoSpaceDE/>
        <w:autoSpaceDN/>
        <w:adjustRightInd/>
        <w:ind w:left="720"/>
        <w:rPr>
          <w:rFonts w:ascii="Aptos" w:hAnsi="Aptos" w:cs="Arial"/>
          <w:bCs/>
        </w:rPr>
      </w:pPr>
    </w:p>
    <w:p w14:paraId="027386B4" w14:textId="77777777" w:rsidR="002D4042" w:rsidRDefault="002D4042" w:rsidP="000815F0">
      <w:pPr>
        <w:widowControl/>
        <w:autoSpaceDE/>
        <w:autoSpaceDN/>
        <w:adjustRightInd/>
        <w:ind w:left="720"/>
        <w:rPr>
          <w:rFonts w:ascii="Aptos" w:hAnsi="Aptos" w:cs="Arial"/>
          <w:bCs/>
        </w:rPr>
      </w:pPr>
    </w:p>
    <w:p w14:paraId="3711B573" w14:textId="77777777" w:rsidR="004B67A0" w:rsidRDefault="004B67A0" w:rsidP="00765B82">
      <w:pPr>
        <w:widowControl/>
        <w:autoSpaceDE/>
        <w:autoSpaceDN/>
        <w:adjustRightInd/>
        <w:contextualSpacing/>
        <w:rPr>
          <w:rFonts w:asciiTheme="majorHAnsi" w:eastAsiaTheme="majorEastAsia" w:hAnsiTheme="majorHAnsi" w:cstheme="majorBidi"/>
          <w:spacing w:val="-10"/>
          <w:kern w:val="28"/>
          <w:sz w:val="56"/>
          <w:szCs w:val="56"/>
          <w:lang w:eastAsia="en-US"/>
        </w:rPr>
        <w:sectPr w:rsidR="004B67A0" w:rsidSect="00924D35">
          <w:headerReference w:type="even" r:id="rId13"/>
          <w:headerReference w:type="default" r:id="rId14"/>
          <w:type w:val="continuous"/>
          <w:pgSz w:w="11906" w:h="16838"/>
          <w:pgMar w:top="1440" w:right="1440" w:bottom="1440" w:left="1440" w:header="708" w:footer="708" w:gutter="0"/>
          <w:cols w:space="708"/>
          <w:docGrid w:linePitch="360"/>
        </w:sectPr>
      </w:pPr>
    </w:p>
    <w:p w14:paraId="7276B7CB" w14:textId="77777777" w:rsidR="00214FAB" w:rsidRPr="00214FAB" w:rsidRDefault="00214FAB" w:rsidP="00214FAB">
      <w:pPr>
        <w:widowControl/>
        <w:autoSpaceDE/>
        <w:autoSpaceDN/>
        <w:adjustRightInd/>
        <w:contextualSpacing/>
        <w:jc w:val="center"/>
        <w:rPr>
          <w:rFonts w:asciiTheme="majorHAnsi" w:eastAsiaTheme="majorEastAsia" w:hAnsiTheme="majorHAnsi" w:cstheme="majorBidi"/>
          <w:spacing w:val="-10"/>
          <w:kern w:val="28"/>
          <w:sz w:val="56"/>
          <w:szCs w:val="56"/>
          <w:lang w:eastAsia="en-US"/>
        </w:rPr>
      </w:pPr>
      <w:r w:rsidRPr="00214FAB">
        <w:rPr>
          <w:rFonts w:asciiTheme="majorHAnsi" w:eastAsiaTheme="majorEastAsia" w:hAnsiTheme="majorHAnsi" w:cstheme="majorBidi"/>
          <w:spacing w:val="-10"/>
          <w:kern w:val="28"/>
          <w:sz w:val="56"/>
          <w:szCs w:val="56"/>
          <w:lang w:eastAsia="en-US"/>
        </w:rPr>
        <w:lastRenderedPageBreak/>
        <w:t>Allocation of Grazing</w:t>
      </w:r>
    </w:p>
    <w:p w14:paraId="4F75D018" w14:textId="77777777" w:rsidR="00214FAB" w:rsidRPr="00214FAB" w:rsidRDefault="00214FAB" w:rsidP="00214FAB">
      <w:pPr>
        <w:widowControl/>
        <w:autoSpaceDE/>
        <w:autoSpaceDN/>
        <w:adjustRightInd/>
        <w:spacing w:after="160" w:line="259" w:lineRule="auto"/>
        <w:jc w:val="center"/>
        <w:rPr>
          <w:rFonts w:ascii="Arial" w:eastAsiaTheme="minorHAnsi" w:hAnsi="Arial" w:cstheme="minorBidi"/>
          <w:i/>
          <w:iCs/>
          <w:color w:val="404040" w:themeColor="text1" w:themeTint="BF"/>
          <w:sz w:val="22"/>
          <w:szCs w:val="22"/>
          <w:lang w:eastAsia="en-US"/>
        </w:rPr>
      </w:pPr>
      <w:r w:rsidRPr="00214FAB">
        <w:rPr>
          <w:rFonts w:ascii="Arial" w:eastAsiaTheme="minorHAnsi" w:hAnsi="Arial" w:cstheme="minorBidi"/>
          <w:i/>
          <w:iCs/>
          <w:color w:val="404040" w:themeColor="text1" w:themeTint="BF"/>
          <w:sz w:val="22"/>
          <w:szCs w:val="22"/>
          <w:lang w:eastAsia="en-US"/>
        </w:rPr>
        <w:t>For Northam Burrows Committee March 2025</w:t>
      </w:r>
    </w:p>
    <w:p w14:paraId="75BD118A" w14:textId="77777777" w:rsidR="00214FAB" w:rsidRPr="00214FAB" w:rsidRDefault="00214FAB" w:rsidP="00214FAB">
      <w:pPr>
        <w:widowControl/>
        <w:autoSpaceDE/>
        <w:autoSpaceDN/>
        <w:adjustRightInd/>
        <w:spacing w:after="160" w:line="259" w:lineRule="auto"/>
        <w:rPr>
          <w:rFonts w:ascii="Arial" w:eastAsiaTheme="minorHAnsi" w:hAnsi="Arial" w:cstheme="minorBidi"/>
          <w:sz w:val="22"/>
          <w:szCs w:val="22"/>
          <w:lang w:eastAsia="en-US"/>
        </w:rPr>
      </w:pPr>
    </w:p>
    <w:p w14:paraId="7156DFC1" w14:textId="77777777" w:rsidR="00214FAB" w:rsidRPr="00214FAB" w:rsidRDefault="00214FAB" w:rsidP="00214FAB">
      <w:pPr>
        <w:widowControl/>
        <w:autoSpaceDE/>
        <w:autoSpaceDN/>
        <w:adjustRightInd/>
        <w:rPr>
          <w:rFonts w:ascii="Arial" w:eastAsiaTheme="minorHAnsi" w:hAnsi="Arial" w:cstheme="minorBidi"/>
          <w:sz w:val="22"/>
          <w:szCs w:val="22"/>
          <w:lang w:eastAsia="en-US"/>
        </w:rPr>
      </w:pPr>
      <w:r w:rsidRPr="00214FAB">
        <w:rPr>
          <w:rFonts w:ascii="Arial" w:eastAsiaTheme="minorHAnsi" w:hAnsi="Arial" w:cstheme="minorBidi"/>
          <w:sz w:val="22"/>
          <w:szCs w:val="22"/>
          <w:lang w:eastAsia="en-US"/>
        </w:rPr>
        <w:t>Stocking levels are set using the minimum and maximum figures in the appropriate period as quoted below.</w:t>
      </w:r>
    </w:p>
    <w:p w14:paraId="2CD2DC6F" w14:textId="77777777" w:rsidR="00214FAB" w:rsidRPr="00214FAB" w:rsidRDefault="00214FAB" w:rsidP="00214FAB">
      <w:pPr>
        <w:widowControl/>
        <w:autoSpaceDE/>
        <w:autoSpaceDN/>
        <w:adjustRightInd/>
        <w:rPr>
          <w:rFonts w:ascii="Arial" w:eastAsiaTheme="minorHAnsi" w:hAnsi="Arial" w:cstheme="minorBidi"/>
          <w:sz w:val="22"/>
          <w:szCs w:val="22"/>
          <w:lang w:eastAsia="en-US"/>
        </w:rPr>
      </w:pPr>
    </w:p>
    <w:tbl>
      <w:tblPr>
        <w:tblW w:w="6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130"/>
        <w:gridCol w:w="1270"/>
        <w:gridCol w:w="1130"/>
        <w:gridCol w:w="1270"/>
      </w:tblGrid>
      <w:tr w:rsidR="00214FAB" w:rsidRPr="00214FAB" w14:paraId="3E6B960B" w14:textId="77777777" w:rsidTr="00FF5ECB">
        <w:trPr>
          <w:trHeight w:val="300"/>
        </w:trPr>
        <w:tc>
          <w:tcPr>
            <w:tcW w:w="1300" w:type="dxa"/>
            <w:shd w:val="clear" w:color="auto" w:fill="auto"/>
            <w:noWrap/>
            <w:vAlign w:val="bottom"/>
            <w:hideMark/>
          </w:tcPr>
          <w:p w14:paraId="305F68C4" w14:textId="77777777" w:rsidR="00214FAB" w:rsidRPr="00214FAB" w:rsidRDefault="00214FAB" w:rsidP="00214FAB">
            <w:pPr>
              <w:widowControl/>
              <w:autoSpaceDE/>
              <w:autoSpaceDN/>
              <w:adjustRightInd/>
              <w:rPr>
                <w:rFonts w:cs="Times New Roman"/>
                <w:b/>
                <w:bCs/>
                <w:sz w:val="22"/>
                <w:szCs w:val="22"/>
              </w:rPr>
            </w:pPr>
          </w:p>
        </w:tc>
        <w:tc>
          <w:tcPr>
            <w:tcW w:w="2400" w:type="dxa"/>
            <w:gridSpan w:val="2"/>
            <w:shd w:val="clear" w:color="auto" w:fill="auto"/>
            <w:noWrap/>
            <w:vAlign w:val="bottom"/>
            <w:hideMark/>
          </w:tcPr>
          <w:p w14:paraId="5742E3E5" w14:textId="77777777" w:rsidR="00214FAB" w:rsidRPr="00214FAB" w:rsidRDefault="00214FAB" w:rsidP="00214FAB">
            <w:pPr>
              <w:widowControl/>
              <w:autoSpaceDE/>
              <w:autoSpaceDN/>
              <w:adjustRightInd/>
              <w:jc w:val="center"/>
              <w:rPr>
                <w:rFonts w:ascii="Arial" w:hAnsi="Arial" w:cs="Arial"/>
                <w:b/>
                <w:bCs/>
                <w:color w:val="000000"/>
                <w:sz w:val="22"/>
                <w:szCs w:val="22"/>
              </w:rPr>
            </w:pPr>
            <w:r w:rsidRPr="00214FAB">
              <w:rPr>
                <w:rFonts w:ascii="Arial" w:hAnsi="Arial" w:cs="Arial"/>
                <w:b/>
                <w:bCs/>
                <w:color w:val="000000"/>
                <w:sz w:val="22"/>
                <w:szCs w:val="22"/>
              </w:rPr>
              <w:t>Apr-Jul</w:t>
            </w:r>
          </w:p>
        </w:tc>
        <w:tc>
          <w:tcPr>
            <w:tcW w:w="2400" w:type="dxa"/>
            <w:gridSpan w:val="2"/>
            <w:shd w:val="clear" w:color="auto" w:fill="auto"/>
            <w:noWrap/>
            <w:vAlign w:val="bottom"/>
            <w:hideMark/>
          </w:tcPr>
          <w:p w14:paraId="3C2DA6FA" w14:textId="77777777" w:rsidR="00214FAB" w:rsidRPr="00214FAB" w:rsidRDefault="00214FAB" w:rsidP="00214FAB">
            <w:pPr>
              <w:widowControl/>
              <w:autoSpaceDE/>
              <w:autoSpaceDN/>
              <w:adjustRightInd/>
              <w:jc w:val="center"/>
              <w:rPr>
                <w:rFonts w:ascii="Arial" w:hAnsi="Arial" w:cs="Arial"/>
                <w:b/>
                <w:bCs/>
                <w:color w:val="000000"/>
                <w:sz w:val="22"/>
                <w:szCs w:val="22"/>
              </w:rPr>
            </w:pPr>
            <w:r w:rsidRPr="00214FAB">
              <w:rPr>
                <w:rFonts w:ascii="Arial" w:hAnsi="Arial" w:cs="Arial"/>
                <w:b/>
                <w:bCs/>
                <w:color w:val="000000"/>
                <w:sz w:val="22"/>
                <w:szCs w:val="22"/>
              </w:rPr>
              <w:t>Aug-March</w:t>
            </w:r>
          </w:p>
        </w:tc>
      </w:tr>
      <w:tr w:rsidR="00214FAB" w:rsidRPr="00214FAB" w14:paraId="72FFEEE0" w14:textId="77777777" w:rsidTr="00FF5ECB">
        <w:trPr>
          <w:trHeight w:val="300"/>
        </w:trPr>
        <w:tc>
          <w:tcPr>
            <w:tcW w:w="1300" w:type="dxa"/>
            <w:shd w:val="clear" w:color="auto" w:fill="auto"/>
            <w:noWrap/>
            <w:vAlign w:val="bottom"/>
            <w:hideMark/>
          </w:tcPr>
          <w:p w14:paraId="4067F9F0" w14:textId="77777777" w:rsidR="00214FAB" w:rsidRPr="00214FAB" w:rsidRDefault="00214FAB" w:rsidP="00214FAB">
            <w:pPr>
              <w:widowControl/>
              <w:autoSpaceDE/>
              <w:autoSpaceDN/>
              <w:adjustRightInd/>
              <w:jc w:val="center"/>
              <w:rPr>
                <w:rFonts w:ascii="Arial" w:hAnsi="Arial" w:cs="Arial"/>
                <w:b/>
                <w:bCs/>
                <w:color w:val="000000"/>
                <w:sz w:val="22"/>
                <w:szCs w:val="22"/>
              </w:rPr>
            </w:pPr>
          </w:p>
        </w:tc>
        <w:tc>
          <w:tcPr>
            <w:tcW w:w="1130" w:type="dxa"/>
            <w:shd w:val="clear" w:color="auto" w:fill="auto"/>
            <w:noWrap/>
            <w:vAlign w:val="bottom"/>
            <w:hideMark/>
          </w:tcPr>
          <w:p w14:paraId="6FEC5323"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Min</w:t>
            </w:r>
          </w:p>
        </w:tc>
        <w:tc>
          <w:tcPr>
            <w:tcW w:w="1270" w:type="dxa"/>
            <w:shd w:val="clear" w:color="auto" w:fill="auto"/>
            <w:noWrap/>
            <w:vAlign w:val="bottom"/>
            <w:hideMark/>
          </w:tcPr>
          <w:p w14:paraId="583E5595"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Max</w:t>
            </w:r>
          </w:p>
        </w:tc>
        <w:tc>
          <w:tcPr>
            <w:tcW w:w="1130" w:type="dxa"/>
            <w:shd w:val="clear" w:color="auto" w:fill="auto"/>
            <w:noWrap/>
            <w:vAlign w:val="bottom"/>
            <w:hideMark/>
          </w:tcPr>
          <w:p w14:paraId="6A66164F"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Min</w:t>
            </w:r>
          </w:p>
        </w:tc>
        <w:tc>
          <w:tcPr>
            <w:tcW w:w="1270" w:type="dxa"/>
            <w:shd w:val="clear" w:color="auto" w:fill="auto"/>
            <w:noWrap/>
            <w:vAlign w:val="bottom"/>
            <w:hideMark/>
          </w:tcPr>
          <w:p w14:paraId="6972C517"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Max</w:t>
            </w:r>
          </w:p>
        </w:tc>
      </w:tr>
      <w:tr w:rsidR="00214FAB" w:rsidRPr="00214FAB" w14:paraId="11E51552" w14:textId="77777777" w:rsidTr="00FF5ECB">
        <w:trPr>
          <w:trHeight w:val="300"/>
        </w:trPr>
        <w:tc>
          <w:tcPr>
            <w:tcW w:w="1300" w:type="dxa"/>
            <w:shd w:val="clear" w:color="auto" w:fill="auto"/>
            <w:noWrap/>
            <w:vAlign w:val="bottom"/>
            <w:hideMark/>
          </w:tcPr>
          <w:p w14:paraId="5F7BFA50" w14:textId="77777777" w:rsidR="00214FAB" w:rsidRPr="00214FAB" w:rsidRDefault="00214FAB" w:rsidP="00214FAB">
            <w:pPr>
              <w:widowControl/>
              <w:autoSpaceDE/>
              <w:autoSpaceDN/>
              <w:adjustRightInd/>
              <w:rPr>
                <w:rFonts w:ascii="Arial" w:hAnsi="Arial" w:cs="Arial"/>
                <w:b/>
                <w:bCs/>
                <w:color w:val="000000"/>
                <w:sz w:val="22"/>
                <w:szCs w:val="22"/>
              </w:rPr>
            </w:pPr>
            <w:r w:rsidRPr="00214FAB">
              <w:rPr>
                <w:rFonts w:ascii="Arial" w:hAnsi="Arial" w:cs="Arial"/>
                <w:b/>
                <w:bCs/>
                <w:color w:val="000000"/>
                <w:sz w:val="22"/>
                <w:szCs w:val="22"/>
              </w:rPr>
              <w:t>Sheep</w:t>
            </w:r>
          </w:p>
        </w:tc>
        <w:tc>
          <w:tcPr>
            <w:tcW w:w="1130" w:type="dxa"/>
            <w:shd w:val="clear" w:color="auto" w:fill="auto"/>
            <w:noWrap/>
            <w:vAlign w:val="bottom"/>
            <w:hideMark/>
          </w:tcPr>
          <w:p w14:paraId="323EC17B"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152</w:t>
            </w:r>
          </w:p>
        </w:tc>
        <w:tc>
          <w:tcPr>
            <w:tcW w:w="1270" w:type="dxa"/>
            <w:shd w:val="clear" w:color="auto" w:fill="auto"/>
            <w:noWrap/>
            <w:vAlign w:val="bottom"/>
            <w:hideMark/>
          </w:tcPr>
          <w:p w14:paraId="2C914D2C"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360</w:t>
            </w:r>
          </w:p>
        </w:tc>
        <w:tc>
          <w:tcPr>
            <w:tcW w:w="1130" w:type="dxa"/>
            <w:shd w:val="clear" w:color="auto" w:fill="auto"/>
            <w:noWrap/>
            <w:vAlign w:val="bottom"/>
            <w:hideMark/>
          </w:tcPr>
          <w:p w14:paraId="5D4A6162"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508</w:t>
            </w:r>
          </w:p>
        </w:tc>
        <w:tc>
          <w:tcPr>
            <w:tcW w:w="1270" w:type="dxa"/>
            <w:shd w:val="clear" w:color="auto" w:fill="auto"/>
            <w:noWrap/>
            <w:vAlign w:val="bottom"/>
            <w:hideMark/>
          </w:tcPr>
          <w:p w14:paraId="0986C29F"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712</w:t>
            </w:r>
          </w:p>
        </w:tc>
      </w:tr>
      <w:tr w:rsidR="00214FAB" w:rsidRPr="00214FAB" w14:paraId="169EC078" w14:textId="77777777" w:rsidTr="00FF5ECB">
        <w:trPr>
          <w:trHeight w:val="300"/>
        </w:trPr>
        <w:tc>
          <w:tcPr>
            <w:tcW w:w="1300" w:type="dxa"/>
            <w:shd w:val="clear" w:color="auto" w:fill="auto"/>
            <w:noWrap/>
            <w:vAlign w:val="bottom"/>
            <w:hideMark/>
          </w:tcPr>
          <w:p w14:paraId="1C6FB02D" w14:textId="77777777" w:rsidR="00214FAB" w:rsidRPr="00214FAB" w:rsidRDefault="00214FAB" w:rsidP="00214FAB">
            <w:pPr>
              <w:widowControl/>
              <w:autoSpaceDE/>
              <w:autoSpaceDN/>
              <w:adjustRightInd/>
              <w:rPr>
                <w:rFonts w:ascii="Arial" w:hAnsi="Arial" w:cs="Arial"/>
                <w:b/>
                <w:bCs/>
                <w:color w:val="000000"/>
                <w:sz w:val="22"/>
                <w:szCs w:val="22"/>
              </w:rPr>
            </w:pPr>
            <w:r w:rsidRPr="00214FAB">
              <w:rPr>
                <w:rFonts w:ascii="Arial" w:hAnsi="Arial" w:cs="Arial"/>
                <w:b/>
                <w:bCs/>
                <w:color w:val="000000"/>
                <w:sz w:val="22"/>
                <w:szCs w:val="22"/>
              </w:rPr>
              <w:t>Horses</w:t>
            </w:r>
          </w:p>
        </w:tc>
        <w:tc>
          <w:tcPr>
            <w:tcW w:w="1130" w:type="dxa"/>
            <w:shd w:val="clear" w:color="auto" w:fill="auto"/>
            <w:noWrap/>
            <w:vAlign w:val="bottom"/>
            <w:hideMark/>
          </w:tcPr>
          <w:p w14:paraId="03C66978"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9</w:t>
            </w:r>
          </w:p>
        </w:tc>
        <w:tc>
          <w:tcPr>
            <w:tcW w:w="1270" w:type="dxa"/>
            <w:shd w:val="clear" w:color="auto" w:fill="auto"/>
            <w:noWrap/>
            <w:vAlign w:val="bottom"/>
            <w:hideMark/>
          </w:tcPr>
          <w:p w14:paraId="6DC8E021"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highlight w:val="yellow"/>
              </w:rPr>
              <w:t>32</w:t>
            </w:r>
          </w:p>
        </w:tc>
        <w:tc>
          <w:tcPr>
            <w:tcW w:w="1130" w:type="dxa"/>
            <w:shd w:val="clear" w:color="auto" w:fill="auto"/>
            <w:noWrap/>
            <w:vAlign w:val="bottom"/>
            <w:hideMark/>
          </w:tcPr>
          <w:p w14:paraId="4E4B5364"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32</w:t>
            </w:r>
          </w:p>
        </w:tc>
        <w:tc>
          <w:tcPr>
            <w:tcW w:w="1270" w:type="dxa"/>
            <w:shd w:val="clear" w:color="auto" w:fill="auto"/>
            <w:noWrap/>
            <w:vAlign w:val="bottom"/>
            <w:hideMark/>
          </w:tcPr>
          <w:p w14:paraId="3ACAF17B" w14:textId="77777777" w:rsidR="00214FAB" w:rsidRPr="00214FAB" w:rsidRDefault="00214FAB" w:rsidP="00214FAB">
            <w:pPr>
              <w:widowControl/>
              <w:autoSpaceDE/>
              <w:autoSpaceDN/>
              <w:adjustRightInd/>
              <w:jc w:val="center"/>
              <w:rPr>
                <w:rFonts w:ascii="Arial" w:hAnsi="Arial" w:cs="Arial"/>
                <w:color w:val="000000"/>
                <w:sz w:val="22"/>
                <w:szCs w:val="22"/>
              </w:rPr>
            </w:pPr>
            <w:r w:rsidRPr="00214FAB">
              <w:rPr>
                <w:rFonts w:ascii="Arial" w:hAnsi="Arial" w:cs="Arial"/>
                <w:color w:val="000000"/>
                <w:sz w:val="22"/>
                <w:szCs w:val="22"/>
              </w:rPr>
              <w:t>45</w:t>
            </w:r>
          </w:p>
        </w:tc>
      </w:tr>
    </w:tbl>
    <w:p w14:paraId="634A8BB1" w14:textId="77777777" w:rsidR="00214FAB" w:rsidRPr="00214FAB" w:rsidRDefault="00214FAB" w:rsidP="00214FAB">
      <w:pPr>
        <w:widowControl/>
        <w:autoSpaceDE/>
        <w:autoSpaceDN/>
        <w:adjustRightInd/>
        <w:spacing w:after="160" w:line="259" w:lineRule="auto"/>
        <w:rPr>
          <w:rFonts w:ascii="Arial" w:eastAsiaTheme="minorHAnsi" w:hAnsi="Arial" w:cstheme="minorBidi"/>
          <w:sz w:val="22"/>
          <w:szCs w:val="22"/>
          <w:lang w:eastAsia="en-US"/>
        </w:rPr>
      </w:pPr>
    </w:p>
    <w:p w14:paraId="3DDDE5CF" w14:textId="77777777" w:rsidR="00214FAB" w:rsidRPr="00214FAB" w:rsidRDefault="00214FAB" w:rsidP="00214FAB">
      <w:pPr>
        <w:widowControl/>
        <w:autoSpaceDE/>
        <w:autoSpaceDN/>
        <w:adjustRightInd/>
        <w:spacing w:line="259" w:lineRule="auto"/>
        <w:rPr>
          <w:rFonts w:ascii="Arial" w:eastAsiaTheme="minorHAnsi" w:hAnsi="Arial" w:cstheme="minorBidi"/>
          <w:sz w:val="22"/>
          <w:szCs w:val="22"/>
          <w:lang w:eastAsia="en-US"/>
        </w:rPr>
      </w:pPr>
      <w:r w:rsidRPr="00214FAB">
        <w:rPr>
          <w:rFonts w:ascii="Arial" w:eastAsiaTheme="minorHAnsi" w:hAnsi="Arial" w:cstheme="minorBidi"/>
          <w:sz w:val="22"/>
          <w:szCs w:val="22"/>
          <w:lang w:eastAsia="en-US"/>
        </w:rPr>
        <w:t>Below is a summary of the applications received.</w:t>
      </w:r>
    </w:p>
    <w:p w14:paraId="04C60E3E" w14:textId="77777777" w:rsidR="00214FAB" w:rsidRPr="00214FAB" w:rsidRDefault="00214FAB" w:rsidP="00214FAB">
      <w:pPr>
        <w:widowControl/>
        <w:autoSpaceDE/>
        <w:autoSpaceDN/>
        <w:adjustRightInd/>
        <w:spacing w:line="259" w:lineRule="auto"/>
        <w:rPr>
          <w:rFonts w:ascii="Arial" w:eastAsiaTheme="minorHAnsi" w:hAnsi="Arial" w:cstheme="minorBidi"/>
          <w:sz w:val="22"/>
          <w:szCs w:val="22"/>
          <w:lang w:eastAsia="en-US"/>
        </w:rPr>
      </w:pPr>
    </w:p>
    <w:p w14:paraId="3D1D2469" w14:textId="77777777" w:rsidR="00214FAB" w:rsidRPr="00214FAB" w:rsidRDefault="00214FAB" w:rsidP="00214FAB">
      <w:pPr>
        <w:widowControl/>
        <w:autoSpaceDE/>
        <w:autoSpaceDN/>
        <w:adjustRightInd/>
        <w:spacing w:line="259" w:lineRule="auto"/>
        <w:rPr>
          <w:rFonts w:ascii="Arial" w:eastAsiaTheme="minorHAnsi" w:hAnsi="Arial" w:cstheme="minorBidi"/>
          <w:b/>
          <w:bCs/>
          <w:sz w:val="22"/>
          <w:szCs w:val="22"/>
          <w:lang w:eastAsia="en-US"/>
        </w:rPr>
      </w:pPr>
      <w:r w:rsidRPr="00214FAB">
        <w:rPr>
          <w:rFonts w:ascii="Arial" w:eastAsiaTheme="minorHAnsi" w:hAnsi="Arial" w:cstheme="minorBidi"/>
          <w:b/>
          <w:bCs/>
          <w:sz w:val="22"/>
          <w:szCs w:val="22"/>
          <w:lang w:eastAsia="en-US"/>
        </w:rPr>
        <w:t>Sheep</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gridCol w:w="2268"/>
        <w:gridCol w:w="1701"/>
        <w:gridCol w:w="2268"/>
      </w:tblGrid>
      <w:tr w:rsidR="00214FAB" w:rsidRPr="00214FAB" w14:paraId="31ACEE3A" w14:textId="77777777" w:rsidTr="00FF5ECB">
        <w:trPr>
          <w:trHeight w:val="315"/>
        </w:trPr>
        <w:tc>
          <w:tcPr>
            <w:tcW w:w="1985" w:type="dxa"/>
            <w:vMerge w:val="restart"/>
            <w:shd w:val="clear" w:color="auto" w:fill="auto"/>
            <w:noWrap/>
            <w:vAlign w:val="bottom"/>
            <w:hideMark/>
          </w:tcPr>
          <w:p w14:paraId="220A995A"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APPLICANT</w:t>
            </w:r>
          </w:p>
        </w:tc>
        <w:tc>
          <w:tcPr>
            <w:tcW w:w="2551" w:type="dxa"/>
            <w:vMerge w:val="restart"/>
            <w:shd w:val="clear" w:color="auto" w:fill="auto"/>
            <w:noWrap/>
            <w:vAlign w:val="bottom"/>
            <w:hideMark/>
          </w:tcPr>
          <w:p w14:paraId="0BA9D6EF"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MAX ALLOCATION</w:t>
            </w:r>
          </w:p>
          <w:p w14:paraId="0DA73C02"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2025/26</w:t>
            </w:r>
          </w:p>
        </w:tc>
        <w:tc>
          <w:tcPr>
            <w:tcW w:w="2268" w:type="dxa"/>
            <w:vMerge w:val="restart"/>
            <w:shd w:val="clear" w:color="auto" w:fill="auto"/>
            <w:noWrap/>
            <w:vAlign w:val="bottom"/>
            <w:hideMark/>
          </w:tcPr>
          <w:p w14:paraId="63B5E082"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 xml:space="preserve">MAX </w:t>
            </w:r>
          </w:p>
          <w:p w14:paraId="5372B584"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REQUEST FOR</w:t>
            </w:r>
          </w:p>
          <w:p w14:paraId="72AA5E12"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2025/2026</w:t>
            </w:r>
          </w:p>
        </w:tc>
        <w:tc>
          <w:tcPr>
            <w:tcW w:w="3969" w:type="dxa"/>
            <w:gridSpan w:val="2"/>
            <w:shd w:val="clear" w:color="auto" w:fill="auto"/>
            <w:noWrap/>
            <w:vAlign w:val="bottom"/>
            <w:hideMark/>
          </w:tcPr>
          <w:p w14:paraId="0CE7BF92"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PERIOD FOR 2025/26</w:t>
            </w:r>
          </w:p>
        </w:tc>
      </w:tr>
      <w:tr w:rsidR="00214FAB" w:rsidRPr="00214FAB" w14:paraId="588E7F82" w14:textId="77777777" w:rsidTr="00FF5ECB">
        <w:trPr>
          <w:trHeight w:val="374"/>
        </w:trPr>
        <w:tc>
          <w:tcPr>
            <w:tcW w:w="1985" w:type="dxa"/>
            <w:vMerge/>
            <w:noWrap/>
            <w:vAlign w:val="bottom"/>
            <w:hideMark/>
          </w:tcPr>
          <w:p w14:paraId="523BE4A9" w14:textId="77777777" w:rsidR="00214FAB" w:rsidRPr="00214FAB" w:rsidRDefault="00214FAB" w:rsidP="00214FAB">
            <w:pPr>
              <w:widowControl/>
              <w:autoSpaceDE/>
              <w:autoSpaceDN/>
              <w:adjustRightInd/>
              <w:jc w:val="center"/>
              <w:rPr>
                <w:rFonts w:ascii="Arial" w:hAnsi="Arial" w:cs="Arial"/>
                <w:b/>
                <w:bCs/>
                <w:sz w:val="22"/>
                <w:szCs w:val="22"/>
              </w:rPr>
            </w:pPr>
          </w:p>
        </w:tc>
        <w:tc>
          <w:tcPr>
            <w:tcW w:w="2551" w:type="dxa"/>
            <w:vMerge/>
            <w:noWrap/>
            <w:vAlign w:val="bottom"/>
            <w:hideMark/>
          </w:tcPr>
          <w:p w14:paraId="5EC00D12" w14:textId="77777777" w:rsidR="00214FAB" w:rsidRPr="00214FAB" w:rsidRDefault="00214FAB" w:rsidP="00214FAB">
            <w:pPr>
              <w:widowControl/>
              <w:autoSpaceDE/>
              <w:autoSpaceDN/>
              <w:adjustRightInd/>
              <w:jc w:val="center"/>
              <w:rPr>
                <w:rFonts w:ascii="Arial" w:hAnsi="Arial" w:cs="Arial"/>
                <w:b/>
                <w:bCs/>
                <w:sz w:val="22"/>
                <w:szCs w:val="22"/>
              </w:rPr>
            </w:pPr>
          </w:p>
        </w:tc>
        <w:tc>
          <w:tcPr>
            <w:tcW w:w="2268" w:type="dxa"/>
            <w:vMerge/>
            <w:noWrap/>
            <w:vAlign w:val="bottom"/>
            <w:hideMark/>
          </w:tcPr>
          <w:p w14:paraId="08C2580A" w14:textId="77777777" w:rsidR="00214FAB" w:rsidRPr="00214FAB" w:rsidRDefault="00214FAB" w:rsidP="00214FAB">
            <w:pPr>
              <w:widowControl/>
              <w:autoSpaceDE/>
              <w:autoSpaceDN/>
              <w:adjustRightInd/>
              <w:jc w:val="center"/>
              <w:rPr>
                <w:rFonts w:ascii="Arial" w:hAnsi="Arial" w:cs="Arial"/>
                <w:b/>
                <w:bCs/>
                <w:sz w:val="22"/>
                <w:szCs w:val="22"/>
              </w:rPr>
            </w:pPr>
          </w:p>
        </w:tc>
        <w:tc>
          <w:tcPr>
            <w:tcW w:w="1701" w:type="dxa"/>
            <w:shd w:val="clear" w:color="auto" w:fill="auto"/>
            <w:noWrap/>
            <w:vAlign w:val="bottom"/>
            <w:hideMark/>
          </w:tcPr>
          <w:p w14:paraId="22B82BB6"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1</w:t>
            </w:r>
            <w:r w:rsidRPr="00214FAB">
              <w:rPr>
                <w:rFonts w:ascii="Arial" w:hAnsi="Arial" w:cs="Arial"/>
                <w:b/>
                <w:bCs/>
                <w:sz w:val="22"/>
                <w:szCs w:val="22"/>
                <w:vertAlign w:val="superscript"/>
              </w:rPr>
              <w:t>st</w:t>
            </w:r>
            <w:r w:rsidRPr="00214FAB">
              <w:rPr>
                <w:rFonts w:ascii="Arial" w:hAnsi="Arial" w:cs="Arial"/>
                <w:b/>
                <w:bCs/>
                <w:sz w:val="22"/>
                <w:szCs w:val="22"/>
              </w:rPr>
              <w:t xml:space="preserve"> April – </w:t>
            </w:r>
          </w:p>
          <w:p w14:paraId="0E71A1D0"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31</w:t>
            </w:r>
            <w:r w:rsidRPr="00214FAB">
              <w:rPr>
                <w:rFonts w:ascii="Arial" w:hAnsi="Arial" w:cs="Arial"/>
                <w:b/>
                <w:bCs/>
                <w:sz w:val="22"/>
                <w:szCs w:val="22"/>
                <w:vertAlign w:val="superscript"/>
              </w:rPr>
              <w:t>st</w:t>
            </w:r>
            <w:r w:rsidRPr="00214FAB">
              <w:rPr>
                <w:rFonts w:ascii="Arial" w:hAnsi="Arial" w:cs="Arial"/>
                <w:b/>
                <w:bCs/>
                <w:sz w:val="22"/>
                <w:szCs w:val="22"/>
              </w:rPr>
              <w:t xml:space="preserve"> July</w:t>
            </w:r>
          </w:p>
        </w:tc>
        <w:tc>
          <w:tcPr>
            <w:tcW w:w="2268" w:type="dxa"/>
            <w:shd w:val="clear" w:color="auto" w:fill="auto"/>
            <w:noWrap/>
            <w:vAlign w:val="bottom"/>
            <w:hideMark/>
          </w:tcPr>
          <w:p w14:paraId="385960FC"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1</w:t>
            </w:r>
            <w:r w:rsidRPr="00214FAB">
              <w:rPr>
                <w:rFonts w:ascii="Arial" w:hAnsi="Arial" w:cs="Arial"/>
                <w:b/>
                <w:bCs/>
                <w:sz w:val="22"/>
                <w:szCs w:val="22"/>
                <w:vertAlign w:val="superscript"/>
              </w:rPr>
              <w:t>st</w:t>
            </w:r>
            <w:r w:rsidRPr="00214FAB">
              <w:rPr>
                <w:rFonts w:ascii="Arial" w:hAnsi="Arial" w:cs="Arial"/>
                <w:b/>
                <w:bCs/>
                <w:sz w:val="22"/>
                <w:szCs w:val="22"/>
              </w:rPr>
              <w:t xml:space="preserve"> August – </w:t>
            </w:r>
          </w:p>
          <w:p w14:paraId="57EA74C5"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31</w:t>
            </w:r>
            <w:r w:rsidRPr="00214FAB">
              <w:rPr>
                <w:rFonts w:ascii="Arial" w:hAnsi="Arial" w:cs="Arial"/>
                <w:b/>
                <w:bCs/>
                <w:sz w:val="22"/>
                <w:szCs w:val="22"/>
                <w:vertAlign w:val="superscript"/>
              </w:rPr>
              <w:t>st</w:t>
            </w:r>
            <w:r w:rsidRPr="00214FAB">
              <w:rPr>
                <w:rFonts w:ascii="Arial" w:hAnsi="Arial" w:cs="Arial"/>
                <w:b/>
                <w:bCs/>
                <w:sz w:val="22"/>
                <w:szCs w:val="22"/>
              </w:rPr>
              <w:t xml:space="preserve"> March</w:t>
            </w:r>
          </w:p>
        </w:tc>
      </w:tr>
      <w:tr w:rsidR="00214FAB" w:rsidRPr="00214FAB" w14:paraId="449FA593" w14:textId="77777777" w:rsidTr="00FF5ECB">
        <w:trPr>
          <w:trHeight w:val="300"/>
        </w:trPr>
        <w:tc>
          <w:tcPr>
            <w:tcW w:w="1985" w:type="dxa"/>
            <w:shd w:val="clear" w:color="auto" w:fill="auto"/>
            <w:noWrap/>
            <w:vAlign w:val="bottom"/>
            <w:hideMark/>
          </w:tcPr>
          <w:p w14:paraId="6DBE852D" w14:textId="705D9783" w:rsidR="00214FAB" w:rsidRPr="00214FAB" w:rsidRDefault="00BC4821" w:rsidP="00214FAB">
            <w:pPr>
              <w:widowControl/>
              <w:autoSpaceDE/>
              <w:autoSpaceDN/>
              <w:adjustRightInd/>
              <w:rPr>
                <w:rFonts w:ascii="Arial" w:hAnsi="Arial" w:cs="Arial"/>
                <w:sz w:val="22"/>
                <w:szCs w:val="22"/>
              </w:rPr>
            </w:pPr>
            <w:r>
              <w:rPr>
                <w:rFonts w:ascii="Arial" w:hAnsi="Arial" w:cs="Arial"/>
                <w:sz w:val="22"/>
                <w:szCs w:val="22"/>
              </w:rPr>
              <w:t>Sheep 1</w:t>
            </w:r>
          </w:p>
        </w:tc>
        <w:tc>
          <w:tcPr>
            <w:tcW w:w="2551" w:type="dxa"/>
            <w:shd w:val="clear" w:color="auto" w:fill="auto"/>
            <w:noWrap/>
            <w:vAlign w:val="bottom"/>
            <w:hideMark/>
          </w:tcPr>
          <w:p w14:paraId="4107FF37" w14:textId="77777777" w:rsidR="00214FAB" w:rsidRPr="00214FAB" w:rsidRDefault="00214FAB" w:rsidP="00214FAB">
            <w:pPr>
              <w:widowControl/>
              <w:autoSpaceDE/>
              <w:autoSpaceDN/>
              <w:adjustRightInd/>
              <w:jc w:val="center"/>
              <w:rPr>
                <w:rFonts w:ascii="Arial" w:hAnsi="Arial" w:cs="Arial"/>
                <w:sz w:val="22"/>
                <w:szCs w:val="22"/>
              </w:rPr>
            </w:pPr>
          </w:p>
        </w:tc>
        <w:tc>
          <w:tcPr>
            <w:tcW w:w="2268" w:type="dxa"/>
            <w:shd w:val="clear" w:color="auto" w:fill="auto"/>
            <w:noWrap/>
            <w:vAlign w:val="bottom"/>
            <w:hideMark/>
          </w:tcPr>
          <w:p w14:paraId="6AD6C229"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200</w:t>
            </w:r>
          </w:p>
        </w:tc>
        <w:tc>
          <w:tcPr>
            <w:tcW w:w="1701" w:type="dxa"/>
            <w:shd w:val="clear" w:color="auto" w:fill="auto"/>
            <w:noWrap/>
            <w:vAlign w:val="bottom"/>
            <w:hideMark/>
          </w:tcPr>
          <w:p w14:paraId="4BE38F49"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100</w:t>
            </w:r>
          </w:p>
        </w:tc>
        <w:tc>
          <w:tcPr>
            <w:tcW w:w="2268" w:type="dxa"/>
            <w:shd w:val="clear" w:color="auto" w:fill="auto"/>
            <w:noWrap/>
            <w:vAlign w:val="bottom"/>
            <w:hideMark/>
          </w:tcPr>
          <w:p w14:paraId="73FCCF0A"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200</w:t>
            </w:r>
          </w:p>
        </w:tc>
      </w:tr>
      <w:tr w:rsidR="00214FAB" w:rsidRPr="00214FAB" w14:paraId="77A45360" w14:textId="77777777" w:rsidTr="00FF5ECB">
        <w:trPr>
          <w:trHeight w:val="300"/>
        </w:trPr>
        <w:tc>
          <w:tcPr>
            <w:tcW w:w="1985" w:type="dxa"/>
            <w:shd w:val="clear" w:color="auto" w:fill="auto"/>
            <w:noWrap/>
            <w:vAlign w:val="bottom"/>
            <w:hideMark/>
          </w:tcPr>
          <w:p w14:paraId="3B9FC475" w14:textId="18965558" w:rsidR="00214FAB" w:rsidRPr="00214FAB" w:rsidRDefault="00BC4821" w:rsidP="00214FAB">
            <w:pPr>
              <w:widowControl/>
              <w:autoSpaceDE/>
              <w:autoSpaceDN/>
              <w:adjustRightInd/>
              <w:rPr>
                <w:rFonts w:ascii="Arial" w:hAnsi="Arial" w:cs="Arial"/>
                <w:sz w:val="22"/>
                <w:szCs w:val="22"/>
              </w:rPr>
            </w:pPr>
            <w:r>
              <w:rPr>
                <w:rFonts w:ascii="Arial" w:hAnsi="Arial" w:cs="Arial"/>
                <w:sz w:val="22"/>
                <w:szCs w:val="22"/>
              </w:rPr>
              <w:t>Sheep 2</w:t>
            </w:r>
          </w:p>
        </w:tc>
        <w:tc>
          <w:tcPr>
            <w:tcW w:w="2551" w:type="dxa"/>
            <w:shd w:val="clear" w:color="auto" w:fill="auto"/>
            <w:noWrap/>
            <w:vAlign w:val="bottom"/>
            <w:hideMark/>
          </w:tcPr>
          <w:p w14:paraId="7B407DFD" w14:textId="77777777" w:rsidR="00214FAB" w:rsidRPr="00214FAB" w:rsidRDefault="00214FAB" w:rsidP="00214FAB">
            <w:pPr>
              <w:widowControl/>
              <w:autoSpaceDE/>
              <w:autoSpaceDN/>
              <w:adjustRightInd/>
              <w:jc w:val="center"/>
              <w:rPr>
                <w:rFonts w:ascii="Arial" w:hAnsi="Arial" w:cs="Arial"/>
                <w:sz w:val="22"/>
                <w:szCs w:val="22"/>
              </w:rPr>
            </w:pPr>
          </w:p>
        </w:tc>
        <w:tc>
          <w:tcPr>
            <w:tcW w:w="2268" w:type="dxa"/>
            <w:shd w:val="clear" w:color="auto" w:fill="auto"/>
            <w:noWrap/>
            <w:vAlign w:val="bottom"/>
            <w:hideMark/>
          </w:tcPr>
          <w:p w14:paraId="742E49AB"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155</w:t>
            </w:r>
          </w:p>
        </w:tc>
        <w:tc>
          <w:tcPr>
            <w:tcW w:w="1701" w:type="dxa"/>
            <w:shd w:val="clear" w:color="auto" w:fill="auto"/>
            <w:noWrap/>
            <w:vAlign w:val="bottom"/>
          </w:tcPr>
          <w:p w14:paraId="2ECD2194"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75</w:t>
            </w:r>
          </w:p>
        </w:tc>
        <w:tc>
          <w:tcPr>
            <w:tcW w:w="2268" w:type="dxa"/>
            <w:shd w:val="clear" w:color="auto" w:fill="auto"/>
            <w:noWrap/>
            <w:vAlign w:val="bottom"/>
          </w:tcPr>
          <w:p w14:paraId="0E8DF95E"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155</w:t>
            </w:r>
          </w:p>
        </w:tc>
      </w:tr>
      <w:tr w:rsidR="00214FAB" w:rsidRPr="00214FAB" w14:paraId="0E40383B" w14:textId="77777777" w:rsidTr="00FF5ECB">
        <w:trPr>
          <w:trHeight w:val="300"/>
        </w:trPr>
        <w:tc>
          <w:tcPr>
            <w:tcW w:w="1985" w:type="dxa"/>
            <w:shd w:val="clear" w:color="auto" w:fill="auto"/>
            <w:noWrap/>
            <w:vAlign w:val="bottom"/>
          </w:tcPr>
          <w:p w14:paraId="761F8DF8" w14:textId="2A349002" w:rsidR="00214FAB" w:rsidRPr="00214FAB" w:rsidRDefault="00BC4821" w:rsidP="00214FAB">
            <w:pPr>
              <w:widowControl/>
              <w:autoSpaceDE/>
              <w:autoSpaceDN/>
              <w:adjustRightInd/>
              <w:rPr>
                <w:rFonts w:ascii="Arial" w:hAnsi="Arial" w:cs="Arial"/>
                <w:sz w:val="22"/>
                <w:szCs w:val="22"/>
              </w:rPr>
            </w:pPr>
            <w:r>
              <w:rPr>
                <w:rFonts w:ascii="Arial" w:hAnsi="Arial" w:cs="Arial"/>
                <w:sz w:val="22"/>
                <w:szCs w:val="22"/>
              </w:rPr>
              <w:t>Sheep 3</w:t>
            </w:r>
          </w:p>
        </w:tc>
        <w:tc>
          <w:tcPr>
            <w:tcW w:w="2551" w:type="dxa"/>
            <w:shd w:val="clear" w:color="auto" w:fill="auto"/>
            <w:noWrap/>
            <w:vAlign w:val="bottom"/>
          </w:tcPr>
          <w:p w14:paraId="33966C4A" w14:textId="77777777" w:rsidR="00214FAB" w:rsidRPr="00214FAB" w:rsidRDefault="00214FAB" w:rsidP="00214FAB">
            <w:pPr>
              <w:widowControl/>
              <w:autoSpaceDE/>
              <w:autoSpaceDN/>
              <w:adjustRightInd/>
              <w:jc w:val="center"/>
              <w:rPr>
                <w:rFonts w:ascii="Arial" w:hAnsi="Arial" w:cs="Arial"/>
                <w:sz w:val="22"/>
                <w:szCs w:val="22"/>
              </w:rPr>
            </w:pPr>
          </w:p>
        </w:tc>
        <w:tc>
          <w:tcPr>
            <w:tcW w:w="2268" w:type="dxa"/>
            <w:shd w:val="clear" w:color="auto" w:fill="auto"/>
            <w:noWrap/>
            <w:vAlign w:val="bottom"/>
          </w:tcPr>
          <w:p w14:paraId="2CC51CD7"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155</w:t>
            </w:r>
          </w:p>
        </w:tc>
        <w:tc>
          <w:tcPr>
            <w:tcW w:w="1701" w:type="dxa"/>
            <w:shd w:val="clear" w:color="auto" w:fill="auto"/>
            <w:noWrap/>
            <w:vAlign w:val="bottom"/>
          </w:tcPr>
          <w:p w14:paraId="20F0224C"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75</w:t>
            </w:r>
          </w:p>
        </w:tc>
        <w:tc>
          <w:tcPr>
            <w:tcW w:w="2268" w:type="dxa"/>
            <w:shd w:val="clear" w:color="auto" w:fill="auto"/>
            <w:noWrap/>
            <w:vAlign w:val="bottom"/>
          </w:tcPr>
          <w:p w14:paraId="37608E4F"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155</w:t>
            </w:r>
          </w:p>
        </w:tc>
      </w:tr>
      <w:tr w:rsidR="00214FAB" w:rsidRPr="00214FAB" w14:paraId="12A0AE39" w14:textId="77777777" w:rsidTr="00FF5ECB">
        <w:trPr>
          <w:trHeight w:val="315"/>
        </w:trPr>
        <w:tc>
          <w:tcPr>
            <w:tcW w:w="1985" w:type="dxa"/>
            <w:shd w:val="clear" w:color="auto" w:fill="auto"/>
            <w:noWrap/>
            <w:vAlign w:val="bottom"/>
            <w:hideMark/>
          </w:tcPr>
          <w:p w14:paraId="50B9E681" w14:textId="77777777" w:rsidR="00214FAB" w:rsidRPr="00214FAB" w:rsidRDefault="00214FAB" w:rsidP="00214FAB">
            <w:pPr>
              <w:widowControl/>
              <w:autoSpaceDE/>
              <w:autoSpaceDN/>
              <w:adjustRightInd/>
              <w:jc w:val="right"/>
              <w:rPr>
                <w:rFonts w:ascii="Arial" w:hAnsi="Arial" w:cs="Arial"/>
                <w:b/>
                <w:bCs/>
                <w:sz w:val="22"/>
                <w:szCs w:val="22"/>
              </w:rPr>
            </w:pPr>
            <w:r w:rsidRPr="00214FAB">
              <w:rPr>
                <w:rFonts w:ascii="Arial" w:hAnsi="Arial" w:cs="Arial"/>
                <w:b/>
                <w:bCs/>
                <w:sz w:val="22"/>
                <w:szCs w:val="22"/>
              </w:rPr>
              <w:t>TOTAL</w:t>
            </w:r>
          </w:p>
        </w:tc>
        <w:tc>
          <w:tcPr>
            <w:tcW w:w="2551" w:type="dxa"/>
            <w:shd w:val="clear" w:color="auto" w:fill="auto"/>
            <w:noWrap/>
            <w:vAlign w:val="bottom"/>
            <w:hideMark/>
          </w:tcPr>
          <w:p w14:paraId="06CCD01D" w14:textId="77777777" w:rsidR="00214FAB" w:rsidRPr="00214FAB" w:rsidRDefault="00214FAB" w:rsidP="00214FAB">
            <w:pPr>
              <w:widowControl/>
              <w:autoSpaceDE/>
              <w:autoSpaceDN/>
              <w:adjustRightInd/>
              <w:jc w:val="center"/>
              <w:rPr>
                <w:rFonts w:ascii="Arial" w:hAnsi="Arial" w:cs="Arial"/>
                <w:b/>
                <w:bCs/>
                <w:sz w:val="22"/>
                <w:szCs w:val="22"/>
              </w:rPr>
            </w:pPr>
          </w:p>
        </w:tc>
        <w:tc>
          <w:tcPr>
            <w:tcW w:w="2268" w:type="dxa"/>
            <w:shd w:val="clear" w:color="auto" w:fill="auto"/>
            <w:noWrap/>
            <w:vAlign w:val="bottom"/>
            <w:hideMark/>
          </w:tcPr>
          <w:p w14:paraId="7A589590"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500</w:t>
            </w:r>
          </w:p>
        </w:tc>
        <w:tc>
          <w:tcPr>
            <w:tcW w:w="1701" w:type="dxa"/>
            <w:shd w:val="clear" w:color="auto" w:fill="auto"/>
            <w:noWrap/>
            <w:vAlign w:val="bottom"/>
            <w:hideMark/>
          </w:tcPr>
          <w:p w14:paraId="336EBBE3"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250</w:t>
            </w:r>
          </w:p>
        </w:tc>
        <w:tc>
          <w:tcPr>
            <w:tcW w:w="2268" w:type="dxa"/>
            <w:shd w:val="clear" w:color="auto" w:fill="auto"/>
            <w:noWrap/>
            <w:vAlign w:val="bottom"/>
            <w:hideMark/>
          </w:tcPr>
          <w:p w14:paraId="3A2AAFA2"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510</w:t>
            </w:r>
          </w:p>
        </w:tc>
      </w:tr>
    </w:tbl>
    <w:p w14:paraId="3948886A" w14:textId="77777777" w:rsidR="00214FAB" w:rsidRPr="00214FAB" w:rsidRDefault="00214FAB" w:rsidP="00214FAB">
      <w:pPr>
        <w:widowControl/>
        <w:autoSpaceDE/>
        <w:autoSpaceDN/>
        <w:adjustRightInd/>
        <w:spacing w:after="160" w:line="259" w:lineRule="auto"/>
        <w:rPr>
          <w:rFonts w:ascii="Arial" w:eastAsiaTheme="minorHAnsi" w:hAnsi="Arial" w:cstheme="minorBidi"/>
          <w:sz w:val="22"/>
          <w:szCs w:val="22"/>
          <w:lang w:eastAsia="en-US"/>
        </w:rPr>
      </w:pPr>
    </w:p>
    <w:p w14:paraId="2EA61DD4" w14:textId="77777777" w:rsidR="00214FAB" w:rsidRPr="00214FAB" w:rsidRDefault="00214FAB" w:rsidP="00214FAB">
      <w:pPr>
        <w:widowControl/>
        <w:autoSpaceDE/>
        <w:autoSpaceDN/>
        <w:adjustRightInd/>
        <w:spacing w:line="259" w:lineRule="auto"/>
        <w:rPr>
          <w:rFonts w:ascii="Arial" w:eastAsiaTheme="minorHAnsi" w:hAnsi="Arial" w:cstheme="minorBidi"/>
          <w:b/>
          <w:bCs/>
          <w:sz w:val="22"/>
          <w:szCs w:val="22"/>
          <w:lang w:eastAsia="en-US"/>
        </w:rPr>
      </w:pPr>
      <w:r w:rsidRPr="00214FAB">
        <w:rPr>
          <w:rFonts w:ascii="Arial" w:eastAsiaTheme="minorHAnsi" w:hAnsi="Arial" w:cstheme="minorBidi"/>
          <w:b/>
          <w:bCs/>
          <w:sz w:val="22"/>
          <w:szCs w:val="22"/>
          <w:lang w:eastAsia="en-US"/>
        </w:rPr>
        <w:t>Horses</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1701"/>
        <w:gridCol w:w="2268"/>
      </w:tblGrid>
      <w:tr w:rsidR="00214FAB" w:rsidRPr="00214FAB" w14:paraId="337DD3B0" w14:textId="77777777" w:rsidTr="00FF5ECB">
        <w:trPr>
          <w:trHeight w:val="315"/>
        </w:trPr>
        <w:tc>
          <w:tcPr>
            <w:tcW w:w="2268" w:type="dxa"/>
            <w:vMerge w:val="restart"/>
            <w:shd w:val="clear" w:color="auto" w:fill="auto"/>
            <w:noWrap/>
            <w:vAlign w:val="bottom"/>
            <w:hideMark/>
          </w:tcPr>
          <w:p w14:paraId="35D32742" w14:textId="77777777" w:rsidR="00214FAB" w:rsidRPr="00214FAB" w:rsidRDefault="00214FAB" w:rsidP="00214FAB">
            <w:pPr>
              <w:widowControl/>
              <w:autoSpaceDE/>
              <w:autoSpaceDN/>
              <w:adjustRightInd/>
              <w:rPr>
                <w:rFonts w:cs="Times New Roman"/>
                <w:sz w:val="22"/>
                <w:szCs w:val="22"/>
              </w:rPr>
            </w:pPr>
            <w:r w:rsidRPr="00214FAB">
              <w:rPr>
                <w:rFonts w:ascii="Arial" w:hAnsi="Arial" w:cs="Arial"/>
                <w:b/>
                <w:bCs/>
                <w:sz w:val="22"/>
                <w:szCs w:val="22"/>
              </w:rPr>
              <w:t>APPLICANT</w:t>
            </w:r>
          </w:p>
        </w:tc>
        <w:tc>
          <w:tcPr>
            <w:tcW w:w="2268" w:type="dxa"/>
            <w:vMerge w:val="restart"/>
            <w:shd w:val="clear" w:color="auto" w:fill="auto"/>
            <w:noWrap/>
            <w:vAlign w:val="bottom"/>
            <w:hideMark/>
          </w:tcPr>
          <w:p w14:paraId="0095CF45"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MAX ALLOCATION</w:t>
            </w:r>
          </w:p>
          <w:p w14:paraId="0E3D37B3"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2025/2026</w:t>
            </w:r>
          </w:p>
        </w:tc>
        <w:tc>
          <w:tcPr>
            <w:tcW w:w="2268" w:type="dxa"/>
            <w:vMerge w:val="restart"/>
            <w:shd w:val="clear" w:color="auto" w:fill="auto"/>
            <w:noWrap/>
            <w:vAlign w:val="bottom"/>
            <w:hideMark/>
          </w:tcPr>
          <w:p w14:paraId="5D8E9941"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MAX REQUEST FOR 2025/2026</w:t>
            </w:r>
          </w:p>
        </w:tc>
        <w:tc>
          <w:tcPr>
            <w:tcW w:w="3969" w:type="dxa"/>
            <w:gridSpan w:val="2"/>
            <w:shd w:val="clear" w:color="auto" w:fill="auto"/>
            <w:noWrap/>
            <w:vAlign w:val="bottom"/>
            <w:hideMark/>
          </w:tcPr>
          <w:p w14:paraId="429A460A"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PERIOD FOR 2025/2026</w:t>
            </w:r>
          </w:p>
        </w:tc>
      </w:tr>
      <w:tr w:rsidR="00214FAB" w:rsidRPr="00214FAB" w14:paraId="75626CC7" w14:textId="77777777" w:rsidTr="00FF5ECB">
        <w:trPr>
          <w:trHeight w:val="315"/>
        </w:trPr>
        <w:tc>
          <w:tcPr>
            <w:tcW w:w="2268" w:type="dxa"/>
            <w:vMerge/>
            <w:shd w:val="clear" w:color="auto" w:fill="auto"/>
            <w:noWrap/>
            <w:vAlign w:val="bottom"/>
            <w:hideMark/>
          </w:tcPr>
          <w:p w14:paraId="7D2EC98C" w14:textId="77777777" w:rsidR="00214FAB" w:rsidRPr="00214FAB" w:rsidRDefault="00214FAB" w:rsidP="00214FAB">
            <w:pPr>
              <w:widowControl/>
              <w:autoSpaceDE/>
              <w:autoSpaceDN/>
              <w:adjustRightInd/>
              <w:rPr>
                <w:rFonts w:ascii="Arial" w:hAnsi="Arial" w:cs="Arial"/>
                <w:b/>
                <w:bCs/>
                <w:sz w:val="22"/>
                <w:szCs w:val="22"/>
              </w:rPr>
            </w:pPr>
          </w:p>
        </w:tc>
        <w:tc>
          <w:tcPr>
            <w:tcW w:w="2268" w:type="dxa"/>
            <w:vMerge/>
            <w:shd w:val="clear" w:color="auto" w:fill="auto"/>
            <w:noWrap/>
            <w:vAlign w:val="bottom"/>
            <w:hideMark/>
          </w:tcPr>
          <w:p w14:paraId="06F6EC0F" w14:textId="77777777" w:rsidR="00214FAB" w:rsidRPr="00214FAB" w:rsidRDefault="00214FAB" w:rsidP="00214FAB">
            <w:pPr>
              <w:widowControl/>
              <w:autoSpaceDE/>
              <w:autoSpaceDN/>
              <w:adjustRightInd/>
              <w:jc w:val="center"/>
              <w:rPr>
                <w:rFonts w:ascii="Arial" w:hAnsi="Arial" w:cs="Arial"/>
                <w:b/>
                <w:bCs/>
                <w:sz w:val="22"/>
                <w:szCs w:val="22"/>
              </w:rPr>
            </w:pPr>
          </w:p>
        </w:tc>
        <w:tc>
          <w:tcPr>
            <w:tcW w:w="2268" w:type="dxa"/>
            <w:vMerge/>
            <w:shd w:val="clear" w:color="auto" w:fill="auto"/>
            <w:noWrap/>
            <w:vAlign w:val="bottom"/>
            <w:hideMark/>
          </w:tcPr>
          <w:p w14:paraId="49CABA04" w14:textId="77777777" w:rsidR="00214FAB" w:rsidRPr="00214FAB" w:rsidRDefault="00214FAB" w:rsidP="00214FAB">
            <w:pPr>
              <w:widowControl/>
              <w:autoSpaceDE/>
              <w:autoSpaceDN/>
              <w:adjustRightInd/>
              <w:jc w:val="center"/>
              <w:rPr>
                <w:rFonts w:ascii="Arial" w:hAnsi="Arial" w:cs="Arial"/>
                <w:b/>
                <w:bCs/>
                <w:sz w:val="22"/>
                <w:szCs w:val="22"/>
              </w:rPr>
            </w:pPr>
          </w:p>
        </w:tc>
        <w:tc>
          <w:tcPr>
            <w:tcW w:w="1701" w:type="dxa"/>
            <w:shd w:val="clear" w:color="auto" w:fill="auto"/>
            <w:noWrap/>
            <w:vAlign w:val="bottom"/>
            <w:hideMark/>
          </w:tcPr>
          <w:p w14:paraId="014EF8A2"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1</w:t>
            </w:r>
            <w:r w:rsidRPr="00214FAB">
              <w:rPr>
                <w:rFonts w:ascii="Arial" w:hAnsi="Arial" w:cs="Arial"/>
                <w:b/>
                <w:bCs/>
                <w:sz w:val="22"/>
                <w:szCs w:val="22"/>
                <w:vertAlign w:val="superscript"/>
              </w:rPr>
              <w:t>st</w:t>
            </w:r>
            <w:r w:rsidRPr="00214FAB">
              <w:rPr>
                <w:rFonts w:ascii="Arial" w:hAnsi="Arial" w:cs="Arial"/>
                <w:b/>
                <w:bCs/>
                <w:sz w:val="22"/>
                <w:szCs w:val="22"/>
              </w:rPr>
              <w:t xml:space="preserve"> April – </w:t>
            </w:r>
          </w:p>
          <w:p w14:paraId="4DA515C6"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31</w:t>
            </w:r>
            <w:r w:rsidRPr="00214FAB">
              <w:rPr>
                <w:rFonts w:ascii="Arial" w:hAnsi="Arial" w:cs="Arial"/>
                <w:b/>
                <w:bCs/>
                <w:sz w:val="22"/>
                <w:szCs w:val="22"/>
                <w:vertAlign w:val="superscript"/>
              </w:rPr>
              <w:t>st</w:t>
            </w:r>
            <w:r w:rsidRPr="00214FAB">
              <w:rPr>
                <w:rFonts w:ascii="Arial" w:hAnsi="Arial" w:cs="Arial"/>
                <w:b/>
                <w:bCs/>
                <w:sz w:val="22"/>
                <w:szCs w:val="22"/>
              </w:rPr>
              <w:t xml:space="preserve"> July</w:t>
            </w:r>
          </w:p>
        </w:tc>
        <w:tc>
          <w:tcPr>
            <w:tcW w:w="2268" w:type="dxa"/>
            <w:shd w:val="clear" w:color="auto" w:fill="auto"/>
            <w:noWrap/>
            <w:vAlign w:val="bottom"/>
            <w:hideMark/>
          </w:tcPr>
          <w:p w14:paraId="51412C3D"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1</w:t>
            </w:r>
            <w:r w:rsidRPr="00214FAB">
              <w:rPr>
                <w:rFonts w:ascii="Arial" w:hAnsi="Arial" w:cs="Arial"/>
                <w:b/>
                <w:bCs/>
                <w:sz w:val="22"/>
                <w:szCs w:val="22"/>
                <w:vertAlign w:val="superscript"/>
              </w:rPr>
              <w:t>st</w:t>
            </w:r>
            <w:r w:rsidRPr="00214FAB">
              <w:rPr>
                <w:rFonts w:ascii="Arial" w:hAnsi="Arial" w:cs="Arial"/>
                <w:b/>
                <w:bCs/>
                <w:sz w:val="22"/>
                <w:szCs w:val="22"/>
              </w:rPr>
              <w:t xml:space="preserve"> August – </w:t>
            </w:r>
          </w:p>
          <w:p w14:paraId="4C4B0743"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31</w:t>
            </w:r>
            <w:r w:rsidRPr="00214FAB">
              <w:rPr>
                <w:rFonts w:ascii="Arial" w:hAnsi="Arial" w:cs="Arial"/>
                <w:b/>
                <w:bCs/>
                <w:sz w:val="22"/>
                <w:szCs w:val="22"/>
                <w:vertAlign w:val="superscript"/>
              </w:rPr>
              <w:t>st</w:t>
            </w:r>
            <w:r w:rsidRPr="00214FAB">
              <w:rPr>
                <w:rFonts w:ascii="Arial" w:hAnsi="Arial" w:cs="Arial"/>
                <w:b/>
                <w:bCs/>
                <w:sz w:val="22"/>
                <w:szCs w:val="22"/>
              </w:rPr>
              <w:t xml:space="preserve"> March</w:t>
            </w:r>
          </w:p>
        </w:tc>
      </w:tr>
      <w:tr w:rsidR="00214FAB" w:rsidRPr="00214FAB" w14:paraId="3254ED89" w14:textId="77777777" w:rsidTr="00FF5ECB">
        <w:trPr>
          <w:trHeight w:val="300"/>
        </w:trPr>
        <w:tc>
          <w:tcPr>
            <w:tcW w:w="2268" w:type="dxa"/>
            <w:shd w:val="clear" w:color="auto" w:fill="auto"/>
            <w:noWrap/>
            <w:vAlign w:val="bottom"/>
            <w:hideMark/>
          </w:tcPr>
          <w:p w14:paraId="5BF40D85" w14:textId="62091426" w:rsidR="00214FAB" w:rsidRPr="00214FAB" w:rsidRDefault="00C538A9" w:rsidP="00214FAB">
            <w:pPr>
              <w:widowControl/>
              <w:autoSpaceDE/>
              <w:autoSpaceDN/>
              <w:adjustRightInd/>
              <w:rPr>
                <w:rFonts w:ascii="Arial" w:hAnsi="Arial" w:cs="Arial"/>
                <w:sz w:val="22"/>
                <w:szCs w:val="22"/>
              </w:rPr>
            </w:pPr>
            <w:r>
              <w:rPr>
                <w:rFonts w:ascii="Arial" w:hAnsi="Arial" w:cs="Arial"/>
                <w:sz w:val="22"/>
                <w:szCs w:val="22"/>
              </w:rPr>
              <w:t>Horse 1</w:t>
            </w:r>
          </w:p>
        </w:tc>
        <w:tc>
          <w:tcPr>
            <w:tcW w:w="2268" w:type="dxa"/>
            <w:shd w:val="clear" w:color="auto" w:fill="auto"/>
            <w:noWrap/>
            <w:vAlign w:val="bottom"/>
            <w:hideMark/>
          </w:tcPr>
          <w:p w14:paraId="3CB791A4" w14:textId="77777777" w:rsidR="00214FAB" w:rsidRPr="00214FAB" w:rsidRDefault="00214FAB" w:rsidP="00214FAB">
            <w:pPr>
              <w:widowControl/>
              <w:autoSpaceDE/>
              <w:autoSpaceDN/>
              <w:adjustRightInd/>
              <w:jc w:val="center"/>
              <w:rPr>
                <w:rFonts w:ascii="Arial" w:hAnsi="Arial" w:cs="Arial"/>
                <w:sz w:val="22"/>
                <w:szCs w:val="22"/>
              </w:rPr>
            </w:pPr>
          </w:p>
        </w:tc>
        <w:tc>
          <w:tcPr>
            <w:tcW w:w="2268" w:type="dxa"/>
            <w:shd w:val="clear" w:color="auto" w:fill="auto"/>
            <w:noWrap/>
            <w:vAlign w:val="bottom"/>
            <w:hideMark/>
          </w:tcPr>
          <w:p w14:paraId="695B10C0"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10</w:t>
            </w:r>
          </w:p>
        </w:tc>
        <w:tc>
          <w:tcPr>
            <w:tcW w:w="1701" w:type="dxa"/>
            <w:shd w:val="clear" w:color="auto" w:fill="auto"/>
            <w:noWrap/>
            <w:vAlign w:val="bottom"/>
            <w:hideMark/>
          </w:tcPr>
          <w:p w14:paraId="659E7D39"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10</w:t>
            </w:r>
          </w:p>
        </w:tc>
        <w:tc>
          <w:tcPr>
            <w:tcW w:w="2268" w:type="dxa"/>
            <w:shd w:val="clear" w:color="auto" w:fill="auto"/>
            <w:noWrap/>
            <w:vAlign w:val="bottom"/>
            <w:hideMark/>
          </w:tcPr>
          <w:p w14:paraId="0C36EDFE"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10</w:t>
            </w:r>
          </w:p>
        </w:tc>
      </w:tr>
      <w:tr w:rsidR="00214FAB" w:rsidRPr="00214FAB" w14:paraId="5CF6538E" w14:textId="77777777" w:rsidTr="00FF5ECB">
        <w:trPr>
          <w:trHeight w:val="300"/>
        </w:trPr>
        <w:tc>
          <w:tcPr>
            <w:tcW w:w="2268" w:type="dxa"/>
            <w:shd w:val="clear" w:color="auto" w:fill="auto"/>
            <w:noWrap/>
            <w:vAlign w:val="bottom"/>
            <w:hideMark/>
          </w:tcPr>
          <w:p w14:paraId="7F296673" w14:textId="213EB28C" w:rsidR="00214FAB" w:rsidRPr="00214FAB" w:rsidRDefault="00C538A9" w:rsidP="00214FAB">
            <w:pPr>
              <w:widowControl/>
              <w:autoSpaceDE/>
              <w:autoSpaceDN/>
              <w:adjustRightInd/>
              <w:rPr>
                <w:rFonts w:ascii="Arial" w:hAnsi="Arial" w:cs="Arial"/>
                <w:sz w:val="22"/>
                <w:szCs w:val="22"/>
              </w:rPr>
            </w:pPr>
            <w:r>
              <w:rPr>
                <w:rFonts w:ascii="Arial" w:hAnsi="Arial" w:cs="Arial"/>
                <w:sz w:val="22"/>
                <w:szCs w:val="22"/>
              </w:rPr>
              <w:t>Horse 2</w:t>
            </w:r>
          </w:p>
        </w:tc>
        <w:tc>
          <w:tcPr>
            <w:tcW w:w="2268" w:type="dxa"/>
            <w:shd w:val="clear" w:color="auto" w:fill="auto"/>
            <w:noWrap/>
            <w:vAlign w:val="bottom"/>
            <w:hideMark/>
          </w:tcPr>
          <w:p w14:paraId="724C4721" w14:textId="77777777" w:rsidR="00214FAB" w:rsidRPr="00214FAB" w:rsidRDefault="00214FAB" w:rsidP="00214FAB">
            <w:pPr>
              <w:widowControl/>
              <w:autoSpaceDE/>
              <w:autoSpaceDN/>
              <w:adjustRightInd/>
              <w:jc w:val="center"/>
              <w:rPr>
                <w:rFonts w:ascii="Arial" w:hAnsi="Arial" w:cs="Arial"/>
                <w:sz w:val="22"/>
                <w:szCs w:val="22"/>
              </w:rPr>
            </w:pPr>
          </w:p>
        </w:tc>
        <w:tc>
          <w:tcPr>
            <w:tcW w:w="2268" w:type="dxa"/>
            <w:shd w:val="clear" w:color="auto" w:fill="auto"/>
            <w:noWrap/>
            <w:vAlign w:val="bottom"/>
            <w:hideMark/>
          </w:tcPr>
          <w:p w14:paraId="7351B8D8"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2</w:t>
            </w:r>
          </w:p>
        </w:tc>
        <w:tc>
          <w:tcPr>
            <w:tcW w:w="1701" w:type="dxa"/>
            <w:shd w:val="clear" w:color="auto" w:fill="auto"/>
            <w:noWrap/>
            <w:vAlign w:val="bottom"/>
            <w:hideMark/>
          </w:tcPr>
          <w:p w14:paraId="212D1A0D"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2</w:t>
            </w:r>
          </w:p>
        </w:tc>
        <w:tc>
          <w:tcPr>
            <w:tcW w:w="2268" w:type="dxa"/>
            <w:shd w:val="clear" w:color="auto" w:fill="auto"/>
            <w:noWrap/>
            <w:vAlign w:val="bottom"/>
            <w:hideMark/>
          </w:tcPr>
          <w:p w14:paraId="5A4D27A2"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2</w:t>
            </w:r>
          </w:p>
        </w:tc>
      </w:tr>
      <w:tr w:rsidR="00214FAB" w:rsidRPr="00214FAB" w14:paraId="3E70AD28" w14:textId="77777777" w:rsidTr="00FF5ECB">
        <w:trPr>
          <w:trHeight w:val="300"/>
        </w:trPr>
        <w:tc>
          <w:tcPr>
            <w:tcW w:w="2268" w:type="dxa"/>
            <w:shd w:val="clear" w:color="auto" w:fill="auto"/>
            <w:noWrap/>
            <w:vAlign w:val="bottom"/>
            <w:hideMark/>
          </w:tcPr>
          <w:p w14:paraId="70F06964" w14:textId="59741F4A" w:rsidR="00214FAB" w:rsidRPr="00214FAB" w:rsidRDefault="00C538A9" w:rsidP="00214FAB">
            <w:pPr>
              <w:widowControl/>
              <w:autoSpaceDE/>
              <w:autoSpaceDN/>
              <w:adjustRightInd/>
              <w:rPr>
                <w:rFonts w:ascii="Arial" w:hAnsi="Arial" w:cs="Arial"/>
                <w:sz w:val="22"/>
                <w:szCs w:val="22"/>
              </w:rPr>
            </w:pPr>
            <w:r>
              <w:rPr>
                <w:rFonts w:ascii="Arial" w:hAnsi="Arial" w:cs="Arial"/>
                <w:sz w:val="22"/>
                <w:szCs w:val="22"/>
              </w:rPr>
              <w:t>Horse 3</w:t>
            </w:r>
          </w:p>
        </w:tc>
        <w:tc>
          <w:tcPr>
            <w:tcW w:w="2268" w:type="dxa"/>
            <w:shd w:val="clear" w:color="auto" w:fill="auto"/>
            <w:noWrap/>
            <w:vAlign w:val="bottom"/>
            <w:hideMark/>
          </w:tcPr>
          <w:p w14:paraId="5208165E" w14:textId="77777777" w:rsidR="00214FAB" w:rsidRPr="00214FAB" w:rsidRDefault="00214FAB" w:rsidP="00214FAB">
            <w:pPr>
              <w:widowControl/>
              <w:autoSpaceDE/>
              <w:autoSpaceDN/>
              <w:adjustRightInd/>
              <w:jc w:val="center"/>
              <w:rPr>
                <w:rFonts w:ascii="Arial" w:hAnsi="Arial" w:cs="Arial"/>
                <w:sz w:val="22"/>
                <w:szCs w:val="22"/>
              </w:rPr>
            </w:pPr>
          </w:p>
        </w:tc>
        <w:tc>
          <w:tcPr>
            <w:tcW w:w="2268" w:type="dxa"/>
            <w:shd w:val="clear" w:color="auto" w:fill="auto"/>
            <w:noWrap/>
            <w:vAlign w:val="bottom"/>
            <w:hideMark/>
          </w:tcPr>
          <w:p w14:paraId="1B4EE380"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22</w:t>
            </w:r>
          </w:p>
        </w:tc>
        <w:tc>
          <w:tcPr>
            <w:tcW w:w="1701" w:type="dxa"/>
            <w:shd w:val="clear" w:color="auto" w:fill="auto"/>
            <w:noWrap/>
            <w:vAlign w:val="bottom"/>
            <w:hideMark/>
          </w:tcPr>
          <w:p w14:paraId="3C7A66B0"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19</w:t>
            </w:r>
          </w:p>
        </w:tc>
        <w:tc>
          <w:tcPr>
            <w:tcW w:w="2268" w:type="dxa"/>
            <w:shd w:val="clear" w:color="auto" w:fill="auto"/>
            <w:noWrap/>
            <w:vAlign w:val="bottom"/>
            <w:hideMark/>
          </w:tcPr>
          <w:p w14:paraId="3EC248D3"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22</w:t>
            </w:r>
          </w:p>
        </w:tc>
      </w:tr>
      <w:tr w:rsidR="00214FAB" w:rsidRPr="00214FAB" w14:paraId="54D466F3" w14:textId="77777777" w:rsidTr="00FF5ECB">
        <w:trPr>
          <w:trHeight w:val="300"/>
        </w:trPr>
        <w:tc>
          <w:tcPr>
            <w:tcW w:w="2268" w:type="dxa"/>
            <w:shd w:val="clear" w:color="auto" w:fill="auto"/>
            <w:noWrap/>
            <w:vAlign w:val="bottom"/>
          </w:tcPr>
          <w:p w14:paraId="03AF9D98" w14:textId="2FFA5B3D" w:rsidR="00214FAB" w:rsidRPr="00214FAB" w:rsidRDefault="00C538A9" w:rsidP="00214FAB">
            <w:pPr>
              <w:widowControl/>
              <w:autoSpaceDE/>
              <w:autoSpaceDN/>
              <w:adjustRightInd/>
              <w:rPr>
                <w:rFonts w:ascii="Arial" w:hAnsi="Arial" w:cs="Arial"/>
                <w:sz w:val="22"/>
                <w:szCs w:val="22"/>
              </w:rPr>
            </w:pPr>
            <w:r>
              <w:rPr>
                <w:rFonts w:ascii="Arial" w:hAnsi="Arial" w:cs="Arial"/>
                <w:sz w:val="22"/>
                <w:szCs w:val="22"/>
              </w:rPr>
              <w:t>Horse 4</w:t>
            </w:r>
          </w:p>
        </w:tc>
        <w:tc>
          <w:tcPr>
            <w:tcW w:w="2268" w:type="dxa"/>
            <w:shd w:val="clear" w:color="auto" w:fill="auto"/>
            <w:noWrap/>
            <w:vAlign w:val="bottom"/>
          </w:tcPr>
          <w:p w14:paraId="033D7D54" w14:textId="77777777" w:rsidR="00214FAB" w:rsidRPr="00214FAB" w:rsidRDefault="00214FAB" w:rsidP="00214FAB">
            <w:pPr>
              <w:widowControl/>
              <w:autoSpaceDE/>
              <w:autoSpaceDN/>
              <w:adjustRightInd/>
              <w:jc w:val="center"/>
              <w:rPr>
                <w:rFonts w:ascii="Arial" w:hAnsi="Arial" w:cs="Arial"/>
                <w:sz w:val="22"/>
                <w:szCs w:val="22"/>
              </w:rPr>
            </w:pPr>
          </w:p>
        </w:tc>
        <w:tc>
          <w:tcPr>
            <w:tcW w:w="2268" w:type="dxa"/>
            <w:shd w:val="clear" w:color="auto" w:fill="auto"/>
            <w:noWrap/>
            <w:vAlign w:val="bottom"/>
          </w:tcPr>
          <w:p w14:paraId="68FDC054"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w:t>
            </w:r>
          </w:p>
        </w:tc>
        <w:tc>
          <w:tcPr>
            <w:tcW w:w="1701" w:type="dxa"/>
            <w:shd w:val="clear" w:color="auto" w:fill="auto"/>
            <w:noWrap/>
            <w:vAlign w:val="bottom"/>
          </w:tcPr>
          <w:p w14:paraId="69C834ED"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w:t>
            </w:r>
          </w:p>
        </w:tc>
        <w:tc>
          <w:tcPr>
            <w:tcW w:w="2268" w:type="dxa"/>
            <w:shd w:val="clear" w:color="auto" w:fill="auto"/>
            <w:noWrap/>
            <w:vAlign w:val="bottom"/>
          </w:tcPr>
          <w:p w14:paraId="40A353D8"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1</w:t>
            </w:r>
          </w:p>
        </w:tc>
      </w:tr>
      <w:tr w:rsidR="00214FAB" w:rsidRPr="00214FAB" w14:paraId="07A226BD" w14:textId="77777777" w:rsidTr="00FF5ECB">
        <w:trPr>
          <w:trHeight w:val="300"/>
        </w:trPr>
        <w:tc>
          <w:tcPr>
            <w:tcW w:w="2268" w:type="dxa"/>
            <w:shd w:val="clear" w:color="auto" w:fill="auto"/>
            <w:noWrap/>
            <w:vAlign w:val="bottom"/>
          </w:tcPr>
          <w:p w14:paraId="737E5E2D" w14:textId="68CBC996" w:rsidR="00214FAB" w:rsidRPr="00214FAB" w:rsidRDefault="00C538A9" w:rsidP="00214FAB">
            <w:pPr>
              <w:widowControl/>
              <w:autoSpaceDE/>
              <w:autoSpaceDN/>
              <w:adjustRightInd/>
              <w:rPr>
                <w:rFonts w:ascii="Arial" w:hAnsi="Arial" w:cs="Arial"/>
                <w:sz w:val="22"/>
                <w:szCs w:val="22"/>
              </w:rPr>
            </w:pPr>
            <w:r>
              <w:rPr>
                <w:rFonts w:ascii="Arial" w:hAnsi="Arial" w:cs="Arial"/>
                <w:sz w:val="22"/>
                <w:szCs w:val="22"/>
              </w:rPr>
              <w:t>Horse 5</w:t>
            </w:r>
          </w:p>
        </w:tc>
        <w:tc>
          <w:tcPr>
            <w:tcW w:w="2268" w:type="dxa"/>
            <w:shd w:val="clear" w:color="auto" w:fill="auto"/>
            <w:noWrap/>
            <w:vAlign w:val="bottom"/>
          </w:tcPr>
          <w:p w14:paraId="51EFE5C0" w14:textId="77777777" w:rsidR="00214FAB" w:rsidRPr="00214FAB" w:rsidRDefault="00214FAB" w:rsidP="00214FAB">
            <w:pPr>
              <w:widowControl/>
              <w:autoSpaceDE/>
              <w:autoSpaceDN/>
              <w:adjustRightInd/>
              <w:jc w:val="center"/>
              <w:rPr>
                <w:rFonts w:ascii="Arial" w:hAnsi="Arial" w:cs="Arial"/>
                <w:sz w:val="22"/>
                <w:szCs w:val="22"/>
              </w:rPr>
            </w:pPr>
          </w:p>
        </w:tc>
        <w:tc>
          <w:tcPr>
            <w:tcW w:w="2268" w:type="dxa"/>
            <w:shd w:val="clear" w:color="auto" w:fill="auto"/>
            <w:noWrap/>
            <w:vAlign w:val="bottom"/>
          </w:tcPr>
          <w:p w14:paraId="7B4DC4E6"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3</w:t>
            </w:r>
          </w:p>
        </w:tc>
        <w:tc>
          <w:tcPr>
            <w:tcW w:w="1701" w:type="dxa"/>
            <w:shd w:val="clear" w:color="auto" w:fill="auto"/>
            <w:noWrap/>
            <w:vAlign w:val="bottom"/>
          </w:tcPr>
          <w:p w14:paraId="718796B3"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3</w:t>
            </w:r>
          </w:p>
        </w:tc>
        <w:tc>
          <w:tcPr>
            <w:tcW w:w="2268" w:type="dxa"/>
            <w:shd w:val="clear" w:color="auto" w:fill="auto"/>
            <w:noWrap/>
            <w:vAlign w:val="bottom"/>
          </w:tcPr>
          <w:p w14:paraId="79AD47A3" w14:textId="77777777" w:rsidR="00214FAB" w:rsidRPr="00214FAB" w:rsidRDefault="00214FAB" w:rsidP="00214FAB">
            <w:pPr>
              <w:widowControl/>
              <w:autoSpaceDE/>
              <w:autoSpaceDN/>
              <w:adjustRightInd/>
              <w:jc w:val="center"/>
              <w:rPr>
                <w:rFonts w:ascii="Arial" w:hAnsi="Arial" w:cs="Arial"/>
                <w:sz w:val="22"/>
                <w:szCs w:val="22"/>
              </w:rPr>
            </w:pPr>
            <w:r w:rsidRPr="00214FAB">
              <w:rPr>
                <w:rFonts w:ascii="Arial" w:hAnsi="Arial" w:cs="Arial"/>
                <w:sz w:val="22"/>
                <w:szCs w:val="22"/>
              </w:rPr>
              <w:t>3</w:t>
            </w:r>
          </w:p>
        </w:tc>
      </w:tr>
      <w:tr w:rsidR="00214FAB" w:rsidRPr="00214FAB" w14:paraId="23F6398F" w14:textId="77777777" w:rsidTr="00FF5ECB">
        <w:trPr>
          <w:trHeight w:val="300"/>
        </w:trPr>
        <w:tc>
          <w:tcPr>
            <w:tcW w:w="2268" w:type="dxa"/>
            <w:shd w:val="clear" w:color="auto" w:fill="auto"/>
            <w:noWrap/>
            <w:vAlign w:val="bottom"/>
            <w:hideMark/>
          </w:tcPr>
          <w:p w14:paraId="72B4D123" w14:textId="77777777" w:rsidR="00214FAB" w:rsidRPr="00214FAB" w:rsidRDefault="00214FAB" w:rsidP="00214FAB">
            <w:pPr>
              <w:widowControl/>
              <w:autoSpaceDE/>
              <w:autoSpaceDN/>
              <w:adjustRightInd/>
              <w:rPr>
                <w:rFonts w:ascii="Arial" w:hAnsi="Arial" w:cs="Arial"/>
                <w:sz w:val="22"/>
                <w:szCs w:val="22"/>
              </w:rPr>
            </w:pPr>
            <w:r w:rsidRPr="00214FAB">
              <w:rPr>
                <w:rFonts w:ascii="Arial" w:hAnsi="Arial" w:cs="Arial"/>
                <w:sz w:val="22"/>
                <w:szCs w:val="22"/>
              </w:rPr>
              <w:t>TOTAL</w:t>
            </w:r>
          </w:p>
        </w:tc>
        <w:tc>
          <w:tcPr>
            <w:tcW w:w="2268" w:type="dxa"/>
            <w:shd w:val="clear" w:color="auto" w:fill="auto"/>
            <w:noWrap/>
            <w:vAlign w:val="bottom"/>
            <w:hideMark/>
          </w:tcPr>
          <w:p w14:paraId="1DC81990" w14:textId="77777777" w:rsidR="00214FAB" w:rsidRPr="00214FAB" w:rsidRDefault="00214FAB" w:rsidP="00214FAB">
            <w:pPr>
              <w:widowControl/>
              <w:autoSpaceDE/>
              <w:autoSpaceDN/>
              <w:adjustRightInd/>
              <w:jc w:val="center"/>
              <w:rPr>
                <w:rFonts w:ascii="Arial" w:hAnsi="Arial" w:cs="Arial"/>
                <w:b/>
                <w:bCs/>
                <w:sz w:val="22"/>
                <w:szCs w:val="22"/>
              </w:rPr>
            </w:pPr>
          </w:p>
        </w:tc>
        <w:tc>
          <w:tcPr>
            <w:tcW w:w="2268" w:type="dxa"/>
            <w:shd w:val="clear" w:color="auto" w:fill="auto"/>
            <w:noWrap/>
            <w:vAlign w:val="bottom"/>
            <w:hideMark/>
          </w:tcPr>
          <w:p w14:paraId="208967E1"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38</w:t>
            </w:r>
          </w:p>
        </w:tc>
        <w:tc>
          <w:tcPr>
            <w:tcW w:w="1701" w:type="dxa"/>
            <w:shd w:val="clear" w:color="auto" w:fill="auto"/>
            <w:noWrap/>
            <w:vAlign w:val="bottom"/>
            <w:hideMark/>
          </w:tcPr>
          <w:p w14:paraId="5262EFEA"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highlight w:val="yellow"/>
              </w:rPr>
              <w:t>35</w:t>
            </w:r>
          </w:p>
        </w:tc>
        <w:tc>
          <w:tcPr>
            <w:tcW w:w="2268" w:type="dxa"/>
            <w:shd w:val="clear" w:color="auto" w:fill="auto"/>
            <w:noWrap/>
            <w:vAlign w:val="bottom"/>
            <w:hideMark/>
          </w:tcPr>
          <w:p w14:paraId="389AC14B" w14:textId="77777777" w:rsidR="00214FAB" w:rsidRPr="00214FAB" w:rsidRDefault="00214FAB" w:rsidP="00214FAB">
            <w:pPr>
              <w:widowControl/>
              <w:autoSpaceDE/>
              <w:autoSpaceDN/>
              <w:adjustRightInd/>
              <w:jc w:val="center"/>
              <w:rPr>
                <w:rFonts w:ascii="Arial" w:hAnsi="Arial" w:cs="Arial"/>
                <w:b/>
                <w:bCs/>
                <w:sz w:val="22"/>
                <w:szCs w:val="22"/>
              </w:rPr>
            </w:pPr>
            <w:r w:rsidRPr="00214FAB">
              <w:rPr>
                <w:rFonts w:ascii="Arial" w:hAnsi="Arial" w:cs="Arial"/>
                <w:b/>
                <w:bCs/>
                <w:sz w:val="22"/>
                <w:szCs w:val="22"/>
              </w:rPr>
              <w:t>38</w:t>
            </w:r>
          </w:p>
        </w:tc>
      </w:tr>
    </w:tbl>
    <w:p w14:paraId="380AD839" w14:textId="77777777" w:rsidR="00214FAB" w:rsidRPr="00214FAB" w:rsidRDefault="00214FAB" w:rsidP="00214FAB">
      <w:pPr>
        <w:widowControl/>
        <w:autoSpaceDE/>
        <w:autoSpaceDN/>
        <w:adjustRightInd/>
        <w:spacing w:line="259" w:lineRule="auto"/>
        <w:rPr>
          <w:rFonts w:ascii="Arial" w:eastAsiaTheme="minorHAnsi" w:hAnsi="Arial" w:cstheme="minorBidi"/>
          <w:b/>
          <w:bCs/>
          <w:sz w:val="22"/>
          <w:szCs w:val="22"/>
          <w:lang w:eastAsia="en-US"/>
        </w:rPr>
      </w:pPr>
      <w:r w:rsidRPr="00214FAB">
        <w:rPr>
          <w:rFonts w:ascii="Arial" w:eastAsiaTheme="minorHAnsi" w:hAnsi="Arial" w:cstheme="minorBidi"/>
          <w:noProof/>
          <w:sz w:val="22"/>
          <w:szCs w:val="22"/>
          <w:lang w:eastAsia="en-US"/>
        </w:rPr>
        <mc:AlternateContent>
          <mc:Choice Requires="wps">
            <w:drawing>
              <wp:anchor distT="0" distB="0" distL="114300" distR="114300" simplePos="0" relativeHeight="251659264" behindDoc="0" locked="0" layoutInCell="1" allowOverlap="1" wp14:anchorId="3FAD8C99" wp14:editId="7FF79D80">
                <wp:simplePos x="0" y="0"/>
                <wp:positionH relativeFrom="column">
                  <wp:posOffset>9525</wp:posOffset>
                </wp:positionH>
                <wp:positionV relativeFrom="paragraph">
                  <wp:posOffset>151765</wp:posOffset>
                </wp:positionV>
                <wp:extent cx="219075" cy="200025"/>
                <wp:effectExtent l="0" t="0" r="28575" b="28575"/>
                <wp:wrapNone/>
                <wp:docPr id="343767747" name="Rectangle 1"/>
                <wp:cNvGraphicFramePr/>
                <a:graphic xmlns:a="http://schemas.openxmlformats.org/drawingml/2006/main">
                  <a:graphicData uri="http://schemas.microsoft.com/office/word/2010/wordprocessingShape">
                    <wps:wsp>
                      <wps:cNvSpPr/>
                      <wps:spPr>
                        <a:xfrm>
                          <a:off x="0" y="0"/>
                          <a:ext cx="219075" cy="200025"/>
                        </a:xfrm>
                        <a:prstGeom prst="rect">
                          <a:avLst/>
                        </a:prstGeom>
                        <a:solidFill>
                          <a:srgbClr val="FFFF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4109" id="Rectangle 1" o:spid="_x0000_s1026" style="position:absolute;margin-left:.75pt;margin-top:11.95pt;width:17.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" fillcolor="yellow" strokecolor="#172c51" strokeweight="1pt"/>
            </w:pict>
          </mc:Fallback>
        </mc:AlternateContent>
      </w:r>
      <w:r w:rsidRPr="00214FAB">
        <w:rPr>
          <w:rFonts w:ascii="Arial" w:eastAsiaTheme="minorHAnsi" w:hAnsi="Arial" w:cstheme="minorBidi"/>
          <w:b/>
          <w:bCs/>
          <w:sz w:val="22"/>
          <w:szCs w:val="22"/>
          <w:lang w:eastAsia="en-US"/>
        </w:rPr>
        <w:t xml:space="preserve"> </w:t>
      </w:r>
    </w:p>
    <w:p w14:paraId="1315E22B" w14:textId="77777777" w:rsidR="00214FAB" w:rsidRPr="00214FAB" w:rsidRDefault="00214FAB" w:rsidP="00214FAB">
      <w:pPr>
        <w:widowControl/>
        <w:autoSpaceDE/>
        <w:autoSpaceDN/>
        <w:adjustRightInd/>
        <w:spacing w:after="160" w:line="259" w:lineRule="auto"/>
        <w:rPr>
          <w:rFonts w:ascii="Arial" w:eastAsiaTheme="minorHAnsi" w:hAnsi="Arial" w:cstheme="minorBidi"/>
          <w:sz w:val="22"/>
          <w:szCs w:val="22"/>
          <w:lang w:eastAsia="en-US"/>
        </w:rPr>
      </w:pPr>
      <w:r w:rsidRPr="00214FAB">
        <w:rPr>
          <w:rFonts w:ascii="Arial" w:eastAsiaTheme="minorHAnsi" w:hAnsi="Arial" w:cstheme="minorBidi"/>
          <w:sz w:val="22"/>
          <w:szCs w:val="22"/>
          <w:lang w:eastAsia="en-US"/>
        </w:rPr>
        <w:tab/>
        <w:t xml:space="preserve">- Overallocation </w:t>
      </w:r>
    </w:p>
    <w:p w14:paraId="49924ED5" w14:textId="77777777" w:rsidR="00214FAB" w:rsidRPr="00214FAB" w:rsidRDefault="00214FAB" w:rsidP="00214FAB">
      <w:pPr>
        <w:widowControl/>
        <w:autoSpaceDE/>
        <w:autoSpaceDN/>
        <w:adjustRightInd/>
        <w:spacing w:after="160" w:line="259" w:lineRule="auto"/>
        <w:rPr>
          <w:rFonts w:ascii="Arial" w:eastAsiaTheme="minorHAnsi" w:hAnsi="Arial" w:cstheme="minorBidi"/>
          <w:sz w:val="22"/>
          <w:szCs w:val="22"/>
          <w:lang w:eastAsia="en-US"/>
        </w:rPr>
      </w:pPr>
    </w:p>
    <w:p w14:paraId="0CE71899" w14:textId="77777777" w:rsidR="00214FAB" w:rsidRPr="00214FAB" w:rsidRDefault="00214FAB" w:rsidP="00214FAB">
      <w:pPr>
        <w:widowControl/>
        <w:autoSpaceDE/>
        <w:autoSpaceDN/>
        <w:adjustRightInd/>
        <w:spacing w:after="160" w:line="259" w:lineRule="auto"/>
        <w:rPr>
          <w:rFonts w:ascii="Arial" w:eastAsiaTheme="minorHAnsi" w:hAnsi="Arial" w:cstheme="minorBidi"/>
          <w:sz w:val="22"/>
          <w:szCs w:val="22"/>
          <w:lang w:eastAsia="en-US"/>
        </w:rPr>
      </w:pPr>
    </w:p>
    <w:p w14:paraId="18A7698B" w14:textId="77777777" w:rsidR="00214FAB" w:rsidRPr="00214FAB" w:rsidRDefault="00214FAB" w:rsidP="00214FAB">
      <w:pPr>
        <w:widowControl/>
        <w:autoSpaceDE/>
        <w:autoSpaceDN/>
        <w:adjustRightInd/>
        <w:spacing w:after="160" w:line="259" w:lineRule="auto"/>
        <w:rPr>
          <w:rFonts w:ascii="Arial" w:eastAsiaTheme="minorHAnsi" w:hAnsi="Arial" w:cstheme="minorBidi"/>
          <w:sz w:val="22"/>
          <w:szCs w:val="22"/>
          <w:lang w:eastAsia="en-US"/>
        </w:rPr>
      </w:pPr>
    </w:p>
    <w:p w14:paraId="6988C9AB" w14:textId="77777777" w:rsidR="00214FAB" w:rsidRPr="00214FAB" w:rsidRDefault="00214FAB" w:rsidP="00214FAB">
      <w:pPr>
        <w:widowControl/>
        <w:tabs>
          <w:tab w:val="left" w:pos="3795"/>
        </w:tabs>
        <w:autoSpaceDE/>
        <w:autoSpaceDN/>
        <w:adjustRightInd/>
        <w:spacing w:after="160" w:line="259" w:lineRule="auto"/>
        <w:rPr>
          <w:rFonts w:ascii="Arial" w:eastAsiaTheme="minorHAnsi" w:hAnsi="Arial" w:cstheme="minorBidi"/>
          <w:sz w:val="22"/>
          <w:szCs w:val="22"/>
          <w:lang w:eastAsia="en-US"/>
        </w:rPr>
      </w:pPr>
    </w:p>
    <w:p w14:paraId="4BBE5DC6" w14:textId="77777777" w:rsidR="00214FAB" w:rsidRPr="00CA60FF" w:rsidRDefault="00214FAB" w:rsidP="002D4042">
      <w:pPr>
        <w:widowControl/>
        <w:autoSpaceDE/>
        <w:autoSpaceDN/>
        <w:adjustRightInd/>
        <w:rPr>
          <w:rFonts w:ascii="Aptos" w:hAnsi="Aptos" w:cs="Arial"/>
          <w:bCs/>
        </w:rPr>
      </w:pPr>
    </w:p>
    <w:sectPr w:rsidR="00214FAB" w:rsidRPr="00CA60FF" w:rsidSect="004B67A0">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AD985" w14:textId="77777777" w:rsidR="00E36C4A" w:rsidRDefault="00E36C4A" w:rsidP="003163B4">
      <w:r>
        <w:separator/>
      </w:r>
    </w:p>
  </w:endnote>
  <w:endnote w:type="continuationSeparator" w:id="0">
    <w:p w14:paraId="762E400F" w14:textId="77777777" w:rsidR="00E36C4A" w:rsidRDefault="00E36C4A" w:rsidP="003163B4">
      <w:r>
        <w:continuationSeparator/>
      </w:r>
    </w:p>
  </w:endnote>
  <w:endnote w:type="continuationNotice" w:id="1">
    <w:p w14:paraId="613E2B23" w14:textId="77777777" w:rsidR="00E36C4A" w:rsidRDefault="00E3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226114"/>
      <w:docPartObj>
        <w:docPartGallery w:val="Page Numbers (Bottom of Page)"/>
        <w:docPartUnique/>
      </w:docPartObj>
    </w:sdtPr>
    <w:sdtContent>
      <w:sdt>
        <w:sdtPr>
          <w:id w:val="-1769616900"/>
          <w:docPartObj>
            <w:docPartGallery w:val="Page Numbers (Top of Page)"/>
            <w:docPartUnique/>
          </w:docPartObj>
        </w:sdtPr>
        <w:sdtContent>
          <w:p w14:paraId="6703BC94" w14:textId="3B4381BE" w:rsidR="00924D35" w:rsidRDefault="00924D3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525380B" w14:textId="05DEEAD1" w:rsidR="00463941" w:rsidRPr="00855355" w:rsidRDefault="00463941">
    <w:pPr>
      <w:pStyle w:val="Footer"/>
      <w:rPr>
        <w:rFonts w:ascii="Aptos" w:hAnsi="Apto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095445"/>
      <w:docPartObj>
        <w:docPartGallery w:val="Page Numbers (Bottom of Page)"/>
        <w:docPartUnique/>
      </w:docPartObj>
    </w:sdtPr>
    <w:sdtContent>
      <w:sdt>
        <w:sdtPr>
          <w:id w:val="1291404800"/>
          <w:docPartObj>
            <w:docPartGallery w:val="Page Numbers (Top of Page)"/>
            <w:docPartUnique/>
          </w:docPartObj>
        </w:sdtPr>
        <w:sdtContent>
          <w:p w14:paraId="5F338B23" w14:textId="77777777" w:rsidR="00013DE7" w:rsidRDefault="00013DE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6D9980" w14:textId="42FE3F39" w:rsidR="00013DE7" w:rsidRPr="00855355" w:rsidRDefault="00013DE7">
    <w:pPr>
      <w:pStyle w:val="Footer"/>
      <w:rPr>
        <w:rFonts w:ascii="Aptos" w:hAnsi="Aptos"/>
      </w:rPr>
    </w:pPr>
    <w:r>
      <w:rPr>
        <w:rFonts w:ascii="Aptos" w:hAnsi="Aptos"/>
      </w:rPr>
      <w:t>Tina Tucker – Admin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F86A" w14:textId="77777777" w:rsidR="00E36C4A" w:rsidRDefault="00E36C4A" w:rsidP="003163B4">
      <w:r>
        <w:separator/>
      </w:r>
    </w:p>
  </w:footnote>
  <w:footnote w:type="continuationSeparator" w:id="0">
    <w:p w14:paraId="4EB8E56D" w14:textId="77777777" w:rsidR="00E36C4A" w:rsidRDefault="00E36C4A" w:rsidP="003163B4">
      <w:r>
        <w:continuationSeparator/>
      </w:r>
    </w:p>
  </w:footnote>
  <w:footnote w:type="continuationNotice" w:id="1">
    <w:p w14:paraId="731CE64F" w14:textId="77777777" w:rsidR="00E36C4A" w:rsidRDefault="00E3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1B26" w14:textId="14382E15" w:rsidR="00116BB8" w:rsidRPr="00116BB8" w:rsidRDefault="00116BB8" w:rsidP="00116BB8">
    <w:pPr>
      <w:widowControl/>
      <w:suppressAutoHyphens/>
      <w:autoSpaceDE/>
      <w:autoSpaceDN/>
      <w:adjustRightInd/>
      <w:jc w:val="right"/>
      <w:rPr>
        <w:rFonts w:ascii="Aptos" w:hAnsi="Aptos" w:cs="Times New Roman"/>
        <w:b/>
        <w:bCs/>
        <w:lang w:eastAsia="ar-SA"/>
      </w:rPr>
    </w:pPr>
    <w:r w:rsidRPr="00116BB8">
      <w:rPr>
        <w:rFonts w:cs="Times New Roman"/>
        <w:noProof/>
        <w:lang w:eastAsia="ar-SA"/>
      </w:rPr>
      <w:drawing>
        <wp:anchor distT="0" distB="0" distL="114300" distR="114300" simplePos="0" relativeHeight="251658240" behindDoc="1" locked="0" layoutInCell="1" allowOverlap="1" wp14:anchorId="56C7C4A3" wp14:editId="48CF96B4">
          <wp:simplePos x="0" y="0"/>
          <wp:positionH relativeFrom="column">
            <wp:posOffset>50157</wp:posOffset>
          </wp:positionH>
          <wp:positionV relativeFrom="paragraph">
            <wp:posOffset>76967</wp:posOffset>
          </wp:positionV>
          <wp:extent cx="1144270" cy="1400810"/>
          <wp:effectExtent l="0" t="0" r="0" b="8890"/>
          <wp:wrapNone/>
          <wp:docPr id="566116829" name="Picture 566116829"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116BB8">
      <w:rPr>
        <w:rFonts w:cs="Times New Roman"/>
        <w:b/>
        <w:bCs/>
        <w:lang w:eastAsia="ar-SA"/>
      </w:rPr>
      <w:t xml:space="preserve"> </w:t>
    </w:r>
    <w:r w:rsidRPr="00116BB8">
      <w:rPr>
        <w:rFonts w:ascii="Aptos" w:hAnsi="Aptos" w:cs="Times New Roman"/>
        <w:b/>
        <w:bCs/>
        <w:lang w:eastAsia="ar-SA"/>
      </w:rPr>
      <w:t xml:space="preserve">NORTHAM </w:t>
    </w:r>
    <w:r>
      <w:rPr>
        <w:rFonts w:ascii="Aptos" w:hAnsi="Aptos" w:cs="Times New Roman"/>
        <w:b/>
        <w:bCs/>
        <w:lang w:eastAsia="ar-SA"/>
      </w:rPr>
      <w:t>BURROWS CHARITY</w:t>
    </w:r>
  </w:p>
  <w:p w14:paraId="3F434477" w14:textId="77777777" w:rsidR="00116BB8" w:rsidRPr="00116BB8" w:rsidRDefault="00116BB8" w:rsidP="00116BB8">
    <w:pPr>
      <w:widowControl/>
      <w:suppressAutoHyphens/>
      <w:autoSpaceDE/>
      <w:autoSpaceDN/>
      <w:adjustRightInd/>
      <w:jc w:val="right"/>
      <w:rPr>
        <w:rFonts w:ascii="Aptos" w:hAnsi="Aptos" w:cs="Times New Roman"/>
        <w:b/>
        <w:bCs/>
        <w:lang w:eastAsia="ar-SA"/>
      </w:rPr>
    </w:pPr>
    <w:r w:rsidRPr="00116BB8">
      <w:rPr>
        <w:rFonts w:ascii="Aptos" w:hAnsi="Aptos" w:cs="Times New Roman"/>
        <w:b/>
        <w:bCs/>
        <w:lang w:eastAsia="ar-SA"/>
      </w:rPr>
      <w:t>Town Hall, Windmill Lane, Northam EX39 1BY</w:t>
    </w:r>
  </w:p>
  <w:p w14:paraId="12A663E6" w14:textId="1EB1B9C1" w:rsidR="00116BB8" w:rsidRPr="00116BB8" w:rsidRDefault="00EA1CF0" w:rsidP="00116BB8">
    <w:pPr>
      <w:widowControl/>
      <w:suppressAutoHyphens/>
      <w:autoSpaceDE/>
      <w:autoSpaceDN/>
      <w:adjustRightInd/>
      <w:jc w:val="right"/>
      <w:rPr>
        <w:rFonts w:ascii="Aptos" w:hAnsi="Aptos" w:cs="Times New Roman"/>
        <w:lang w:eastAsia="ar-SA"/>
      </w:rPr>
    </w:pPr>
    <w:proofErr w:type="gramStart"/>
    <w:r>
      <w:rPr>
        <w:rFonts w:ascii="Aptos" w:hAnsi="Aptos" w:cs="Times New Roman"/>
        <w:lang w:eastAsia="ar-SA"/>
      </w:rPr>
      <w:t xml:space="preserve">Secretary </w:t>
    </w:r>
    <w:r w:rsidR="00116BB8" w:rsidRPr="00116BB8">
      <w:rPr>
        <w:rFonts w:ascii="Aptos" w:hAnsi="Aptos" w:cs="Times New Roman"/>
        <w:lang w:eastAsia="ar-SA"/>
      </w:rPr>
      <w:t>:</w:t>
    </w:r>
    <w:proofErr w:type="gramEnd"/>
    <w:r w:rsidR="00116BB8" w:rsidRPr="00116BB8">
      <w:rPr>
        <w:rFonts w:ascii="Aptos" w:hAnsi="Aptos" w:cs="Times New Roman"/>
        <w:lang w:eastAsia="ar-SA"/>
      </w:rPr>
      <w:t xml:space="preserve"> Guy Langton (CiLCA, PSLCC)</w:t>
    </w:r>
  </w:p>
  <w:p w14:paraId="145319CB" w14:textId="77777777" w:rsidR="00116BB8" w:rsidRPr="00116BB8" w:rsidRDefault="00116BB8" w:rsidP="00116BB8">
    <w:pPr>
      <w:widowControl/>
      <w:tabs>
        <w:tab w:val="left" w:pos="2880"/>
        <w:tab w:val="right" w:pos="9746"/>
      </w:tabs>
      <w:suppressAutoHyphens/>
      <w:autoSpaceDE/>
      <w:autoSpaceDN/>
      <w:adjustRightInd/>
      <w:rPr>
        <w:rFonts w:ascii="Aptos" w:hAnsi="Aptos" w:cs="Times New Roman"/>
        <w:lang w:eastAsia="ar-SA"/>
      </w:rPr>
    </w:pPr>
    <w:r w:rsidRPr="00116BB8">
      <w:rPr>
        <w:rFonts w:ascii="Aptos" w:hAnsi="Aptos" w:cs="Times New Roman"/>
        <w:noProof/>
        <w:lang w:eastAsia="ar-SA"/>
      </w:rPr>
      <w:drawing>
        <wp:anchor distT="0" distB="0" distL="114300" distR="114300" simplePos="0" relativeHeight="251658241" behindDoc="1" locked="0" layoutInCell="1" allowOverlap="1" wp14:anchorId="5ED54A09" wp14:editId="62E8A4BC">
          <wp:simplePos x="0" y="0"/>
          <wp:positionH relativeFrom="column">
            <wp:posOffset>5404899</wp:posOffset>
          </wp:positionH>
          <wp:positionV relativeFrom="paragraph">
            <wp:posOffset>10353</wp:posOffset>
          </wp:positionV>
          <wp:extent cx="804545" cy="810895"/>
          <wp:effectExtent l="0" t="0" r="0" b="8255"/>
          <wp:wrapTight wrapText="bothSides">
            <wp:wrapPolygon edited="0">
              <wp:start x="0" y="0"/>
              <wp:lineTo x="0" y="21312"/>
              <wp:lineTo x="20969" y="21312"/>
              <wp:lineTo x="20969" y="0"/>
              <wp:lineTo x="0" y="0"/>
            </wp:wrapPolygon>
          </wp:wrapTight>
          <wp:docPr id="892079013"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079013"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sidRPr="00116BB8">
      <w:rPr>
        <w:rFonts w:ascii="Aptos" w:hAnsi="Aptos" w:cs="Times New Roman"/>
        <w:lang w:eastAsia="ar-SA"/>
      </w:rPr>
      <w:tab/>
    </w:r>
    <w:r w:rsidRPr="00116BB8">
      <w:rPr>
        <w:rFonts w:ascii="Aptos" w:hAnsi="Aptos" w:cs="Times New Roman"/>
        <w:lang w:eastAsia="ar-SA"/>
      </w:rPr>
      <w:tab/>
      <w:t>Telephone: 01237/474976</w:t>
    </w:r>
  </w:p>
  <w:p w14:paraId="53112CCE" w14:textId="77777777" w:rsidR="00116BB8" w:rsidRPr="00116BB8" w:rsidRDefault="00116BB8" w:rsidP="00116BB8">
    <w:pPr>
      <w:widowControl/>
      <w:suppressAutoHyphens/>
      <w:autoSpaceDE/>
      <w:autoSpaceDN/>
      <w:adjustRightInd/>
      <w:jc w:val="right"/>
      <w:rPr>
        <w:rFonts w:ascii="Aptos" w:hAnsi="Aptos" w:cs="Times New Roman"/>
        <w:lang w:eastAsia="ar-SA"/>
      </w:rPr>
    </w:pPr>
    <w:hyperlink r:id="rId3" w:history="1">
      <w:r w:rsidRPr="00116BB8">
        <w:rPr>
          <w:rFonts w:ascii="Aptos" w:hAnsi="Aptos" w:cs="Times New Roman"/>
          <w:color w:val="0563C1" w:themeColor="hyperlink"/>
          <w:u w:val="single"/>
          <w:lang w:eastAsia="ar-SA"/>
        </w:rPr>
        <w:t>admin@northamtowncouncil.gov.uk</w:t>
      </w:r>
    </w:hyperlink>
  </w:p>
  <w:p w14:paraId="54F0AD2E" w14:textId="4FC39AB8" w:rsidR="00116BB8" w:rsidRPr="00116BB8" w:rsidRDefault="003D2B86" w:rsidP="00116BB8">
    <w:pPr>
      <w:widowControl/>
      <w:suppressAutoHyphens/>
      <w:autoSpaceDE/>
      <w:autoSpaceDN/>
      <w:adjustRightInd/>
      <w:jc w:val="right"/>
      <w:rPr>
        <w:rFonts w:ascii="Aptos" w:hAnsi="Aptos" w:cs="Times New Roman"/>
        <w:lang w:eastAsia="ar-SA"/>
      </w:rPr>
    </w:pPr>
    <w:hyperlink r:id="rId4" w:history="1">
      <w:r w:rsidRPr="0057518E">
        <w:rPr>
          <w:rStyle w:val="Hyperlink"/>
          <w:rFonts w:ascii="Aptos" w:hAnsi="Aptos" w:cs="Times New Roman"/>
          <w:lang w:eastAsia="ar-SA"/>
        </w:rPr>
        <w:t>www.northamtowncouncil.gov.uk</w:t>
      </w:r>
    </w:hyperlink>
    <w:r w:rsidR="00116BB8" w:rsidRPr="00116BB8">
      <w:rPr>
        <w:rFonts w:ascii="Aptos" w:hAnsi="Aptos" w:cs="Times New Roman"/>
        <w:lang w:eastAsia="ar-SA"/>
      </w:rPr>
      <w:t xml:space="preserve"> </w:t>
    </w:r>
  </w:p>
  <w:p w14:paraId="3030AF74" w14:textId="77777777" w:rsidR="00116BB8" w:rsidRPr="00116BB8" w:rsidRDefault="00116BB8" w:rsidP="00116BB8">
    <w:pPr>
      <w:widowControl/>
      <w:suppressAutoHyphens/>
      <w:autoSpaceDE/>
      <w:autoSpaceDN/>
      <w:adjustRightInd/>
      <w:jc w:val="right"/>
      <w:rPr>
        <w:rFonts w:ascii="Aptos" w:hAnsi="Aptos" w:cs="Times New Roman"/>
        <w:sz w:val="20"/>
        <w:szCs w:val="20"/>
        <w:lang w:eastAsia="ar-SA"/>
      </w:rPr>
    </w:pPr>
    <w:r w:rsidRPr="00116BB8">
      <w:rPr>
        <w:rFonts w:ascii="Aptos" w:hAnsi="Aptos" w:cs="Times New Roman"/>
        <w:sz w:val="20"/>
        <w:szCs w:val="20"/>
        <w:lang w:eastAsia="ar-SA"/>
      </w:rPr>
      <w:t xml:space="preserve">Please scan QR code for the Council’s website                                               </w:t>
    </w:r>
  </w:p>
  <w:p w14:paraId="07738E18" w14:textId="77777777" w:rsidR="00116BB8" w:rsidRDefault="00116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C340" w14:textId="77777777" w:rsidR="0011742A" w:rsidRDefault="00117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BE01" w14:textId="0EFDBF40" w:rsidR="003D2B86" w:rsidRPr="00116BB8" w:rsidRDefault="003D2B86" w:rsidP="00116BB8">
    <w:pPr>
      <w:widowControl/>
      <w:suppressAutoHyphens/>
      <w:autoSpaceDE/>
      <w:autoSpaceDN/>
      <w:adjustRightInd/>
      <w:jc w:val="right"/>
      <w:rPr>
        <w:rFonts w:ascii="Aptos" w:hAnsi="Aptos" w:cs="Times New Roman"/>
        <w:sz w:val="20"/>
        <w:szCs w:val="20"/>
        <w:lang w:eastAsia="ar-SA"/>
      </w:rPr>
    </w:pPr>
    <w:r w:rsidRPr="00116BB8">
      <w:rPr>
        <w:rFonts w:ascii="Aptos" w:hAnsi="Aptos" w:cs="Times New Roman"/>
        <w:sz w:val="20"/>
        <w:szCs w:val="20"/>
        <w:lang w:eastAsia="ar-SA"/>
      </w:rPr>
      <w:t xml:space="preserve">                                               </w:t>
    </w:r>
  </w:p>
  <w:p w14:paraId="0709D308" w14:textId="77777777" w:rsidR="003D2B86" w:rsidRDefault="003D2B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3BCE" w14:textId="6EDBADFD" w:rsidR="005D5381" w:rsidRPr="00116BB8" w:rsidRDefault="00855355" w:rsidP="00116BB8">
    <w:pPr>
      <w:widowControl/>
      <w:suppressAutoHyphens/>
      <w:autoSpaceDE/>
      <w:autoSpaceDN/>
      <w:adjustRightInd/>
      <w:jc w:val="right"/>
      <w:rPr>
        <w:rFonts w:ascii="Aptos" w:hAnsi="Aptos" w:cs="Times New Roman"/>
        <w:sz w:val="20"/>
        <w:szCs w:val="20"/>
        <w:lang w:eastAsia="ar-SA"/>
      </w:rPr>
    </w:pPr>
    <w:r>
      <w:rPr>
        <w:rFonts w:ascii="Aptos" w:hAnsi="Aptos" w:cs="Times New Roman"/>
        <w:b/>
        <w:bCs/>
        <w:sz w:val="48"/>
        <w:szCs w:val="48"/>
        <w:u w:val="single"/>
        <w:lang w:eastAsia="ar-SA"/>
      </w:rPr>
      <w:t>10</w:t>
    </w:r>
    <w:r w:rsidR="005D5381" w:rsidRPr="00116BB8">
      <w:rPr>
        <w:rFonts w:ascii="Aptos" w:hAnsi="Aptos" w:cs="Times New Roman"/>
        <w:sz w:val="20"/>
        <w:szCs w:val="20"/>
        <w:lang w:eastAsia="ar-SA"/>
      </w:rPr>
      <w:t xml:space="preserve">                                               </w:t>
    </w:r>
  </w:p>
  <w:p w14:paraId="248F37B6" w14:textId="77777777" w:rsidR="005D5381" w:rsidRDefault="005D5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B6A"/>
    <w:multiLevelType w:val="hybridMultilevel"/>
    <w:tmpl w:val="06AE8A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F0C53"/>
    <w:multiLevelType w:val="hybridMultilevel"/>
    <w:tmpl w:val="B4B2AB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814286"/>
    <w:multiLevelType w:val="hybridMultilevel"/>
    <w:tmpl w:val="F06AA428"/>
    <w:lvl w:ilvl="0" w:tplc="9AB824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481118"/>
    <w:multiLevelType w:val="hybridMultilevel"/>
    <w:tmpl w:val="14C0638C"/>
    <w:lvl w:ilvl="0" w:tplc="6EB69E3A">
      <w:start w:val="9"/>
      <w:numFmt w:val="lowerRoman"/>
      <w:lvlText w:val="%1"/>
      <w:lvlJc w:val="left"/>
      <w:pPr>
        <w:ind w:left="720" w:hanging="360"/>
      </w:pPr>
      <w:rPr>
        <w:rFonts w:ascii="Segoe UI" w:hAnsi="Segoe UI" w:hint="default"/>
        <w:b w:val="0"/>
        <w:bCs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47BF3"/>
    <w:multiLevelType w:val="hybridMultilevel"/>
    <w:tmpl w:val="2A3A5A9E"/>
    <w:lvl w:ilvl="0" w:tplc="31F6138C">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4C37713"/>
    <w:multiLevelType w:val="hybridMultilevel"/>
    <w:tmpl w:val="535A0106"/>
    <w:lvl w:ilvl="0" w:tplc="FFFFFFFF">
      <w:start w:val="1"/>
      <w:numFmt w:val="decimal"/>
      <w:lvlText w:val="%1."/>
      <w:lvlJc w:val="left"/>
      <w:pPr>
        <w:ind w:left="720" w:hanging="360"/>
      </w:pPr>
      <w:rPr>
        <w:rFonts w:ascii="Arial" w:hAnsi="Arial" w:hint="default"/>
        <w:b/>
        <w:i w:val="0"/>
        <w:caps w:val="0"/>
        <w:strike w:val="0"/>
        <w:dstrike w:val="0"/>
        <w:vanish w:val="0"/>
        <w:sz w:val="22"/>
        <w:vertAlign w:val="baseline"/>
      </w:rPr>
    </w:lvl>
    <w:lvl w:ilvl="1" w:tplc="FFFFFFFF">
      <w:start w:val="1"/>
      <w:numFmt w:val="lowerLetter"/>
      <w:lvlText w:val="%2."/>
      <w:lvlJc w:val="left"/>
      <w:pPr>
        <w:ind w:left="1440" w:hanging="360"/>
      </w:pPr>
      <w:rPr>
        <w:rFonts w:ascii="Arial Bold" w:hAnsi="Arial Bold" w:hint="default"/>
        <w:b/>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A67AEF"/>
    <w:multiLevelType w:val="hybridMultilevel"/>
    <w:tmpl w:val="F4C25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273AEF"/>
    <w:multiLevelType w:val="hybridMultilevel"/>
    <w:tmpl w:val="5C18783C"/>
    <w:lvl w:ilvl="0" w:tplc="47AAA430">
      <w:start w:val="10"/>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506B90"/>
    <w:multiLevelType w:val="hybridMultilevel"/>
    <w:tmpl w:val="0F80E16C"/>
    <w:lvl w:ilvl="0" w:tplc="5770B756">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27AF3"/>
    <w:multiLevelType w:val="hybridMultilevel"/>
    <w:tmpl w:val="9D345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A1975"/>
    <w:multiLevelType w:val="hybridMultilevel"/>
    <w:tmpl w:val="C668320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15354"/>
    <w:multiLevelType w:val="hybridMultilevel"/>
    <w:tmpl w:val="298C3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8C3FF8"/>
    <w:multiLevelType w:val="hybridMultilevel"/>
    <w:tmpl w:val="A8D0D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EB047F"/>
    <w:multiLevelType w:val="hybridMultilevel"/>
    <w:tmpl w:val="715EAD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8349C2"/>
    <w:multiLevelType w:val="hybridMultilevel"/>
    <w:tmpl w:val="535A0106"/>
    <w:lvl w:ilvl="0" w:tplc="35AEBF1C">
      <w:start w:val="1"/>
      <w:numFmt w:val="decimal"/>
      <w:lvlText w:val="%1."/>
      <w:lvlJc w:val="left"/>
      <w:pPr>
        <w:ind w:left="720" w:hanging="360"/>
      </w:pPr>
      <w:rPr>
        <w:rFonts w:ascii="Arial" w:hAnsi="Arial" w:hint="default"/>
        <w:b/>
        <w:i w:val="0"/>
        <w:caps w:val="0"/>
        <w:strike w:val="0"/>
        <w:dstrike w:val="0"/>
        <w:vanish w:val="0"/>
        <w:sz w:val="22"/>
        <w:vertAlign w:val="baseline"/>
      </w:rPr>
    </w:lvl>
    <w:lvl w:ilvl="1" w:tplc="5FA25F1A">
      <w:start w:val="1"/>
      <w:numFmt w:val="lowerLetter"/>
      <w:lvlText w:val="%2."/>
      <w:lvlJc w:val="left"/>
      <w:pPr>
        <w:ind w:left="1440" w:hanging="360"/>
      </w:pPr>
      <w:rPr>
        <w:rFonts w:ascii="Arial Bold" w:hAnsi="Arial Bold" w:hint="default"/>
        <w:b/>
        <w:i w:val="0"/>
        <w:caps w:val="0"/>
        <w:strike w:val="0"/>
        <w:dstrike w:val="0"/>
        <w:vanish w:val="0"/>
        <w:sz w:val="22"/>
        <w:vertAlign w:val="baseline"/>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F3777D"/>
    <w:multiLevelType w:val="hybridMultilevel"/>
    <w:tmpl w:val="77B25C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4751A9"/>
    <w:multiLevelType w:val="hybridMultilevel"/>
    <w:tmpl w:val="465A3920"/>
    <w:lvl w:ilvl="0" w:tplc="0809000F">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203CE"/>
    <w:multiLevelType w:val="hybridMultilevel"/>
    <w:tmpl w:val="5AC6F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BD2950"/>
    <w:multiLevelType w:val="hybridMultilevel"/>
    <w:tmpl w:val="081A3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07FAE"/>
    <w:multiLevelType w:val="hybridMultilevel"/>
    <w:tmpl w:val="465A392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976344"/>
    <w:multiLevelType w:val="hybridMultilevel"/>
    <w:tmpl w:val="59989EAE"/>
    <w:lvl w:ilvl="0" w:tplc="46C205F0">
      <w:start w:val="1"/>
      <w:numFmt w:val="lowerRoman"/>
      <w:lvlText w:val="%1"/>
      <w:lvlJc w:val="left"/>
      <w:pPr>
        <w:ind w:left="720" w:hanging="360"/>
      </w:pPr>
      <w:rPr>
        <w:rFonts w:ascii="Segoe UI" w:hAnsi="Segoe U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592360"/>
    <w:multiLevelType w:val="hybridMultilevel"/>
    <w:tmpl w:val="5A967F3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1765789">
    <w:abstractNumId w:val="14"/>
  </w:num>
  <w:num w:numId="2" w16cid:durableId="1532644525">
    <w:abstractNumId w:val="17"/>
  </w:num>
  <w:num w:numId="3" w16cid:durableId="16927108">
    <w:abstractNumId w:val="7"/>
  </w:num>
  <w:num w:numId="4" w16cid:durableId="1690060409">
    <w:abstractNumId w:val="5"/>
  </w:num>
  <w:num w:numId="5" w16cid:durableId="305277788">
    <w:abstractNumId w:val="11"/>
  </w:num>
  <w:num w:numId="6" w16cid:durableId="2143451621">
    <w:abstractNumId w:val="16"/>
  </w:num>
  <w:num w:numId="7" w16cid:durableId="628243218">
    <w:abstractNumId w:val="10"/>
  </w:num>
  <w:num w:numId="8" w16cid:durableId="2026008650">
    <w:abstractNumId w:val="4"/>
  </w:num>
  <w:num w:numId="9" w16cid:durableId="1928997081">
    <w:abstractNumId w:val="18"/>
  </w:num>
  <w:num w:numId="10" w16cid:durableId="2063359573">
    <w:abstractNumId w:val="6"/>
  </w:num>
  <w:num w:numId="11" w16cid:durableId="1983270683">
    <w:abstractNumId w:val="12"/>
  </w:num>
  <w:num w:numId="12" w16cid:durableId="1166634654">
    <w:abstractNumId w:val="0"/>
  </w:num>
  <w:num w:numId="13" w16cid:durableId="2016108769">
    <w:abstractNumId w:val="1"/>
  </w:num>
  <w:num w:numId="14" w16cid:durableId="81219600">
    <w:abstractNumId w:val="8"/>
  </w:num>
  <w:num w:numId="15" w16cid:durableId="492112304">
    <w:abstractNumId w:val="20"/>
  </w:num>
  <w:num w:numId="16" w16cid:durableId="1343505706">
    <w:abstractNumId w:val="3"/>
  </w:num>
  <w:num w:numId="17" w16cid:durableId="333923660">
    <w:abstractNumId w:val="19"/>
  </w:num>
  <w:num w:numId="18" w16cid:durableId="1504248532">
    <w:abstractNumId w:val="21"/>
  </w:num>
  <w:num w:numId="19" w16cid:durableId="201947415">
    <w:abstractNumId w:val="13"/>
  </w:num>
  <w:num w:numId="20" w16cid:durableId="820118299">
    <w:abstractNumId w:val="15"/>
  </w:num>
  <w:num w:numId="21" w16cid:durableId="661398181">
    <w:abstractNumId w:val="9"/>
  </w:num>
  <w:num w:numId="22" w16cid:durableId="124853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3E"/>
    <w:rsid w:val="00013DE7"/>
    <w:rsid w:val="0001512E"/>
    <w:rsid w:val="00030804"/>
    <w:rsid w:val="00030FD9"/>
    <w:rsid w:val="0003532A"/>
    <w:rsid w:val="00052190"/>
    <w:rsid w:val="00062124"/>
    <w:rsid w:val="000667E2"/>
    <w:rsid w:val="000815F0"/>
    <w:rsid w:val="000944E1"/>
    <w:rsid w:val="000A2E3A"/>
    <w:rsid w:val="000A3A5A"/>
    <w:rsid w:val="000A60E2"/>
    <w:rsid w:val="000A7C28"/>
    <w:rsid w:val="000B5FE3"/>
    <w:rsid w:val="000B6B5A"/>
    <w:rsid w:val="000B7960"/>
    <w:rsid w:val="000E75C6"/>
    <w:rsid w:val="00112981"/>
    <w:rsid w:val="00116BB8"/>
    <w:rsid w:val="0011742A"/>
    <w:rsid w:val="00120CBD"/>
    <w:rsid w:val="00123E1C"/>
    <w:rsid w:val="00127F42"/>
    <w:rsid w:val="00140EC3"/>
    <w:rsid w:val="00144E25"/>
    <w:rsid w:val="0014796E"/>
    <w:rsid w:val="00151690"/>
    <w:rsid w:val="00156AB1"/>
    <w:rsid w:val="001643EA"/>
    <w:rsid w:val="001649A8"/>
    <w:rsid w:val="00172E4D"/>
    <w:rsid w:val="00173142"/>
    <w:rsid w:val="00182B87"/>
    <w:rsid w:val="00187C9A"/>
    <w:rsid w:val="00187F3D"/>
    <w:rsid w:val="0019587C"/>
    <w:rsid w:val="00196F30"/>
    <w:rsid w:val="001A3760"/>
    <w:rsid w:val="001B15F6"/>
    <w:rsid w:val="001C456E"/>
    <w:rsid w:val="001C7EDD"/>
    <w:rsid w:val="001D1438"/>
    <w:rsid w:val="00213366"/>
    <w:rsid w:val="00214FAB"/>
    <w:rsid w:val="00221139"/>
    <w:rsid w:val="002231BB"/>
    <w:rsid w:val="00242C00"/>
    <w:rsid w:val="002455B7"/>
    <w:rsid w:val="00245ABB"/>
    <w:rsid w:val="00265463"/>
    <w:rsid w:val="00275D7A"/>
    <w:rsid w:val="00276219"/>
    <w:rsid w:val="002C66FE"/>
    <w:rsid w:val="002D4042"/>
    <w:rsid w:val="002E1FEC"/>
    <w:rsid w:val="002F0E58"/>
    <w:rsid w:val="002F4AD6"/>
    <w:rsid w:val="002F54A3"/>
    <w:rsid w:val="002F5CDF"/>
    <w:rsid w:val="00305645"/>
    <w:rsid w:val="003163B4"/>
    <w:rsid w:val="0033064E"/>
    <w:rsid w:val="00335E22"/>
    <w:rsid w:val="00336257"/>
    <w:rsid w:val="003369F0"/>
    <w:rsid w:val="0034221E"/>
    <w:rsid w:val="00343150"/>
    <w:rsid w:val="0035111A"/>
    <w:rsid w:val="00371472"/>
    <w:rsid w:val="003A3013"/>
    <w:rsid w:val="003D2B86"/>
    <w:rsid w:val="003E0769"/>
    <w:rsid w:val="003E7452"/>
    <w:rsid w:val="003F08DB"/>
    <w:rsid w:val="003F386C"/>
    <w:rsid w:val="00403B57"/>
    <w:rsid w:val="004046E3"/>
    <w:rsid w:val="00411057"/>
    <w:rsid w:val="00422B18"/>
    <w:rsid w:val="00427E69"/>
    <w:rsid w:val="00441282"/>
    <w:rsid w:val="00442B81"/>
    <w:rsid w:val="0045130F"/>
    <w:rsid w:val="00452DD1"/>
    <w:rsid w:val="00463941"/>
    <w:rsid w:val="00477BE0"/>
    <w:rsid w:val="00483D0E"/>
    <w:rsid w:val="00484887"/>
    <w:rsid w:val="00487CBB"/>
    <w:rsid w:val="00492D1A"/>
    <w:rsid w:val="004B0D8C"/>
    <w:rsid w:val="004B2906"/>
    <w:rsid w:val="004B67A0"/>
    <w:rsid w:val="004D1C46"/>
    <w:rsid w:val="004E3BF3"/>
    <w:rsid w:val="004F4CFC"/>
    <w:rsid w:val="005072FD"/>
    <w:rsid w:val="00513950"/>
    <w:rsid w:val="0052429D"/>
    <w:rsid w:val="00524BD2"/>
    <w:rsid w:val="00525973"/>
    <w:rsid w:val="00525FD0"/>
    <w:rsid w:val="00533056"/>
    <w:rsid w:val="005332CA"/>
    <w:rsid w:val="00535AA1"/>
    <w:rsid w:val="00537A88"/>
    <w:rsid w:val="005448C9"/>
    <w:rsid w:val="00573D4E"/>
    <w:rsid w:val="00577E85"/>
    <w:rsid w:val="005A3199"/>
    <w:rsid w:val="005B17E6"/>
    <w:rsid w:val="005B552F"/>
    <w:rsid w:val="005C4556"/>
    <w:rsid w:val="005D16EF"/>
    <w:rsid w:val="005D5381"/>
    <w:rsid w:val="005E2266"/>
    <w:rsid w:val="005E3E5B"/>
    <w:rsid w:val="005F17E9"/>
    <w:rsid w:val="00601D78"/>
    <w:rsid w:val="006025DA"/>
    <w:rsid w:val="006028BA"/>
    <w:rsid w:val="00605B80"/>
    <w:rsid w:val="0061065C"/>
    <w:rsid w:val="00612841"/>
    <w:rsid w:val="00615AB9"/>
    <w:rsid w:val="006313AD"/>
    <w:rsid w:val="00640754"/>
    <w:rsid w:val="00651848"/>
    <w:rsid w:val="006528A8"/>
    <w:rsid w:val="00654490"/>
    <w:rsid w:val="00655F02"/>
    <w:rsid w:val="00656BD3"/>
    <w:rsid w:val="00677071"/>
    <w:rsid w:val="0067726B"/>
    <w:rsid w:val="006819E9"/>
    <w:rsid w:val="00686351"/>
    <w:rsid w:val="00692137"/>
    <w:rsid w:val="006943E6"/>
    <w:rsid w:val="006A46F0"/>
    <w:rsid w:val="006B0CA8"/>
    <w:rsid w:val="006C5860"/>
    <w:rsid w:val="006D670A"/>
    <w:rsid w:val="00700C64"/>
    <w:rsid w:val="00722208"/>
    <w:rsid w:val="00735A2C"/>
    <w:rsid w:val="00747DFB"/>
    <w:rsid w:val="00750BB1"/>
    <w:rsid w:val="0075617D"/>
    <w:rsid w:val="00765B82"/>
    <w:rsid w:val="0078213E"/>
    <w:rsid w:val="007919E2"/>
    <w:rsid w:val="007978F5"/>
    <w:rsid w:val="007B6856"/>
    <w:rsid w:val="007C4E41"/>
    <w:rsid w:val="007D1E61"/>
    <w:rsid w:val="007E3A5F"/>
    <w:rsid w:val="007F2246"/>
    <w:rsid w:val="00804041"/>
    <w:rsid w:val="00810A4D"/>
    <w:rsid w:val="00813078"/>
    <w:rsid w:val="0082709A"/>
    <w:rsid w:val="00831E37"/>
    <w:rsid w:val="00844183"/>
    <w:rsid w:val="00855355"/>
    <w:rsid w:val="00862459"/>
    <w:rsid w:val="00863D77"/>
    <w:rsid w:val="00884209"/>
    <w:rsid w:val="008A542C"/>
    <w:rsid w:val="008B4B0D"/>
    <w:rsid w:val="008B7412"/>
    <w:rsid w:val="008E4050"/>
    <w:rsid w:val="008E5036"/>
    <w:rsid w:val="00904076"/>
    <w:rsid w:val="00924D35"/>
    <w:rsid w:val="0092601D"/>
    <w:rsid w:val="00926BE1"/>
    <w:rsid w:val="009367B8"/>
    <w:rsid w:val="00967BC0"/>
    <w:rsid w:val="009741DD"/>
    <w:rsid w:val="009B69DA"/>
    <w:rsid w:val="009B7F4A"/>
    <w:rsid w:val="009C1BC0"/>
    <w:rsid w:val="009D2A2C"/>
    <w:rsid w:val="009D60D1"/>
    <w:rsid w:val="009E0A29"/>
    <w:rsid w:val="009F655B"/>
    <w:rsid w:val="00A02423"/>
    <w:rsid w:val="00A1429A"/>
    <w:rsid w:val="00A22D98"/>
    <w:rsid w:val="00A3165E"/>
    <w:rsid w:val="00A45879"/>
    <w:rsid w:val="00A50A5F"/>
    <w:rsid w:val="00A71A36"/>
    <w:rsid w:val="00A840AB"/>
    <w:rsid w:val="00AA0C0F"/>
    <w:rsid w:val="00AB01D2"/>
    <w:rsid w:val="00AB28F0"/>
    <w:rsid w:val="00AB3C11"/>
    <w:rsid w:val="00AC2CCB"/>
    <w:rsid w:val="00AC4A50"/>
    <w:rsid w:val="00AC5A45"/>
    <w:rsid w:val="00AF169B"/>
    <w:rsid w:val="00AF195C"/>
    <w:rsid w:val="00B0674F"/>
    <w:rsid w:val="00B0749F"/>
    <w:rsid w:val="00B115F3"/>
    <w:rsid w:val="00B20F0D"/>
    <w:rsid w:val="00B25A42"/>
    <w:rsid w:val="00B44809"/>
    <w:rsid w:val="00B61C81"/>
    <w:rsid w:val="00B644CE"/>
    <w:rsid w:val="00B64980"/>
    <w:rsid w:val="00B653CB"/>
    <w:rsid w:val="00B9475B"/>
    <w:rsid w:val="00BA1072"/>
    <w:rsid w:val="00BA19A4"/>
    <w:rsid w:val="00BA5EBF"/>
    <w:rsid w:val="00BB234F"/>
    <w:rsid w:val="00BC4821"/>
    <w:rsid w:val="00BD6318"/>
    <w:rsid w:val="00C33ECB"/>
    <w:rsid w:val="00C41FCC"/>
    <w:rsid w:val="00C441EF"/>
    <w:rsid w:val="00C47FED"/>
    <w:rsid w:val="00C538A9"/>
    <w:rsid w:val="00C5677B"/>
    <w:rsid w:val="00C70006"/>
    <w:rsid w:val="00C736B7"/>
    <w:rsid w:val="00C75C5E"/>
    <w:rsid w:val="00CA111A"/>
    <w:rsid w:val="00CA60FF"/>
    <w:rsid w:val="00CB131C"/>
    <w:rsid w:val="00CB3156"/>
    <w:rsid w:val="00CB735C"/>
    <w:rsid w:val="00CB7E0B"/>
    <w:rsid w:val="00CC2879"/>
    <w:rsid w:val="00CD51D0"/>
    <w:rsid w:val="00CE4242"/>
    <w:rsid w:val="00CE7021"/>
    <w:rsid w:val="00D2149C"/>
    <w:rsid w:val="00D5709B"/>
    <w:rsid w:val="00D70224"/>
    <w:rsid w:val="00D710BD"/>
    <w:rsid w:val="00D72E49"/>
    <w:rsid w:val="00D978C6"/>
    <w:rsid w:val="00DA6B4C"/>
    <w:rsid w:val="00DB6DA2"/>
    <w:rsid w:val="00DC0517"/>
    <w:rsid w:val="00DC35E8"/>
    <w:rsid w:val="00DD2385"/>
    <w:rsid w:val="00DD3049"/>
    <w:rsid w:val="00DE3081"/>
    <w:rsid w:val="00E12CBC"/>
    <w:rsid w:val="00E209F2"/>
    <w:rsid w:val="00E22F6F"/>
    <w:rsid w:val="00E36C4A"/>
    <w:rsid w:val="00E518D2"/>
    <w:rsid w:val="00E62505"/>
    <w:rsid w:val="00E63E2C"/>
    <w:rsid w:val="00E700D3"/>
    <w:rsid w:val="00E7469C"/>
    <w:rsid w:val="00E81A89"/>
    <w:rsid w:val="00EA1CF0"/>
    <w:rsid w:val="00EA6488"/>
    <w:rsid w:val="00EA7E9E"/>
    <w:rsid w:val="00EC22FC"/>
    <w:rsid w:val="00EC763E"/>
    <w:rsid w:val="00ED108F"/>
    <w:rsid w:val="00EE7F9A"/>
    <w:rsid w:val="00EF48F9"/>
    <w:rsid w:val="00F00BA5"/>
    <w:rsid w:val="00F03328"/>
    <w:rsid w:val="00F13196"/>
    <w:rsid w:val="00F37DC1"/>
    <w:rsid w:val="00F700F7"/>
    <w:rsid w:val="00F80532"/>
    <w:rsid w:val="00F838EA"/>
    <w:rsid w:val="00F86FC5"/>
    <w:rsid w:val="00F87F7C"/>
    <w:rsid w:val="00FB4F45"/>
    <w:rsid w:val="00FE032C"/>
    <w:rsid w:val="00FE2A5A"/>
    <w:rsid w:val="00FE3E3B"/>
    <w:rsid w:val="00FF2EFA"/>
    <w:rsid w:val="00FF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59AC1"/>
  <w15:chartTrackingRefBased/>
  <w15:docId w15:val="{051EB893-BA3A-4468-B959-2F305F09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3E"/>
    <w:pPr>
      <w:widowControl w:val="0"/>
      <w:autoSpaceDE w:val="0"/>
      <w:autoSpaceDN w:val="0"/>
      <w:adjustRightInd w:val="0"/>
      <w:spacing w:after="0" w:line="240" w:lineRule="auto"/>
    </w:pPr>
    <w:rPr>
      <w:rFonts w:ascii="Times New Roman" w:eastAsia="Times New Roman" w:hAnsi="Times New Roman" w:cs="Tahoma"/>
      <w:kern w:val="0"/>
      <w:sz w:val="24"/>
      <w:szCs w:val="24"/>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213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78213E"/>
    <w:pPr>
      <w:ind w:left="720"/>
      <w:contextualSpacing/>
    </w:pPr>
  </w:style>
  <w:style w:type="character" w:customStyle="1" w:styleId="NoSpacingChar">
    <w:name w:val="No Spacing Char"/>
    <w:link w:val="NoSpacing"/>
    <w:uiPriority w:val="1"/>
    <w:rsid w:val="0078213E"/>
    <w:rPr>
      <w:rFonts w:ascii="Calibri" w:eastAsia="Calibri" w:hAnsi="Calibri" w:cs="Times New Roman"/>
      <w:kern w:val="0"/>
      <w14:ligatures w14:val="none"/>
    </w:rPr>
  </w:style>
  <w:style w:type="paragraph" w:styleId="Title">
    <w:name w:val="Title"/>
    <w:basedOn w:val="Normal"/>
    <w:next w:val="Normal"/>
    <w:link w:val="TitleChar"/>
    <w:uiPriority w:val="10"/>
    <w:qFormat/>
    <w:rsid w:val="003163B4"/>
    <w:pPr>
      <w:widowControl/>
      <w:autoSpaceDE/>
      <w:autoSpaceDN/>
      <w:adjustRightInd/>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163B4"/>
    <w:rPr>
      <w:rFonts w:asciiTheme="majorHAnsi" w:eastAsiaTheme="majorEastAsia" w:hAnsiTheme="majorHAnsi" w:cstheme="majorBidi"/>
      <w:spacing w:val="-10"/>
      <w:kern w:val="28"/>
      <w:sz w:val="56"/>
      <w:szCs w:val="56"/>
      <w14:ligatures w14:val="none"/>
    </w:rPr>
  </w:style>
  <w:style w:type="character" w:styleId="SubtleEmphasis">
    <w:name w:val="Subtle Emphasis"/>
    <w:basedOn w:val="DefaultParagraphFont"/>
    <w:uiPriority w:val="19"/>
    <w:qFormat/>
    <w:rsid w:val="003163B4"/>
    <w:rPr>
      <w:i/>
      <w:iCs/>
      <w:color w:val="404040" w:themeColor="text1" w:themeTint="BF"/>
    </w:rPr>
  </w:style>
  <w:style w:type="table" w:styleId="TableGrid">
    <w:name w:val="Table Grid"/>
    <w:basedOn w:val="TableNormal"/>
    <w:uiPriority w:val="59"/>
    <w:rsid w:val="003163B4"/>
    <w:pPr>
      <w:spacing w:after="0" w:line="240" w:lineRule="auto"/>
    </w:pPr>
    <w:rPr>
      <w:rFonts w:ascii="Calibri" w:eastAsia="Calibri" w:hAnsi="Calibri"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3B4"/>
    <w:pPr>
      <w:tabs>
        <w:tab w:val="center" w:pos="4513"/>
        <w:tab w:val="right" w:pos="9026"/>
      </w:tabs>
    </w:pPr>
  </w:style>
  <w:style w:type="character" w:customStyle="1" w:styleId="HeaderChar">
    <w:name w:val="Header Char"/>
    <w:basedOn w:val="DefaultParagraphFont"/>
    <w:link w:val="Header"/>
    <w:uiPriority w:val="99"/>
    <w:rsid w:val="003163B4"/>
    <w:rPr>
      <w:rFonts w:ascii="Times New Roman" w:eastAsia="Times New Roman" w:hAnsi="Times New Roman" w:cs="Tahoma"/>
      <w:kern w:val="0"/>
      <w:sz w:val="24"/>
      <w:szCs w:val="24"/>
      <w:lang w:eastAsia="en-GB"/>
      <w14:ligatures w14:val="none"/>
    </w:rPr>
  </w:style>
  <w:style w:type="paragraph" w:styleId="Footer">
    <w:name w:val="footer"/>
    <w:basedOn w:val="Normal"/>
    <w:link w:val="FooterChar"/>
    <w:uiPriority w:val="99"/>
    <w:unhideWhenUsed/>
    <w:rsid w:val="003163B4"/>
    <w:pPr>
      <w:tabs>
        <w:tab w:val="center" w:pos="4513"/>
        <w:tab w:val="right" w:pos="9026"/>
      </w:tabs>
    </w:pPr>
  </w:style>
  <w:style w:type="character" w:customStyle="1" w:styleId="FooterChar">
    <w:name w:val="Footer Char"/>
    <w:basedOn w:val="DefaultParagraphFont"/>
    <w:link w:val="Footer"/>
    <w:uiPriority w:val="99"/>
    <w:rsid w:val="003163B4"/>
    <w:rPr>
      <w:rFonts w:ascii="Times New Roman" w:eastAsia="Times New Roman" w:hAnsi="Times New Roman" w:cs="Tahoma"/>
      <w:kern w:val="0"/>
      <w:sz w:val="24"/>
      <w:szCs w:val="24"/>
      <w:lang w:eastAsia="en-GB"/>
      <w14:ligatures w14:val="none"/>
    </w:rPr>
  </w:style>
  <w:style w:type="character" w:styleId="Hyperlink">
    <w:name w:val="Hyperlink"/>
    <w:basedOn w:val="DefaultParagraphFont"/>
    <w:uiPriority w:val="99"/>
    <w:unhideWhenUsed/>
    <w:rsid w:val="003D2B86"/>
    <w:rPr>
      <w:color w:val="0563C1" w:themeColor="hyperlink"/>
      <w:u w:val="single"/>
    </w:rPr>
  </w:style>
  <w:style w:type="character" w:styleId="UnresolvedMention">
    <w:name w:val="Unresolved Mention"/>
    <w:basedOn w:val="DefaultParagraphFont"/>
    <w:uiPriority w:val="99"/>
    <w:semiHidden/>
    <w:unhideWhenUsed/>
    <w:rsid w:val="003D2B86"/>
    <w:rPr>
      <w:color w:val="605E5C"/>
      <w:shd w:val="clear" w:color="auto" w:fill="E1DFDD"/>
    </w:rPr>
  </w:style>
  <w:style w:type="character" w:styleId="CommentReference">
    <w:name w:val="annotation reference"/>
    <w:basedOn w:val="DefaultParagraphFont"/>
    <w:uiPriority w:val="99"/>
    <w:semiHidden/>
    <w:unhideWhenUsed/>
    <w:rsid w:val="00735A2C"/>
    <w:rPr>
      <w:sz w:val="16"/>
      <w:szCs w:val="16"/>
    </w:rPr>
  </w:style>
  <w:style w:type="paragraph" w:styleId="CommentText">
    <w:name w:val="annotation text"/>
    <w:basedOn w:val="Normal"/>
    <w:link w:val="CommentTextChar"/>
    <w:uiPriority w:val="99"/>
    <w:unhideWhenUsed/>
    <w:rsid w:val="00735A2C"/>
    <w:rPr>
      <w:rFonts w:eastAsia="Arial Unicode MS" w:cs="Times New Roman"/>
      <w:sz w:val="20"/>
      <w:szCs w:val="20"/>
      <w:lang w:eastAsia="en-US"/>
    </w:rPr>
  </w:style>
  <w:style w:type="character" w:customStyle="1" w:styleId="CommentTextChar">
    <w:name w:val="Comment Text Char"/>
    <w:basedOn w:val="DefaultParagraphFont"/>
    <w:link w:val="CommentText"/>
    <w:uiPriority w:val="99"/>
    <w:rsid w:val="00735A2C"/>
    <w:rPr>
      <w:rFonts w:ascii="Times New Roman" w:eastAsia="Arial Unicode MS" w:hAnsi="Times New Roman" w:cs="Times New Roman"/>
      <w:kern w:val="0"/>
      <w:sz w:val="20"/>
      <w:szCs w:val="20"/>
      <w14:ligatures w14:val="none"/>
    </w:rPr>
  </w:style>
  <w:style w:type="table" w:customStyle="1" w:styleId="TableGrid3">
    <w:name w:val="Table Grid3"/>
    <w:basedOn w:val="TableNormal"/>
    <w:next w:val="TableGrid"/>
    <w:uiPriority w:val="39"/>
    <w:rsid w:val="009F655B"/>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ECFF-D053-4D46-AD3E-F72A1B22EF29}">
  <ds:schemaRefs>
    <ds:schemaRef ds:uri="http://schemas.microsoft.com/sharepoint/v3/contenttype/forms"/>
  </ds:schemaRefs>
</ds:datastoreItem>
</file>

<file path=customXml/itemProps2.xml><?xml version="1.0" encoding="utf-8"?>
<ds:datastoreItem xmlns:ds="http://schemas.openxmlformats.org/officeDocument/2006/customXml" ds:itemID="{40B59EEA-1FCC-4894-80C9-DB0179061BFF}">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3.xml><?xml version="1.0" encoding="utf-8"?>
<ds:datastoreItem xmlns:ds="http://schemas.openxmlformats.org/officeDocument/2006/customXml" ds:itemID="{B5D6E534-52AF-49CA-9B88-F050AABDE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1CFB3-121E-4047-9542-EF56F99D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Links>
    <vt:vector size="12" baseType="variant">
      <vt:variant>
        <vt:i4>6226004</vt:i4>
      </vt:variant>
      <vt:variant>
        <vt:i4>3</vt:i4>
      </vt:variant>
      <vt:variant>
        <vt:i4>0</vt:i4>
      </vt:variant>
      <vt:variant>
        <vt:i4>5</vt:i4>
      </vt:variant>
      <vt:variant>
        <vt:lpwstr>http://www.northamtowncouncil.gov.uk/</vt:lpwstr>
      </vt:variant>
      <vt:variant>
        <vt:lpwstr/>
      </vt:variant>
      <vt:variant>
        <vt:i4>7602179</vt:i4>
      </vt:variant>
      <vt:variant>
        <vt:i4>0</vt:i4>
      </vt:variant>
      <vt:variant>
        <vt:i4>0</vt:i4>
      </vt:variant>
      <vt:variant>
        <vt:i4>5</vt:i4>
      </vt:variant>
      <vt:variant>
        <vt:lpwstr>mailto:admin@northamtowncouncil.gov.uk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Mills</dc:creator>
  <cp:keywords/>
  <dc:description/>
  <cp:lastModifiedBy>Tina Tucker</cp:lastModifiedBy>
  <cp:revision>66</cp:revision>
  <cp:lastPrinted>2025-03-19T12:09:00Z</cp:lastPrinted>
  <dcterms:created xsi:type="dcterms:W3CDTF">2025-03-18T14:59:00Z</dcterms:created>
  <dcterms:modified xsi:type="dcterms:W3CDTF">2025-03-19T12:15:00Z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