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F46BD6B" w:rsidR="00D04632" w:rsidRDefault="3A0B4E30" w:rsidP="00CD1E18">
      <w:pPr>
        <w:jc w:val="right"/>
        <w:rPr>
          <w:rFonts w:ascii="Arial" w:hAnsi="Arial" w:cs="Arial"/>
          <w:sz w:val="22"/>
          <w:szCs w:val="22"/>
        </w:rPr>
      </w:pPr>
      <w:r>
        <w:t xml:space="preserve"> </w:t>
      </w:r>
    </w:p>
    <w:p w14:paraId="148E145E" w14:textId="4B7B920E" w:rsidR="008E50CF" w:rsidRDefault="008E50CF" w:rsidP="008E50CF">
      <w:pPr>
        <w:jc w:val="right"/>
        <w:rPr>
          <w:b/>
          <w:bCs/>
        </w:rPr>
      </w:pPr>
      <w:r>
        <w:rPr>
          <w:b/>
          <w:bCs/>
        </w:rPr>
        <w:t xml:space="preserve">NORTHAM </w:t>
      </w:r>
      <w:r w:rsidR="00F254D2">
        <w:rPr>
          <w:b/>
          <w:bCs/>
        </w:rPr>
        <w:t>BURROWS CHARITY</w:t>
      </w:r>
    </w:p>
    <w:p w14:paraId="30163958" w14:textId="77777777" w:rsidR="008E50CF" w:rsidRDefault="008E50CF" w:rsidP="008E50CF">
      <w:pPr>
        <w:jc w:val="right"/>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r>
      <w:r>
        <w:rPr>
          <w:b/>
          <w:bCs/>
          <w:sz w:val="20"/>
        </w:rPr>
        <w:tab/>
        <w:t>TOWN HALL</w:t>
      </w:r>
    </w:p>
    <w:p w14:paraId="4970E6DF" w14:textId="15D94FB8" w:rsidR="008E50CF" w:rsidRDefault="008E50CF" w:rsidP="008E50CF">
      <w:pPr>
        <w:jc w:val="right"/>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t xml:space="preserve"> WINDMILL LANE</w:t>
      </w:r>
    </w:p>
    <w:p w14:paraId="4AD03294" w14:textId="77777777" w:rsidR="008E50CF" w:rsidRDefault="008E50CF" w:rsidP="008E50CF">
      <w:pPr>
        <w:jc w:val="right"/>
        <w:rPr>
          <w:b/>
          <w:bCs/>
          <w:sz w:val="20"/>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b/>
          <w:bCs/>
          <w:sz w:val="20"/>
        </w:rPr>
        <w:t>NORTHAM</w:t>
      </w:r>
    </w:p>
    <w:p w14:paraId="58AF35BD" w14:textId="3ECCBF87" w:rsidR="008E50CF" w:rsidRDefault="008E50CF" w:rsidP="008E50CF">
      <w:pPr>
        <w:jc w:val="right"/>
        <w:rPr>
          <w:b/>
          <w:bCs/>
          <w:sz w:val="20"/>
        </w:rPr>
      </w:pPr>
      <w:r>
        <w:rPr>
          <w:bCs/>
        </w:rPr>
        <w:tab/>
      </w:r>
      <w:r>
        <w:rPr>
          <w:bCs/>
        </w:rPr>
        <w:tab/>
      </w:r>
      <w:r>
        <w:rPr>
          <w:bCs/>
        </w:rPr>
        <w:tab/>
      </w:r>
      <w:r>
        <w:rPr>
          <w:bCs/>
        </w:rPr>
        <w:tab/>
      </w:r>
      <w:r>
        <w:rPr>
          <w:bCs/>
        </w:rPr>
        <w:tab/>
      </w:r>
      <w:r>
        <w:rPr>
          <w:bCs/>
        </w:rPr>
        <w:tab/>
      </w:r>
      <w:r>
        <w:rPr>
          <w:bCs/>
        </w:rPr>
        <w:tab/>
      </w:r>
      <w:r>
        <w:rPr>
          <w:bCs/>
        </w:rPr>
        <w:tab/>
      </w:r>
      <w:r>
        <w:rPr>
          <w:bCs/>
        </w:rPr>
        <w:tab/>
        <w:t xml:space="preserve">            </w:t>
      </w:r>
      <w:r>
        <w:rPr>
          <w:bCs/>
        </w:rPr>
        <w:tab/>
        <w:t xml:space="preserve"> </w:t>
      </w:r>
      <w:r>
        <w:rPr>
          <w:b/>
          <w:bCs/>
          <w:sz w:val="20"/>
        </w:rPr>
        <w:t>DEVON</w:t>
      </w:r>
    </w:p>
    <w:p w14:paraId="4E9A4155" w14:textId="77777777" w:rsidR="008E50CF" w:rsidRDefault="008E50CF" w:rsidP="008E50CF">
      <w:pPr>
        <w:jc w:val="right"/>
        <w:rPr>
          <w:b/>
          <w:bCs/>
          <w:sz w:val="20"/>
        </w:rPr>
      </w:pPr>
      <w:r>
        <w:rPr>
          <w:b/>
          <w:bCs/>
          <w:sz w:val="20"/>
        </w:rPr>
        <w:t>EX39 1BY</w:t>
      </w:r>
    </w:p>
    <w:p w14:paraId="0A37501D" w14:textId="77777777" w:rsidR="008E50CF" w:rsidRDefault="008E50CF" w:rsidP="008E50CF">
      <w:pPr>
        <w:jc w:val="right"/>
        <w:rPr>
          <w:b/>
          <w:bCs/>
          <w:sz w:val="20"/>
        </w:rPr>
      </w:pPr>
    </w:p>
    <w:p w14:paraId="5DC3F85F" w14:textId="2AD61514" w:rsidR="008E50CF" w:rsidRDefault="007D264D" w:rsidP="008E50CF">
      <w:pPr>
        <w:jc w:val="right"/>
        <w:rPr>
          <w:sz w:val="16"/>
        </w:rPr>
      </w:pPr>
      <w:r>
        <w:rPr>
          <w:sz w:val="16"/>
        </w:rPr>
        <w:t>Secretary</w:t>
      </w:r>
      <w:r w:rsidR="008E50CF">
        <w:rPr>
          <w:sz w:val="16"/>
        </w:rPr>
        <w:t xml:space="preserve"> Mrs Jane Mills MILCM</w:t>
      </w:r>
    </w:p>
    <w:p w14:paraId="7BECEBC9" w14:textId="7CE10936" w:rsidR="008E50CF" w:rsidRDefault="00CE0D2B" w:rsidP="008E50CF">
      <w:pPr>
        <w:jc w:val="right"/>
        <w:rPr>
          <w:sz w:val="16"/>
        </w:rPr>
      </w:pPr>
      <w:r>
        <w:rPr>
          <w:sz w:val="16"/>
        </w:rPr>
        <w:t xml:space="preserve">Telephone and Fax: 01237 </w:t>
      </w:r>
      <w:r w:rsidR="008E50CF">
        <w:rPr>
          <w:sz w:val="16"/>
        </w:rPr>
        <w:t>474976</w:t>
      </w:r>
    </w:p>
    <w:p w14:paraId="60D75348" w14:textId="77777777" w:rsidR="00B37970" w:rsidRPr="00182A21" w:rsidRDefault="002F3523" w:rsidP="00566BF3">
      <w:pPr>
        <w:jc w:val="right"/>
      </w:pPr>
      <w:r w:rsidRPr="00182A21">
        <w:rPr>
          <w:sz w:val="16"/>
        </w:rPr>
        <w:t>E-mail</w:t>
      </w:r>
      <w:r w:rsidR="008E50CF" w:rsidRPr="00182A21">
        <w:rPr>
          <w:sz w:val="16"/>
        </w:rPr>
        <w:t xml:space="preserve"> townclerk@</w:t>
      </w:r>
      <w:r w:rsidR="00517F28" w:rsidRPr="00182A21">
        <w:rPr>
          <w:sz w:val="16"/>
        </w:rPr>
        <w:t>northamtowncouncil.gov.uk</w:t>
      </w:r>
    </w:p>
    <w:p w14:paraId="52267E8D" w14:textId="77777777" w:rsidR="00E90126" w:rsidRDefault="00E90126" w:rsidP="00D04632">
      <w:pPr>
        <w:rPr>
          <w:rFonts w:ascii="Arial" w:hAnsi="Arial" w:cs="Arial"/>
          <w:sz w:val="22"/>
          <w:szCs w:val="22"/>
        </w:rPr>
      </w:pPr>
    </w:p>
    <w:p w14:paraId="72453DC9" w14:textId="75779196" w:rsidR="00E90126" w:rsidRDefault="00E90126" w:rsidP="00D04632">
      <w:pPr>
        <w:rPr>
          <w:rFonts w:ascii="Arial" w:hAnsi="Arial" w:cs="Arial"/>
          <w:sz w:val="22"/>
          <w:szCs w:val="22"/>
        </w:rPr>
      </w:pPr>
    </w:p>
    <w:p w14:paraId="4CBD5624" w14:textId="367CC773" w:rsidR="00D04632" w:rsidRDefault="00D04632" w:rsidP="00D04632">
      <w:pPr>
        <w:rPr>
          <w:rFonts w:ascii="Arial" w:hAnsi="Arial" w:cs="Arial"/>
          <w:sz w:val="22"/>
          <w:szCs w:val="22"/>
        </w:rPr>
      </w:pPr>
      <w:r w:rsidRPr="00FF435F">
        <w:rPr>
          <w:rFonts w:ascii="Arial" w:hAnsi="Arial" w:cs="Arial"/>
          <w:sz w:val="22"/>
          <w:szCs w:val="22"/>
        </w:rPr>
        <w:t>To</w:t>
      </w:r>
      <w:r w:rsidR="00677A3D">
        <w:rPr>
          <w:rFonts w:ascii="Arial" w:hAnsi="Arial" w:cs="Arial"/>
          <w:sz w:val="22"/>
          <w:szCs w:val="22"/>
        </w:rPr>
        <w:t>:</w:t>
      </w:r>
      <w:r w:rsidRPr="00FF435F">
        <w:rPr>
          <w:rFonts w:ascii="Arial" w:hAnsi="Arial" w:cs="Arial"/>
          <w:sz w:val="22"/>
          <w:szCs w:val="22"/>
        </w:rPr>
        <w:t xml:space="preserve"> </w:t>
      </w:r>
      <w:r w:rsidR="009A17E9">
        <w:rPr>
          <w:rFonts w:ascii="Arial" w:hAnsi="Arial" w:cs="Arial"/>
          <w:sz w:val="22"/>
          <w:szCs w:val="22"/>
        </w:rPr>
        <w:tab/>
      </w:r>
      <w:r w:rsidRPr="00FF435F">
        <w:rPr>
          <w:rFonts w:ascii="Arial" w:hAnsi="Arial" w:cs="Arial"/>
          <w:sz w:val="22"/>
          <w:szCs w:val="22"/>
        </w:rPr>
        <w:t>all Members of the Northam Burrows</w:t>
      </w:r>
      <w:r w:rsidR="00FE3BEA">
        <w:rPr>
          <w:rFonts w:ascii="Arial" w:hAnsi="Arial" w:cs="Arial"/>
          <w:sz w:val="22"/>
          <w:szCs w:val="22"/>
        </w:rPr>
        <w:t xml:space="preserve"> Management </w:t>
      </w:r>
      <w:r w:rsidRPr="00FF435F">
        <w:rPr>
          <w:rFonts w:ascii="Arial" w:hAnsi="Arial" w:cs="Arial"/>
          <w:sz w:val="22"/>
          <w:szCs w:val="22"/>
        </w:rPr>
        <w:t>Committee</w:t>
      </w:r>
    </w:p>
    <w:p w14:paraId="5DAB6C7B" w14:textId="77777777" w:rsidR="00D04632" w:rsidRPr="00FF435F" w:rsidRDefault="00D04632" w:rsidP="00D04632">
      <w:pPr>
        <w:rPr>
          <w:rFonts w:ascii="Arial" w:hAnsi="Arial" w:cs="Arial"/>
          <w:sz w:val="22"/>
          <w:szCs w:val="22"/>
        </w:rPr>
      </w:pPr>
    </w:p>
    <w:p w14:paraId="51DE384C" w14:textId="57BFED21" w:rsidR="00B67636" w:rsidRDefault="00D04632" w:rsidP="10445B12">
      <w:pPr>
        <w:ind w:right="-23"/>
        <w:jc w:val="both"/>
        <w:rPr>
          <w:rFonts w:ascii="Arial" w:hAnsi="Arial" w:cs="Arial"/>
          <w:b/>
          <w:bCs/>
          <w:sz w:val="22"/>
          <w:szCs w:val="22"/>
        </w:rPr>
      </w:pPr>
      <w:r w:rsidRPr="3812866F">
        <w:rPr>
          <w:rFonts w:ascii="Arial" w:hAnsi="Arial" w:cs="Arial"/>
          <w:b/>
          <w:bCs/>
          <w:sz w:val="22"/>
          <w:szCs w:val="22"/>
        </w:rPr>
        <w:t xml:space="preserve">You are </w:t>
      </w:r>
      <w:r w:rsidR="001E70C5">
        <w:rPr>
          <w:rFonts w:ascii="Arial" w:hAnsi="Arial" w:cs="Arial"/>
          <w:b/>
          <w:bCs/>
          <w:sz w:val="22"/>
          <w:szCs w:val="22"/>
        </w:rPr>
        <w:t>invited</w:t>
      </w:r>
      <w:r w:rsidRPr="3812866F">
        <w:rPr>
          <w:rFonts w:ascii="Arial" w:hAnsi="Arial" w:cs="Arial"/>
          <w:b/>
          <w:bCs/>
          <w:sz w:val="22"/>
          <w:szCs w:val="22"/>
        </w:rPr>
        <w:t xml:space="preserve"> to attend a</w:t>
      </w:r>
      <w:r w:rsidR="00C6489E" w:rsidRPr="3812866F">
        <w:rPr>
          <w:rFonts w:ascii="Arial" w:hAnsi="Arial" w:cs="Arial"/>
          <w:b/>
          <w:bCs/>
          <w:sz w:val="22"/>
          <w:szCs w:val="22"/>
        </w:rPr>
        <w:t xml:space="preserve"> </w:t>
      </w:r>
      <w:r w:rsidRPr="3812866F">
        <w:rPr>
          <w:rFonts w:ascii="Arial" w:hAnsi="Arial" w:cs="Arial"/>
          <w:b/>
          <w:bCs/>
          <w:sz w:val="22"/>
          <w:szCs w:val="22"/>
        </w:rPr>
        <w:t>Northam Burrows</w:t>
      </w:r>
      <w:r w:rsidR="001E70C5">
        <w:rPr>
          <w:rFonts w:ascii="Arial" w:hAnsi="Arial" w:cs="Arial"/>
          <w:b/>
          <w:bCs/>
          <w:sz w:val="22"/>
          <w:szCs w:val="22"/>
        </w:rPr>
        <w:t xml:space="preserve"> Charity</w:t>
      </w:r>
      <w:r w:rsidR="00FE3BEA">
        <w:rPr>
          <w:rFonts w:ascii="Arial" w:hAnsi="Arial" w:cs="Arial"/>
          <w:b/>
          <w:bCs/>
          <w:sz w:val="22"/>
          <w:szCs w:val="22"/>
        </w:rPr>
        <w:t xml:space="preserve"> Management</w:t>
      </w:r>
      <w:r w:rsidR="009A17E9" w:rsidRPr="3812866F">
        <w:rPr>
          <w:rFonts w:ascii="Arial" w:hAnsi="Arial" w:cs="Arial"/>
          <w:b/>
          <w:bCs/>
          <w:sz w:val="22"/>
          <w:szCs w:val="22"/>
        </w:rPr>
        <w:t xml:space="preserve"> Committe</w:t>
      </w:r>
      <w:r w:rsidR="00776273" w:rsidRPr="3812866F">
        <w:rPr>
          <w:rFonts w:ascii="Arial" w:hAnsi="Arial" w:cs="Arial"/>
          <w:b/>
          <w:bCs/>
          <w:sz w:val="22"/>
          <w:szCs w:val="22"/>
        </w:rPr>
        <w:t>e</w:t>
      </w:r>
      <w:r w:rsidRPr="3812866F">
        <w:rPr>
          <w:rFonts w:ascii="Arial" w:hAnsi="Arial" w:cs="Arial"/>
          <w:b/>
          <w:bCs/>
          <w:sz w:val="22"/>
          <w:szCs w:val="22"/>
        </w:rPr>
        <w:t xml:space="preserve"> Meeting</w:t>
      </w:r>
      <w:r w:rsidR="00F10C70" w:rsidRPr="3812866F">
        <w:rPr>
          <w:rFonts w:ascii="Arial" w:hAnsi="Arial" w:cs="Arial"/>
          <w:b/>
          <w:bCs/>
          <w:sz w:val="22"/>
          <w:szCs w:val="22"/>
        </w:rPr>
        <w:t xml:space="preserve"> </w:t>
      </w:r>
      <w:r w:rsidRPr="3812866F">
        <w:rPr>
          <w:rFonts w:ascii="Arial" w:hAnsi="Arial" w:cs="Arial"/>
          <w:b/>
          <w:bCs/>
          <w:sz w:val="22"/>
          <w:szCs w:val="22"/>
        </w:rPr>
        <w:t xml:space="preserve">on </w:t>
      </w:r>
      <w:r w:rsidR="000C60EF">
        <w:rPr>
          <w:rFonts w:ascii="Arial" w:hAnsi="Arial" w:cs="Arial"/>
          <w:b/>
          <w:bCs/>
          <w:sz w:val="22"/>
          <w:szCs w:val="22"/>
        </w:rPr>
        <w:t>Tuesday</w:t>
      </w:r>
      <w:r w:rsidR="00A32CBD">
        <w:rPr>
          <w:rFonts w:ascii="Arial" w:hAnsi="Arial" w:cs="Arial"/>
          <w:b/>
          <w:bCs/>
          <w:sz w:val="22"/>
          <w:szCs w:val="22"/>
        </w:rPr>
        <w:t xml:space="preserve"> </w:t>
      </w:r>
      <w:r w:rsidR="000C60EF">
        <w:rPr>
          <w:rFonts w:ascii="Arial" w:hAnsi="Arial" w:cs="Arial"/>
          <w:b/>
          <w:bCs/>
          <w:sz w:val="22"/>
          <w:szCs w:val="22"/>
        </w:rPr>
        <w:t>23</w:t>
      </w:r>
      <w:r w:rsidR="000C60EF" w:rsidRPr="00667A4D">
        <w:rPr>
          <w:rFonts w:ascii="Arial" w:hAnsi="Arial" w:cs="Arial"/>
          <w:b/>
          <w:bCs/>
          <w:sz w:val="22"/>
          <w:szCs w:val="22"/>
          <w:vertAlign w:val="superscript"/>
        </w:rPr>
        <w:t>rd</w:t>
      </w:r>
      <w:r w:rsidR="00667A4D">
        <w:rPr>
          <w:rFonts w:ascii="Arial" w:hAnsi="Arial" w:cs="Arial"/>
          <w:b/>
          <w:bCs/>
          <w:sz w:val="22"/>
          <w:szCs w:val="22"/>
        </w:rPr>
        <w:t xml:space="preserve"> </w:t>
      </w:r>
      <w:r w:rsidR="00837C8E">
        <w:rPr>
          <w:rFonts w:ascii="Arial" w:hAnsi="Arial" w:cs="Arial"/>
          <w:b/>
          <w:bCs/>
          <w:sz w:val="22"/>
          <w:szCs w:val="22"/>
        </w:rPr>
        <w:t>January</w:t>
      </w:r>
      <w:r w:rsidR="00BD7504">
        <w:rPr>
          <w:rFonts w:ascii="Arial" w:hAnsi="Arial" w:cs="Arial"/>
          <w:b/>
          <w:bCs/>
          <w:sz w:val="22"/>
          <w:szCs w:val="22"/>
        </w:rPr>
        <w:t xml:space="preserve"> </w:t>
      </w:r>
      <w:r w:rsidR="00423C01">
        <w:rPr>
          <w:rFonts w:ascii="Arial" w:hAnsi="Arial" w:cs="Arial"/>
          <w:b/>
          <w:bCs/>
          <w:sz w:val="22"/>
          <w:szCs w:val="22"/>
        </w:rPr>
        <w:t>202</w:t>
      </w:r>
      <w:r w:rsidR="00667A4D">
        <w:rPr>
          <w:rFonts w:ascii="Arial" w:hAnsi="Arial" w:cs="Arial"/>
          <w:b/>
          <w:bCs/>
          <w:sz w:val="22"/>
          <w:szCs w:val="22"/>
        </w:rPr>
        <w:t>4</w:t>
      </w:r>
      <w:r w:rsidR="00626F07">
        <w:rPr>
          <w:rFonts w:ascii="Arial" w:hAnsi="Arial" w:cs="Arial"/>
          <w:b/>
          <w:bCs/>
          <w:sz w:val="22"/>
          <w:szCs w:val="22"/>
        </w:rPr>
        <w:t xml:space="preserve"> </w:t>
      </w:r>
      <w:r w:rsidR="00B579DF">
        <w:rPr>
          <w:rFonts w:ascii="Arial" w:hAnsi="Arial" w:cs="Arial"/>
          <w:b/>
          <w:bCs/>
          <w:sz w:val="22"/>
          <w:szCs w:val="22"/>
        </w:rPr>
        <w:t>at 1</w:t>
      </w:r>
      <w:r w:rsidR="00837C8E">
        <w:rPr>
          <w:rFonts w:ascii="Arial" w:hAnsi="Arial" w:cs="Arial"/>
          <w:b/>
          <w:bCs/>
          <w:sz w:val="22"/>
          <w:szCs w:val="22"/>
        </w:rPr>
        <w:t>1</w:t>
      </w:r>
      <w:r w:rsidR="00B579DF">
        <w:rPr>
          <w:rFonts w:ascii="Arial" w:hAnsi="Arial" w:cs="Arial"/>
          <w:b/>
          <w:bCs/>
          <w:sz w:val="22"/>
          <w:szCs w:val="22"/>
        </w:rPr>
        <w:t>.</w:t>
      </w:r>
      <w:r w:rsidR="00837C8E">
        <w:rPr>
          <w:rFonts w:ascii="Arial" w:hAnsi="Arial" w:cs="Arial"/>
          <w:b/>
          <w:bCs/>
          <w:sz w:val="22"/>
          <w:szCs w:val="22"/>
        </w:rPr>
        <w:t>3</w:t>
      </w:r>
      <w:r w:rsidR="00B579DF">
        <w:rPr>
          <w:rFonts w:ascii="Arial" w:hAnsi="Arial" w:cs="Arial"/>
          <w:b/>
          <w:bCs/>
          <w:sz w:val="22"/>
          <w:szCs w:val="22"/>
        </w:rPr>
        <w:t>0 am</w:t>
      </w:r>
      <w:r w:rsidR="00276635">
        <w:rPr>
          <w:rFonts w:ascii="Arial" w:hAnsi="Arial" w:cs="Arial"/>
          <w:b/>
          <w:bCs/>
          <w:sz w:val="22"/>
          <w:szCs w:val="22"/>
        </w:rPr>
        <w:t xml:space="preserve"> in the Council Chamber, Windmill Lane, Northam</w:t>
      </w:r>
      <w:r w:rsidR="00667A4D">
        <w:rPr>
          <w:rFonts w:ascii="Arial" w:hAnsi="Arial" w:cs="Arial"/>
          <w:b/>
          <w:bCs/>
          <w:sz w:val="22"/>
          <w:szCs w:val="22"/>
        </w:rPr>
        <w:t>.</w:t>
      </w:r>
    </w:p>
    <w:p w14:paraId="02A2A5D5" w14:textId="77777777" w:rsidR="00667A4D" w:rsidRDefault="00667A4D" w:rsidP="10445B12">
      <w:pPr>
        <w:ind w:right="-23"/>
        <w:jc w:val="both"/>
        <w:rPr>
          <w:rFonts w:ascii="Arial" w:hAnsi="Arial" w:cs="Arial"/>
          <w:b/>
          <w:bCs/>
          <w:sz w:val="22"/>
          <w:szCs w:val="22"/>
        </w:rPr>
      </w:pPr>
    </w:p>
    <w:p w14:paraId="4DB2AEF1" w14:textId="4ECCBD06" w:rsidR="00A06850" w:rsidRDefault="00A06850" w:rsidP="10445B12">
      <w:pPr>
        <w:ind w:right="-23"/>
        <w:jc w:val="both"/>
        <w:rPr>
          <w:rFonts w:ascii="Arial" w:hAnsi="Arial" w:cs="Arial"/>
          <w:b/>
          <w:bCs/>
          <w:sz w:val="22"/>
          <w:szCs w:val="22"/>
        </w:rPr>
      </w:pPr>
      <w:r w:rsidRPr="10445B12">
        <w:rPr>
          <w:rFonts w:ascii="Arial" w:hAnsi="Arial" w:cs="Arial"/>
          <w:b/>
          <w:bCs/>
          <w:sz w:val="22"/>
          <w:szCs w:val="22"/>
        </w:rPr>
        <w:t>The agenda for the meeting is set out below.</w:t>
      </w:r>
    </w:p>
    <w:p w14:paraId="02EB378F" w14:textId="77777777" w:rsidR="00A06850" w:rsidRPr="004A3332" w:rsidRDefault="00A06850" w:rsidP="00B94CF3">
      <w:pPr>
        <w:ind w:right="-23"/>
        <w:jc w:val="both"/>
        <w:rPr>
          <w:rFonts w:ascii="Arial" w:hAnsi="Arial" w:cs="Arial"/>
          <w:b/>
          <w:sz w:val="22"/>
          <w:szCs w:val="22"/>
        </w:rPr>
      </w:pPr>
    </w:p>
    <w:p w14:paraId="7DF881CF" w14:textId="0833CDAA" w:rsidR="00D04632" w:rsidRPr="00C71F86" w:rsidRDefault="00FE7324" w:rsidP="00A54383">
      <w:pPr>
        <w:pStyle w:val="NoSpacing"/>
        <w:rPr>
          <w:rFonts w:ascii="Kunstler Script" w:hAnsi="Kunstler Script"/>
          <w:sz w:val="32"/>
          <w:szCs w:val="32"/>
        </w:rPr>
      </w:pPr>
      <w:r>
        <w:rPr>
          <w:rFonts w:ascii="Kunstler Script" w:hAnsi="Kunstler Script"/>
          <w:sz w:val="32"/>
          <w:szCs w:val="32"/>
        </w:rPr>
        <w:t>M J Mills</w:t>
      </w:r>
    </w:p>
    <w:p w14:paraId="6A05A809" w14:textId="77777777" w:rsidR="00D04632" w:rsidRPr="00FF435F" w:rsidRDefault="00D04632" w:rsidP="00D04632">
      <w:pPr>
        <w:rPr>
          <w:rFonts w:ascii="Arial" w:hAnsi="Arial" w:cs="Arial"/>
          <w:sz w:val="22"/>
          <w:szCs w:val="22"/>
        </w:rPr>
      </w:pPr>
    </w:p>
    <w:p w14:paraId="16340CCA" w14:textId="0ACF7AB2" w:rsidR="00626F07" w:rsidRDefault="00D04632" w:rsidP="00D04632">
      <w:pPr>
        <w:rPr>
          <w:rFonts w:ascii="Arial" w:hAnsi="Arial" w:cs="Arial"/>
          <w:sz w:val="22"/>
          <w:szCs w:val="22"/>
        </w:rPr>
      </w:pPr>
      <w:r w:rsidRPr="00FF435F">
        <w:rPr>
          <w:rFonts w:ascii="Arial" w:hAnsi="Arial" w:cs="Arial"/>
          <w:sz w:val="22"/>
          <w:szCs w:val="22"/>
        </w:rPr>
        <w:t xml:space="preserve">Mrs Jane Mills </w:t>
      </w:r>
      <w:r w:rsidR="00AB5D73">
        <w:rPr>
          <w:rFonts w:ascii="Arial" w:hAnsi="Arial" w:cs="Arial"/>
          <w:sz w:val="22"/>
          <w:szCs w:val="22"/>
        </w:rPr>
        <w:t>BA(Hons)</w:t>
      </w:r>
      <w:r w:rsidR="00626F07">
        <w:rPr>
          <w:rFonts w:ascii="Arial" w:hAnsi="Arial" w:cs="Arial"/>
          <w:sz w:val="22"/>
          <w:szCs w:val="22"/>
        </w:rPr>
        <w:t xml:space="preserve"> Community Governance, </w:t>
      </w:r>
      <w:r w:rsidRPr="00FF435F">
        <w:rPr>
          <w:rFonts w:ascii="Arial" w:hAnsi="Arial" w:cs="Arial"/>
          <w:sz w:val="22"/>
          <w:szCs w:val="22"/>
        </w:rPr>
        <w:t>MILCM</w:t>
      </w:r>
      <w:r w:rsidR="00AB5D73">
        <w:rPr>
          <w:rFonts w:ascii="Arial" w:hAnsi="Arial" w:cs="Arial"/>
          <w:sz w:val="22"/>
          <w:szCs w:val="22"/>
        </w:rPr>
        <w:t>, PSLCC</w:t>
      </w:r>
      <w:r w:rsidRPr="00FF435F">
        <w:rPr>
          <w:rFonts w:ascii="Arial" w:hAnsi="Arial" w:cs="Arial"/>
          <w:sz w:val="22"/>
          <w:szCs w:val="22"/>
        </w:rPr>
        <w:t xml:space="preserve">                          </w:t>
      </w:r>
      <w:r w:rsidR="00102D1E" w:rsidRPr="00FF435F">
        <w:rPr>
          <w:rFonts w:ascii="Arial" w:hAnsi="Arial" w:cs="Arial"/>
          <w:sz w:val="22"/>
          <w:szCs w:val="22"/>
        </w:rPr>
        <w:t xml:space="preserve">                            </w:t>
      </w:r>
      <w:r w:rsidR="00E26029">
        <w:rPr>
          <w:rFonts w:ascii="Arial" w:hAnsi="Arial" w:cs="Arial"/>
          <w:sz w:val="22"/>
          <w:szCs w:val="22"/>
        </w:rPr>
        <w:tab/>
      </w:r>
      <w:r w:rsidR="00102D1E" w:rsidRPr="00FF435F">
        <w:rPr>
          <w:rFonts w:ascii="Arial" w:hAnsi="Arial" w:cs="Arial"/>
          <w:sz w:val="22"/>
          <w:szCs w:val="22"/>
        </w:rPr>
        <w:t xml:space="preserve">   </w:t>
      </w:r>
      <w:r w:rsidR="0026216A">
        <w:rPr>
          <w:rFonts w:ascii="Arial" w:hAnsi="Arial" w:cs="Arial"/>
          <w:sz w:val="22"/>
          <w:szCs w:val="22"/>
        </w:rPr>
        <w:t xml:space="preserve">  </w:t>
      </w:r>
    </w:p>
    <w:p w14:paraId="5A39BBE3" w14:textId="74AD0418" w:rsidR="00D04632" w:rsidRPr="00FF435F" w:rsidRDefault="00992E4F" w:rsidP="00D04632">
      <w:pPr>
        <w:rPr>
          <w:rFonts w:ascii="Arial" w:hAnsi="Arial" w:cs="Arial"/>
          <w:sz w:val="22"/>
          <w:szCs w:val="22"/>
        </w:rPr>
      </w:pPr>
      <w:r>
        <w:rPr>
          <w:rFonts w:ascii="Arial" w:hAnsi="Arial" w:cs="Arial"/>
          <w:sz w:val="22"/>
          <w:szCs w:val="22"/>
        </w:rPr>
        <w:t>Secretary</w:t>
      </w:r>
      <w:r w:rsidR="001E1DD1">
        <w:rPr>
          <w:rFonts w:ascii="Arial" w:hAnsi="Arial" w:cs="Arial"/>
          <w:sz w:val="22"/>
          <w:szCs w:val="22"/>
        </w:rPr>
        <w:t xml:space="preserve"> </w:t>
      </w:r>
      <w:r w:rsidR="007B35B5">
        <w:rPr>
          <w:rFonts w:ascii="Arial" w:hAnsi="Arial" w:cs="Arial"/>
          <w:sz w:val="22"/>
          <w:szCs w:val="22"/>
        </w:rPr>
        <w:t>ON BEHALF OF THE TRUSTEES</w:t>
      </w:r>
      <w:r w:rsidR="00AA06F1">
        <w:rPr>
          <w:rFonts w:ascii="Arial" w:hAnsi="Arial" w:cs="Arial"/>
          <w:sz w:val="22"/>
          <w:szCs w:val="22"/>
        </w:rPr>
        <w:t>.</w:t>
      </w:r>
    </w:p>
    <w:p w14:paraId="114C68DF" w14:textId="77777777" w:rsidR="0074594E" w:rsidRDefault="00686D76" w:rsidP="00D1265C">
      <w:pPr>
        <w:jc w:val="both"/>
        <w:rPr>
          <w:rFonts w:ascii="Arial" w:hAnsi="Arial" w:cs="Arial"/>
          <w:sz w:val="22"/>
          <w:szCs w:val="22"/>
        </w:rPr>
      </w:pPr>
      <w:r w:rsidRPr="00FF435F">
        <w:rPr>
          <w:rFonts w:ascii="Arial" w:hAnsi="Arial" w:cs="Arial"/>
          <w:sz w:val="22"/>
          <w:szCs w:val="22"/>
        </w:rPr>
        <w:t>The following are Members of the Northam Burrows</w:t>
      </w:r>
      <w:r w:rsidR="00B43C60">
        <w:rPr>
          <w:rFonts w:ascii="Arial" w:hAnsi="Arial" w:cs="Arial"/>
          <w:sz w:val="22"/>
          <w:szCs w:val="22"/>
        </w:rPr>
        <w:t xml:space="preserve"> Charity</w:t>
      </w:r>
      <w:r w:rsidR="009851E6">
        <w:rPr>
          <w:rFonts w:ascii="Arial" w:hAnsi="Arial" w:cs="Arial"/>
          <w:sz w:val="22"/>
          <w:szCs w:val="22"/>
        </w:rPr>
        <w:t xml:space="preserve"> Management</w:t>
      </w:r>
      <w:r w:rsidRPr="00FF435F">
        <w:rPr>
          <w:rFonts w:ascii="Arial" w:hAnsi="Arial" w:cs="Arial"/>
          <w:sz w:val="22"/>
          <w:szCs w:val="22"/>
        </w:rPr>
        <w:t xml:space="preserve"> Committee: </w:t>
      </w:r>
    </w:p>
    <w:p w14:paraId="03FAEFE1" w14:textId="3F2E86AF" w:rsidR="00845646" w:rsidRDefault="003D04CD" w:rsidP="00D1265C">
      <w:pPr>
        <w:jc w:val="both"/>
        <w:rPr>
          <w:rFonts w:ascii="Arial" w:hAnsi="Arial" w:cs="Arial"/>
          <w:sz w:val="22"/>
          <w:szCs w:val="22"/>
        </w:rPr>
      </w:pPr>
      <w:r>
        <w:rPr>
          <w:rFonts w:ascii="Arial" w:hAnsi="Arial" w:cs="Arial"/>
          <w:sz w:val="22"/>
          <w:szCs w:val="22"/>
        </w:rPr>
        <w:t>Mrs Whittaker (Chair)</w:t>
      </w:r>
      <w:r w:rsidR="00E90126">
        <w:rPr>
          <w:rFonts w:ascii="Arial" w:hAnsi="Arial" w:cs="Arial"/>
          <w:sz w:val="22"/>
          <w:szCs w:val="22"/>
        </w:rPr>
        <w:t>,</w:t>
      </w:r>
      <w:r w:rsidR="0004322A">
        <w:rPr>
          <w:rFonts w:ascii="Arial" w:hAnsi="Arial" w:cs="Arial"/>
          <w:sz w:val="22"/>
          <w:szCs w:val="22"/>
        </w:rPr>
        <w:t xml:space="preserve"> </w:t>
      </w:r>
      <w:r w:rsidR="00C321AA">
        <w:rPr>
          <w:rFonts w:ascii="Arial" w:hAnsi="Arial" w:cs="Arial"/>
          <w:sz w:val="22"/>
          <w:szCs w:val="22"/>
        </w:rPr>
        <w:t>Mr</w:t>
      </w:r>
      <w:r w:rsidR="00D223B5">
        <w:rPr>
          <w:rFonts w:ascii="Arial" w:hAnsi="Arial" w:cs="Arial"/>
          <w:sz w:val="22"/>
          <w:szCs w:val="22"/>
        </w:rPr>
        <w:t xml:space="preserve"> Bach</w:t>
      </w:r>
      <w:r w:rsidR="005C2595">
        <w:rPr>
          <w:rFonts w:ascii="Arial" w:hAnsi="Arial" w:cs="Arial"/>
          <w:sz w:val="22"/>
          <w:szCs w:val="22"/>
        </w:rPr>
        <w:t xml:space="preserve">, Mr Bruins, </w:t>
      </w:r>
      <w:r w:rsidR="00F52775">
        <w:rPr>
          <w:rFonts w:ascii="Arial" w:hAnsi="Arial" w:cs="Arial"/>
          <w:sz w:val="22"/>
          <w:szCs w:val="22"/>
        </w:rPr>
        <w:t xml:space="preserve">Mr </w:t>
      </w:r>
      <w:r w:rsidR="00F52775" w:rsidRPr="00ED2A87">
        <w:rPr>
          <w:rFonts w:ascii="Arial" w:hAnsi="Arial" w:cs="Arial"/>
          <w:sz w:val="22"/>
          <w:szCs w:val="22"/>
        </w:rPr>
        <w:t>Edwards,</w:t>
      </w:r>
      <w:r w:rsidR="00F52775">
        <w:rPr>
          <w:rFonts w:ascii="Arial" w:hAnsi="Arial" w:cs="Arial"/>
          <w:sz w:val="22"/>
          <w:szCs w:val="22"/>
        </w:rPr>
        <w:t xml:space="preserve"> Mr Hames,</w:t>
      </w:r>
      <w:r w:rsidR="00F52775" w:rsidRPr="00ED2A87">
        <w:rPr>
          <w:rFonts w:ascii="Arial" w:hAnsi="Arial" w:cs="Arial"/>
          <w:sz w:val="22"/>
          <w:szCs w:val="22"/>
        </w:rPr>
        <w:t xml:space="preserve"> </w:t>
      </w:r>
      <w:r w:rsidR="00F52775">
        <w:rPr>
          <w:rFonts w:ascii="Arial" w:hAnsi="Arial" w:cs="Arial"/>
          <w:sz w:val="22"/>
          <w:szCs w:val="22"/>
        </w:rPr>
        <w:t>Mr Leath</w:t>
      </w:r>
      <w:r>
        <w:rPr>
          <w:rFonts w:ascii="Arial" w:hAnsi="Arial" w:cs="Arial"/>
          <w:sz w:val="22"/>
          <w:szCs w:val="22"/>
        </w:rPr>
        <w:t xml:space="preserve">er, </w:t>
      </w:r>
      <w:r w:rsidR="005C2595">
        <w:rPr>
          <w:rFonts w:ascii="Arial" w:hAnsi="Arial" w:cs="Arial"/>
          <w:sz w:val="22"/>
          <w:szCs w:val="22"/>
        </w:rPr>
        <w:t>and Ms Tait</w:t>
      </w:r>
      <w:r w:rsidR="005B5E1D">
        <w:rPr>
          <w:rFonts w:ascii="Arial" w:hAnsi="Arial" w:cs="Arial"/>
          <w:sz w:val="22"/>
          <w:szCs w:val="22"/>
        </w:rPr>
        <w:t>.</w:t>
      </w:r>
    </w:p>
    <w:p w14:paraId="109B9E23" w14:textId="77777777" w:rsidR="001E70C5" w:rsidRDefault="001E70C5" w:rsidP="00D1265C">
      <w:pPr>
        <w:jc w:val="both"/>
        <w:rPr>
          <w:rFonts w:ascii="Arial" w:hAnsi="Arial" w:cs="Arial"/>
          <w:sz w:val="22"/>
          <w:szCs w:val="22"/>
        </w:rPr>
      </w:pPr>
    </w:p>
    <w:p w14:paraId="429ED01E" w14:textId="30662F72" w:rsidR="00626F07" w:rsidRPr="00FF435F" w:rsidRDefault="00626F07" w:rsidP="00626F07">
      <w:pPr>
        <w:ind w:left="5760"/>
        <w:rPr>
          <w:rFonts w:ascii="Arial" w:hAnsi="Arial" w:cs="Arial"/>
          <w:sz w:val="22"/>
          <w:szCs w:val="22"/>
        </w:rPr>
      </w:pPr>
      <w:r w:rsidRPr="00FF435F">
        <w:rPr>
          <w:rFonts w:ascii="Arial" w:hAnsi="Arial" w:cs="Arial"/>
          <w:sz w:val="22"/>
          <w:szCs w:val="22"/>
        </w:rPr>
        <w:t>Date of issue</w:t>
      </w:r>
      <w:r>
        <w:rPr>
          <w:rFonts w:ascii="Arial" w:hAnsi="Arial" w:cs="Arial"/>
          <w:sz w:val="22"/>
          <w:szCs w:val="22"/>
        </w:rPr>
        <w:t>:</w:t>
      </w:r>
      <w:r w:rsidRPr="00FF435F">
        <w:rPr>
          <w:rFonts w:ascii="Arial" w:hAnsi="Arial" w:cs="Arial"/>
          <w:sz w:val="22"/>
          <w:szCs w:val="22"/>
        </w:rPr>
        <w:t xml:space="preserve"> </w:t>
      </w:r>
      <w:r w:rsidR="006F5FA1">
        <w:rPr>
          <w:rFonts w:ascii="Arial" w:hAnsi="Arial" w:cs="Arial"/>
          <w:sz w:val="22"/>
          <w:szCs w:val="22"/>
        </w:rPr>
        <w:t>22</w:t>
      </w:r>
      <w:r w:rsidR="00524FCB">
        <w:rPr>
          <w:rFonts w:ascii="Arial" w:hAnsi="Arial" w:cs="Arial"/>
          <w:sz w:val="22"/>
          <w:szCs w:val="22"/>
        </w:rPr>
        <w:t>/01/2024</w:t>
      </w:r>
    </w:p>
    <w:p w14:paraId="74D8FABE" w14:textId="77777777" w:rsidR="00537620" w:rsidRPr="00CC6CBF" w:rsidRDefault="00537620" w:rsidP="00845646">
      <w:pPr>
        <w:rPr>
          <w:rFonts w:ascii="Arial" w:hAnsi="Arial" w:cs="Arial"/>
          <w:color w:val="FF0000"/>
          <w:sz w:val="22"/>
          <w:szCs w:val="22"/>
        </w:rPr>
      </w:pPr>
    </w:p>
    <w:p w14:paraId="164CF1D9" w14:textId="77777777" w:rsidR="0004322A" w:rsidRDefault="00FF435F" w:rsidP="0004322A">
      <w:pPr>
        <w:jc w:val="center"/>
        <w:rPr>
          <w:rFonts w:ascii="Arial" w:hAnsi="Arial" w:cs="Arial"/>
          <w:b/>
          <w:sz w:val="22"/>
          <w:szCs w:val="22"/>
        </w:rPr>
      </w:pPr>
      <w:r w:rsidRPr="00FF435F">
        <w:rPr>
          <w:rFonts w:ascii="Arial" w:hAnsi="Arial" w:cs="Arial"/>
          <w:b/>
          <w:sz w:val="22"/>
          <w:szCs w:val="22"/>
        </w:rPr>
        <w:t>AGENDA</w:t>
      </w:r>
    </w:p>
    <w:p w14:paraId="429A994B" w14:textId="77777777" w:rsidR="00D038EA" w:rsidRDefault="00D038EA" w:rsidP="0004322A">
      <w:pPr>
        <w:jc w:val="center"/>
        <w:rPr>
          <w:rFonts w:ascii="Arial" w:hAnsi="Arial" w:cs="Arial"/>
          <w:b/>
          <w:sz w:val="22"/>
          <w:szCs w:val="22"/>
        </w:rPr>
      </w:pPr>
    </w:p>
    <w:p w14:paraId="65EDCB30" w14:textId="1AB858BE" w:rsidR="00D04632" w:rsidRPr="00CF28CE" w:rsidRDefault="00FC32A8" w:rsidP="00D51D93">
      <w:pPr>
        <w:pStyle w:val="ListParagraph"/>
        <w:numPr>
          <w:ilvl w:val="0"/>
          <w:numId w:val="24"/>
        </w:numPr>
        <w:rPr>
          <w:rFonts w:ascii="Arial" w:hAnsi="Arial" w:cs="Arial"/>
          <w:b/>
          <w:sz w:val="22"/>
          <w:szCs w:val="22"/>
        </w:rPr>
      </w:pPr>
      <w:r w:rsidRPr="00D51D93">
        <w:rPr>
          <w:rFonts w:ascii="Arial" w:hAnsi="Arial" w:cs="Arial"/>
          <w:b/>
          <w:sz w:val="22"/>
          <w:szCs w:val="28"/>
        </w:rPr>
        <w:t>Chairman’s announcements</w:t>
      </w:r>
      <w:r w:rsidR="00AC223F">
        <w:rPr>
          <w:rFonts w:ascii="Arial" w:hAnsi="Arial" w:cs="Arial"/>
          <w:b/>
          <w:sz w:val="22"/>
          <w:szCs w:val="28"/>
        </w:rPr>
        <w:t>.</w:t>
      </w:r>
      <w:r w:rsidR="00D04632" w:rsidRPr="00D51D93">
        <w:rPr>
          <w:rFonts w:ascii="Arial" w:hAnsi="Arial" w:cs="Arial"/>
          <w:b/>
          <w:sz w:val="22"/>
          <w:szCs w:val="28"/>
        </w:rPr>
        <w:t xml:space="preserve"> </w:t>
      </w:r>
    </w:p>
    <w:p w14:paraId="5B82F695" w14:textId="77777777" w:rsidR="00CF28CE" w:rsidRPr="00D51D93" w:rsidRDefault="00CF28CE" w:rsidP="00CF28CE">
      <w:pPr>
        <w:pStyle w:val="ListParagraph"/>
        <w:rPr>
          <w:rFonts w:ascii="Arial" w:hAnsi="Arial" w:cs="Arial"/>
          <w:b/>
          <w:sz w:val="22"/>
          <w:szCs w:val="22"/>
        </w:rPr>
      </w:pPr>
    </w:p>
    <w:p w14:paraId="4AD2362E" w14:textId="6EADC054" w:rsidR="00D04632" w:rsidRPr="00CF28CE" w:rsidRDefault="00FC32A8" w:rsidP="00D51D93">
      <w:pPr>
        <w:pStyle w:val="ListParagraph"/>
        <w:numPr>
          <w:ilvl w:val="0"/>
          <w:numId w:val="24"/>
        </w:numPr>
        <w:rPr>
          <w:rFonts w:ascii="Arial" w:hAnsi="Arial" w:cs="Arial"/>
          <w:b/>
          <w:sz w:val="22"/>
        </w:rPr>
      </w:pPr>
      <w:r w:rsidRPr="00D51D93">
        <w:rPr>
          <w:rFonts w:ascii="Arial" w:hAnsi="Arial" w:cs="Arial"/>
          <w:b/>
          <w:sz w:val="22"/>
        </w:rPr>
        <w:t>Apologies</w:t>
      </w:r>
      <w:r w:rsidR="00AC223F">
        <w:rPr>
          <w:rFonts w:ascii="Arial" w:hAnsi="Arial" w:cs="Arial"/>
          <w:i/>
          <w:sz w:val="20"/>
          <w:szCs w:val="20"/>
        </w:rPr>
        <w:t>.</w:t>
      </w:r>
    </w:p>
    <w:p w14:paraId="478507D0" w14:textId="77777777" w:rsidR="00CF28CE" w:rsidRPr="00CF28CE" w:rsidRDefault="00CF28CE" w:rsidP="00CF28CE">
      <w:pPr>
        <w:rPr>
          <w:rFonts w:ascii="Arial" w:hAnsi="Arial" w:cs="Arial"/>
          <w:b/>
          <w:sz w:val="22"/>
        </w:rPr>
      </w:pPr>
    </w:p>
    <w:p w14:paraId="54F6D449" w14:textId="1D6461A1" w:rsidR="00845646" w:rsidRPr="00CF28CE" w:rsidRDefault="00845646" w:rsidP="00D51D93">
      <w:pPr>
        <w:pStyle w:val="ListParagraph"/>
        <w:numPr>
          <w:ilvl w:val="0"/>
          <w:numId w:val="24"/>
        </w:numPr>
        <w:rPr>
          <w:rFonts w:ascii="Arial" w:hAnsi="Arial" w:cs="Arial"/>
          <w:bCs/>
          <w:i/>
          <w:sz w:val="22"/>
          <w:szCs w:val="22"/>
        </w:rPr>
      </w:pPr>
      <w:r w:rsidRPr="00D51D93">
        <w:rPr>
          <w:rFonts w:ascii="Arial" w:hAnsi="Arial" w:cs="Arial"/>
          <w:b/>
          <w:iCs/>
          <w:sz w:val="22"/>
          <w:szCs w:val="22"/>
        </w:rPr>
        <w:t>To agree the agenda</w:t>
      </w:r>
      <w:r w:rsidR="00D30AB5" w:rsidRPr="00D51D93">
        <w:rPr>
          <w:rFonts w:ascii="Arial" w:hAnsi="Arial" w:cs="Arial"/>
          <w:b/>
          <w:iCs/>
          <w:sz w:val="22"/>
          <w:szCs w:val="22"/>
        </w:rPr>
        <w:t xml:space="preserve"> </w:t>
      </w:r>
      <w:r w:rsidR="00314A8F" w:rsidRPr="00D51D93">
        <w:rPr>
          <w:rFonts w:ascii="Arial" w:hAnsi="Arial" w:cs="Arial"/>
          <w:b/>
          <w:iCs/>
          <w:sz w:val="22"/>
          <w:szCs w:val="22"/>
        </w:rPr>
        <w:t>as published</w:t>
      </w:r>
      <w:r w:rsidR="00AC223F">
        <w:rPr>
          <w:rFonts w:ascii="Arial" w:hAnsi="Arial" w:cs="Arial"/>
          <w:b/>
          <w:iCs/>
          <w:sz w:val="22"/>
          <w:szCs w:val="22"/>
        </w:rPr>
        <w:t>.</w:t>
      </w:r>
    </w:p>
    <w:p w14:paraId="6D8A4E04" w14:textId="77777777" w:rsidR="00CF28CE" w:rsidRPr="00CF28CE" w:rsidRDefault="00CF28CE" w:rsidP="00CF28CE">
      <w:pPr>
        <w:rPr>
          <w:rFonts w:ascii="Arial" w:hAnsi="Arial" w:cs="Arial"/>
          <w:bCs/>
          <w:i/>
          <w:sz w:val="22"/>
          <w:szCs w:val="22"/>
        </w:rPr>
      </w:pPr>
    </w:p>
    <w:p w14:paraId="23A71211" w14:textId="24E5C286" w:rsidR="00EE2ACA" w:rsidRPr="00CF28CE" w:rsidRDefault="00EE2ACA" w:rsidP="00D51D93">
      <w:pPr>
        <w:pStyle w:val="ListParagraph"/>
        <w:numPr>
          <w:ilvl w:val="0"/>
          <w:numId w:val="24"/>
        </w:numPr>
        <w:rPr>
          <w:rFonts w:ascii="Arial" w:hAnsi="Arial" w:cs="Arial"/>
          <w:b/>
          <w:bCs/>
          <w:sz w:val="22"/>
          <w:szCs w:val="22"/>
        </w:rPr>
      </w:pPr>
      <w:r w:rsidRPr="00D51D93">
        <w:rPr>
          <w:rFonts w:ascii="Arial" w:hAnsi="Arial" w:cs="Arial"/>
          <w:b/>
          <w:bCs/>
          <w:sz w:val="22"/>
          <w:szCs w:val="22"/>
        </w:rPr>
        <w:t xml:space="preserve">To confirm and sign the minutes of the Committee meeting held </w:t>
      </w:r>
      <w:r w:rsidR="00524FCB" w:rsidRPr="00D51D93">
        <w:rPr>
          <w:rFonts w:ascii="Arial" w:hAnsi="Arial" w:cs="Arial"/>
          <w:b/>
          <w:bCs/>
          <w:sz w:val="22"/>
          <w:szCs w:val="22"/>
        </w:rPr>
        <w:t>15</w:t>
      </w:r>
      <w:r w:rsidR="0086031F" w:rsidRPr="00D51D93">
        <w:rPr>
          <w:rFonts w:ascii="Arial" w:hAnsi="Arial" w:cs="Arial"/>
          <w:b/>
          <w:bCs/>
          <w:sz w:val="22"/>
          <w:szCs w:val="22"/>
          <w:vertAlign w:val="superscript"/>
        </w:rPr>
        <w:t>th</w:t>
      </w:r>
      <w:r w:rsidR="0086031F" w:rsidRPr="00D51D93">
        <w:rPr>
          <w:rFonts w:ascii="Arial" w:hAnsi="Arial" w:cs="Arial"/>
          <w:b/>
          <w:bCs/>
          <w:sz w:val="22"/>
          <w:szCs w:val="22"/>
        </w:rPr>
        <w:t xml:space="preserve"> </w:t>
      </w:r>
      <w:r w:rsidR="00AB470A" w:rsidRPr="00D51D93">
        <w:rPr>
          <w:rFonts w:ascii="Arial" w:hAnsi="Arial" w:cs="Arial"/>
          <w:b/>
          <w:bCs/>
          <w:sz w:val="22"/>
          <w:szCs w:val="22"/>
        </w:rPr>
        <w:t>November 2023</w:t>
      </w:r>
      <w:r w:rsidR="00314A8F" w:rsidRPr="00D51D93">
        <w:rPr>
          <w:rFonts w:ascii="Arial" w:hAnsi="Arial" w:cs="Arial"/>
          <w:b/>
          <w:bCs/>
          <w:sz w:val="22"/>
          <w:szCs w:val="22"/>
        </w:rPr>
        <w:t xml:space="preserve"> </w:t>
      </w:r>
      <w:r w:rsidR="00314A8F" w:rsidRPr="00AC223F">
        <w:rPr>
          <w:rFonts w:ascii="Arial" w:hAnsi="Arial" w:cs="Arial"/>
          <w:i/>
          <w:iCs/>
          <w:sz w:val="22"/>
          <w:szCs w:val="22"/>
        </w:rPr>
        <w:t>(herewith)</w:t>
      </w:r>
      <w:r w:rsidR="00AC223F">
        <w:rPr>
          <w:rFonts w:ascii="Arial" w:hAnsi="Arial" w:cs="Arial"/>
          <w:i/>
          <w:iCs/>
          <w:sz w:val="22"/>
          <w:szCs w:val="22"/>
        </w:rPr>
        <w:t>.</w:t>
      </w:r>
    </w:p>
    <w:p w14:paraId="16DAB74E" w14:textId="77777777" w:rsidR="00CF28CE" w:rsidRPr="00CF28CE" w:rsidRDefault="00CF28CE" w:rsidP="00CF28CE">
      <w:pPr>
        <w:rPr>
          <w:rFonts w:ascii="Arial" w:hAnsi="Arial" w:cs="Arial"/>
          <w:b/>
          <w:bCs/>
          <w:sz w:val="22"/>
          <w:szCs w:val="22"/>
        </w:rPr>
      </w:pPr>
    </w:p>
    <w:p w14:paraId="6F26A97E" w14:textId="7BB9E07B" w:rsidR="005C128E" w:rsidRDefault="0030584A" w:rsidP="00D51D93">
      <w:pPr>
        <w:pStyle w:val="NoSpacing"/>
        <w:numPr>
          <w:ilvl w:val="0"/>
          <w:numId w:val="24"/>
        </w:numPr>
        <w:rPr>
          <w:rFonts w:ascii="Arial" w:hAnsi="Arial" w:cs="Arial"/>
          <w:bCs/>
        </w:rPr>
      </w:pPr>
      <w:r>
        <w:rPr>
          <w:rFonts w:ascii="Arial" w:hAnsi="Arial" w:cs="Arial"/>
          <w:b/>
        </w:rPr>
        <w:t>To consider Action Points</w:t>
      </w:r>
      <w:r w:rsidR="00626F07">
        <w:rPr>
          <w:rFonts w:ascii="Arial" w:hAnsi="Arial" w:cs="Arial"/>
          <w:b/>
        </w:rPr>
        <w:t xml:space="preserve"> </w:t>
      </w:r>
      <w:r w:rsidR="00626F07" w:rsidRPr="00AC223F">
        <w:rPr>
          <w:rFonts w:ascii="Arial" w:hAnsi="Arial" w:cs="Arial"/>
          <w:bCs/>
          <w:i/>
          <w:iCs/>
        </w:rPr>
        <w:t>(herewith)</w:t>
      </w:r>
      <w:r w:rsidR="00AC223F">
        <w:rPr>
          <w:rFonts w:ascii="Arial" w:hAnsi="Arial" w:cs="Arial"/>
          <w:bCs/>
          <w:i/>
          <w:iCs/>
        </w:rPr>
        <w:t>.</w:t>
      </w:r>
    </w:p>
    <w:p w14:paraId="70015A69" w14:textId="77777777" w:rsidR="00CF28CE" w:rsidRDefault="00CF28CE" w:rsidP="00CF28CE">
      <w:pPr>
        <w:pStyle w:val="NoSpacing"/>
        <w:rPr>
          <w:rFonts w:ascii="Arial" w:hAnsi="Arial" w:cs="Arial"/>
          <w:bCs/>
        </w:rPr>
      </w:pPr>
    </w:p>
    <w:p w14:paraId="7FE5D7D4" w14:textId="092C18A3" w:rsidR="00667A4D" w:rsidRPr="00CF28CE" w:rsidRDefault="00E87DE0" w:rsidP="00D51D93">
      <w:pPr>
        <w:pStyle w:val="NoSpacing"/>
        <w:numPr>
          <w:ilvl w:val="0"/>
          <w:numId w:val="24"/>
        </w:numPr>
        <w:rPr>
          <w:rFonts w:ascii="Arial" w:hAnsi="Arial" w:cs="Arial"/>
          <w:b/>
          <w:iCs/>
        </w:rPr>
      </w:pPr>
      <w:r>
        <w:rPr>
          <w:rFonts w:ascii="Arial" w:hAnsi="Arial" w:cs="Arial"/>
          <w:b/>
          <w:iCs/>
        </w:rPr>
        <w:t>To consider</w:t>
      </w:r>
      <w:r w:rsidR="00524FCB">
        <w:rPr>
          <w:rFonts w:ascii="Arial" w:hAnsi="Arial" w:cs="Arial"/>
          <w:b/>
          <w:iCs/>
        </w:rPr>
        <w:t xml:space="preserve"> an update on</w:t>
      </w:r>
      <w:r>
        <w:rPr>
          <w:rFonts w:ascii="Arial" w:hAnsi="Arial" w:cs="Arial"/>
          <w:b/>
          <w:iCs/>
        </w:rPr>
        <w:t xml:space="preserve"> Manor Passes</w:t>
      </w:r>
      <w:r w:rsidR="00ED6F06">
        <w:rPr>
          <w:rFonts w:ascii="Arial" w:hAnsi="Arial" w:cs="Arial"/>
          <w:b/>
          <w:iCs/>
        </w:rPr>
        <w:t>, their history</w:t>
      </w:r>
      <w:r>
        <w:rPr>
          <w:rFonts w:ascii="Arial" w:hAnsi="Arial" w:cs="Arial"/>
          <w:b/>
          <w:iCs/>
        </w:rPr>
        <w:t xml:space="preserve"> and the </w:t>
      </w:r>
      <w:r w:rsidR="00524FCB">
        <w:rPr>
          <w:rFonts w:ascii="Arial" w:hAnsi="Arial" w:cs="Arial"/>
          <w:b/>
          <w:iCs/>
        </w:rPr>
        <w:t>proposals</w:t>
      </w:r>
      <w:r>
        <w:rPr>
          <w:rFonts w:ascii="Arial" w:hAnsi="Arial" w:cs="Arial"/>
          <w:b/>
          <w:iCs/>
        </w:rPr>
        <w:t xml:space="preserve"> </w:t>
      </w:r>
      <w:r w:rsidR="00524FCB">
        <w:rPr>
          <w:rFonts w:ascii="Arial" w:hAnsi="Arial" w:cs="Arial"/>
          <w:b/>
          <w:iCs/>
        </w:rPr>
        <w:t>for</w:t>
      </w:r>
      <w:r w:rsidR="000C60EF">
        <w:rPr>
          <w:rFonts w:ascii="Arial" w:hAnsi="Arial" w:cs="Arial"/>
          <w:b/>
          <w:iCs/>
        </w:rPr>
        <w:t xml:space="preserve"> </w:t>
      </w:r>
      <w:r>
        <w:rPr>
          <w:rFonts w:ascii="Arial" w:hAnsi="Arial" w:cs="Arial"/>
          <w:b/>
          <w:iCs/>
        </w:rPr>
        <w:t>the way forward</w:t>
      </w:r>
      <w:r w:rsidR="00837C8E">
        <w:rPr>
          <w:rFonts w:ascii="Arial" w:hAnsi="Arial" w:cs="Arial"/>
          <w:b/>
          <w:iCs/>
        </w:rPr>
        <w:t xml:space="preserve"> </w:t>
      </w:r>
      <w:r w:rsidR="00837C8E">
        <w:rPr>
          <w:rFonts w:ascii="Arial" w:hAnsi="Arial" w:cs="Arial"/>
          <w:bCs/>
          <w:i/>
        </w:rPr>
        <w:t>(additional information herewith</w:t>
      </w:r>
      <w:r w:rsidR="00BD7504">
        <w:rPr>
          <w:rFonts w:ascii="Arial" w:hAnsi="Arial" w:cs="Arial"/>
          <w:bCs/>
          <w:i/>
        </w:rPr>
        <w:t xml:space="preserve"> plus verbal update</w:t>
      </w:r>
      <w:r w:rsidR="00837C8E">
        <w:rPr>
          <w:rFonts w:ascii="Arial" w:hAnsi="Arial" w:cs="Arial"/>
          <w:bCs/>
          <w:i/>
        </w:rPr>
        <w:t>)</w:t>
      </w:r>
      <w:r w:rsidR="00AC223F">
        <w:rPr>
          <w:rFonts w:ascii="Arial" w:hAnsi="Arial" w:cs="Arial"/>
          <w:bCs/>
          <w:i/>
        </w:rPr>
        <w:t>.</w:t>
      </w:r>
    </w:p>
    <w:p w14:paraId="1EF783F4" w14:textId="77777777" w:rsidR="00CF28CE" w:rsidRDefault="00CF28CE" w:rsidP="00CF28CE">
      <w:pPr>
        <w:pStyle w:val="NoSpacing"/>
        <w:rPr>
          <w:rFonts w:ascii="Arial" w:hAnsi="Arial" w:cs="Arial"/>
          <w:b/>
          <w:iCs/>
        </w:rPr>
      </w:pPr>
    </w:p>
    <w:p w14:paraId="00362BA0" w14:textId="206CCE1E" w:rsidR="00182A21" w:rsidRPr="00CF28CE" w:rsidRDefault="00D14B14" w:rsidP="00D51D93">
      <w:pPr>
        <w:pStyle w:val="NoSpacing"/>
        <w:numPr>
          <w:ilvl w:val="0"/>
          <w:numId w:val="24"/>
        </w:numPr>
        <w:rPr>
          <w:rFonts w:ascii="Arial" w:hAnsi="Arial" w:cs="Arial"/>
          <w:b/>
          <w:iCs/>
        </w:rPr>
      </w:pPr>
      <w:r>
        <w:rPr>
          <w:rFonts w:ascii="Arial" w:hAnsi="Arial" w:cs="Arial"/>
          <w:b/>
          <w:iCs/>
        </w:rPr>
        <w:t xml:space="preserve">To consider grant making </w:t>
      </w:r>
      <w:r w:rsidR="00524FCB">
        <w:rPr>
          <w:rFonts w:ascii="Arial" w:hAnsi="Arial" w:cs="Arial"/>
          <w:b/>
          <w:iCs/>
        </w:rPr>
        <w:t>policy</w:t>
      </w:r>
      <w:r w:rsidR="003538F3">
        <w:rPr>
          <w:rFonts w:ascii="Arial" w:hAnsi="Arial" w:cs="Arial"/>
          <w:b/>
          <w:iCs/>
        </w:rPr>
        <w:t xml:space="preserve"> and issues for consideration</w:t>
      </w:r>
      <w:r w:rsidR="000D19C9">
        <w:rPr>
          <w:rFonts w:ascii="Arial" w:hAnsi="Arial" w:cs="Arial"/>
          <w:b/>
          <w:iCs/>
        </w:rPr>
        <w:t xml:space="preserve"> </w:t>
      </w:r>
      <w:r w:rsidR="000D19C9" w:rsidRPr="00AC223F">
        <w:rPr>
          <w:rFonts w:ascii="Arial" w:hAnsi="Arial" w:cs="Arial"/>
          <w:bCs/>
          <w:i/>
        </w:rPr>
        <w:t>(draft herewith)</w:t>
      </w:r>
      <w:r w:rsidR="00AC223F">
        <w:rPr>
          <w:rFonts w:ascii="Arial" w:hAnsi="Arial" w:cs="Arial"/>
          <w:bCs/>
          <w:i/>
        </w:rPr>
        <w:t>.</w:t>
      </w:r>
    </w:p>
    <w:p w14:paraId="7F8C74CC" w14:textId="77777777" w:rsidR="00CF28CE" w:rsidRDefault="00CF28CE" w:rsidP="00CF28CE">
      <w:pPr>
        <w:pStyle w:val="NoSpacing"/>
        <w:rPr>
          <w:rFonts w:ascii="Arial" w:hAnsi="Arial" w:cs="Arial"/>
          <w:b/>
          <w:iCs/>
        </w:rPr>
      </w:pPr>
    </w:p>
    <w:p w14:paraId="36E94D2E" w14:textId="010ED082" w:rsidR="000152B5" w:rsidRPr="00CF28CE" w:rsidRDefault="00FC1606" w:rsidP="00D51D93">
      <w:pPr>
        <w:pStyle w:val="NoSpacing"/>
        <w:numPr>
          <w:ilvl w:val="0"/>
          <w:numId w:val="24"/>
        </w:numPr>
        <w:rPr>
          <w:rFonts w:ascii="Arial" w:hAnsi="Arial" w:cs="Arial"/>
          <w:b/>
          <w:iCs/>
        </w:rPr>
      </w:pPr>
      <w:r>
        <w:rPr>
          <w:rFonts w:ascii="Arial" w:hAnsi="Arial" w:cs="Arial"/>
          <w:b/>
          <w:iCs/>
        </w:rPr>
        <w:t xml:space="preserve">To </w:t>
      </w:r>
      <w:r w:rsidR="000F5D15">
        <w:rPr>
          <w:rFonts w:ascii="Arial" w:hAnsi="Arial" w:cs="Arial"/>
          <w:b/>
          <w:iCs/>
        </w:rPr>
        <w:t xml:space="preserve">review </w:t>
      </w:r>
      <w:r w:rsidR="00990109">
        <w:rPr>
          <w:rFonts w:ascii="Arial" w:hAnsi="Arial" w:cs="Arial"/>
          <w:b/>
          <w:iCs/>
        </w:rPr>
        <w:t xml:space="preserve">the </w:t>
      </w:r>
      <w:r w:rsidR="00962E51">
        <w:rPr>
          <w:rFonts w:ascii="Arial" w:hAnsi="Arial" w:cs="Arial"/>
          <w:b/>
          <w:iCs/>
        </w:rPr>
        <w:t>grazing terms and conditions</w:t>
      </w:r>
      <w:r w:rsidR="00E73C27">
        <w:rPr>
          <w:rFonts w:ascii="Arial" w:hAnsi="Arial" w:cs="Arial"/>
          <w:b/>
          <w:iCs/>
        </w:rPr>
        <w:t xml:space="preserve"> and </w:t>
      </w:r>
      <w:r w:rsidR="00501E41">
        <w:rPr>
          <w:rFonts w:ascii="Arial" w:hAnsi="Arial" w:cs="Arial"/>
          <w:b/>
          <w:iCs/>
        </w:rPr>
        <w:t>applicable dates for 2024-25</w:t>
      </w:r>
      <w:r w:rsidR="000D19C9">
        <w:rPr>
          <w:rFonts w:ascii="Arial" w:hAnsi="Arial" w:cs="Arial"/>
          <w:b/>
          <w:iCs/>
        </w:rPr>
        <w:t xml:space="preserve"> </w:t>
      </w:r>
      <w:r w:rsidR="000152B5" w:rsidRPr="00AC223F">
        <w:rPr>
          <w:rFonts w:ascii="Arial" w:hAnsi="Arial" w:cs="Arial"/>
          <w:bCs/>
          <w:i/>
        </w:rPr>
        <w:t>(draft herewith)</w:t>
      </w:r>
      <w:r w:rsidR="00AC223F">
        <w:rPr>
          <w:rFonts w:ascii="Arial" w:hAnsi="Arial" w:cs="Arial"/>
          <w:bCs/>
          <w:i/>
        </w:rPr>
        <w:t>.</w:t>
      </w:r>
    </w:p>
    <w:p w14:paraId="61164BFC" w14:textId="77777777" w:rsidR="00CF28CE" w:rsidRDefault="00CF28CE" w:rsidP="00CF28CE">
      <w:pPr>
        <w:pStyle w:val="NoSpacing"/>
        <w:rPr>
          <w:rFonts w:ascii="Arial" w:hAnsi="Arial" w:cs="Arial"/>
          <w:b/>
          <w:iCs/>
        </w:rPr>
      </w:pPr>
    </w:p>
    <w:p w14:paraId="0B8484AB" w14:textId="76B2D10F" w:rsidR="00EC02E2" w:rsidRPr="00CF28CE" w:rsidRDefault="00EC02E2" w:rsidP="00D51D93">
      <w:pPr>
        <w:pStyle w:val="NoSpacing"/>
        <w:numPr>
          <w:ilvl w:val="0"/>
          <w:numId w:val="24"/>
        </w:numPr>
        <w:rPr>
          <w:rFonts w:ascii="Arial" w:hAnsi="Arial" w:cs="Arial"/>
          <w:b/>
          <w:iCs/>
        </w:rPr>
      </w:pPr>
      <w:r>
        <w:rPr>
          <w:rFonts w:ascii="Arial" w:hAnsi="Arial" w:cs="Arial"/>
          <w:b/>
          <w:iCs/>
        </w:rPr>
        <w:t xml:space="preserve">To consider </w:t>
      </w:r>
      <w:r w:rsidR="009D2C9D">
        <w:rPr>
          <w:rFonts w:ascii="Arial" w:hAnsi="Arial" w:cs="Arial"/>
          <w:b/>
          <w:iCs/>
        </w:rPr>
        <w:t>the current financial situation</w:t>
      </w:r>
      <w:r w:rsidR="00554D5A">
        <w:rPr>
          <w:rFonts w:ascii="Arial" w:hAnsi="Arial" w:cs="Arial"/>
          <w:b/>
          <w:iCs/>
        </w:rPr>
        <w:t xml:space="preserve"> </w:t>
      </w:r>
      <w:r w:rsidR="00554D5A" w:rsidRPr="00554D5A">
        <w:rPr>
          <w:rFonts w:ascii="Arial" w:hAnsi="Arial" w:cs="Arial"/>
          <w:bCs/>
          <w:i/>
        </w:rPr>
        <w:t>(herewith)</w:t>
      </w:r>
      <w:r w:rsidR="00AC223F">
        <w:rPr>
          <w:rFonts w:ascii="Arial" w:hAnsi="Arial" w:cs="Arial"/>
          <w:bCs/>
          <w:i/>
        </w:rPr>
        <w:t>.</w:t>
      </w:r>
    </w:p>
    <w:p w14:paraId="0FC36AC1" w14:textId="77777777" w:rsidR="00CF28CE" w:rsidRDefault="00CF28CE" w:rsidP="00CF28CE">
      <w:pPr>
        <w:pStyle w:val="NoSpacing"/>
        <w:rPr>
          <w:rFonts w:ascii="Arial" w:hAnsi="Arial" w:cs="Arial"/>
          <w:b/>
          <w:iCs/>
        </w:rPr>
      </w:pPr>
    </w:p>
    <w:p w14:paraId="44FA1105" w14:textId="641F452A" w:rsidR="000505F2" w:rsidRPr="000505F2" w:rsidRDefault="0086031F" w:rsidP="00D51D93">
      <w:pPr>
        <w:pStyle w:val="NoSpacing"/>
        <w:numPr>
          <w:ilvl w:val="0"/>
          <w:numId w:val="24"/>
        </w:numPr>
        <w:rPr>
          <w:rFonts w:ascii="Arial" w:hAnsi="Arial" w:cs="Arial"/>
          <w:bCs/>
          <w:i/>
          <w:strike/>
        </w:rPr>
      </w:pPr>
      <w:r>
        <w:rPr>
          <w:rFonts w:ascii="Arial" w:hAnsi="Arial" w:cs="Arial"/>
          <w:b/>
          <w:iCs/>
        </w:rPr>
        <w:t xml:space="preserve">To </w:t>
      </w:r>
      <w:r w:rsidR="00040FDD">
        <w:rPr>
          <w:rFonts w:ascii="Arial" w:hAnsi="Arial" w:cs="Arial"/>
          <w:b/>
          <w:iCs/>
        </w:rPr>
        <w:t xml:space="preserve">agree dates for </w:t>
      </w:r>
      <w:r>
        <w:rPr>
          <w:rFonts w:ascii="Arial" w:hAnsi="Arial" w:cs="Arial"/>
          <w:b/>
          <w:iCs/>
        </w:rPr>
        <w:t xml:space="preserve"> </w:t>
      </w:r>
    </w:p>
    <w:p w14:paraId="23658DF6" w14:textId="66CD7AAE" w:rsidR="000505F2" w:rsidRPr="000505F2" w:rsidRDefault="0086031F" w:rsidP="00E90126">
      <w:pPr>
        <w:pStyle w:val="NoSpacing"/>
        <w:numPr>
          <w:ilvl w:val="1"/>
          <w:numId w:val="24"/>
        </w:numPr>
        <w:rPr>
          <w:rFonts w:ascii="Arial" w:hAnsi="Arial" w:cs="Arial"/>
          <w:bCs/>
          <w:i/>
          <w:strike/>
        </w:rPr>
      </w:pPr>
      <w:r>
        <w:rPr>
          <w:rFonts w:ascii="Arial" w:hAnsi="Arial" w:cs="Arial"/>
          <w:b/>
          <w:iCs/>
        </w:rPr>
        <w:t>Forum Meeting</w:t>
      </w:r>
      <w:r w:rsidR="00040FDD">
        <w:rPr>
          <w:rFonts w:ascii="Arial" w:hAnsi="Arial" w:cs="Arial"/>
          <w:b/>
          <w:iCs/>
        </w:rPr>
        <w:t>,</w:t>
      </w:r>
    </w:p>
    <w:p w14:paraId="3C6A9668" w14:textId="53B56723" w:rsidR="000505F2" w:rsidRDefault="0086031F" w:rsidP="00E90126">
      <w:pPr>
        <w:pStyle w:val="NoSpacing"/>
        <w:numPr>
          <w:ilvl w:val="1"/>
          <w:numId w:val="24"/>
        </w:numPr>
        <w:rPr>
          <w:rFonts w:ascii="Arial" w:hAnsi="Arial" w:cs="Arial"/>
          <w:bCs/>
          <w:i/>
          <w:strike/>
        </w:rPr>
      </w:pPr>
      <w:r>
        <w:rPr>
          <w:rFonts w:ascii="Arial" w:hAnsi="Arial" w:cs="Arial"/>
          <w:b/>
          <w:iCs/>
        </w:rPr>
        <w:t>Management Meeting</w:t>
      </w:r>
      <w:r w:rsidR="000505F2">
        <w:rPr>
          <w:rFonts w:ascii="Arial" w:hAnsi="Arial" w:cs="Arial"/>
          <w:b/>
          <w:iCs/>
        </w:rPr>
        <w:t>, and</w:t>
      </w:r>
    </w:p>
    <w:p w14:paraId="0E5E3FD4" w14:textId="11ED46C1" w:rsidR="00721345" w:rsidRPr="00721345" w:rsidRDefault="00914450" w:rsidP="00A76413">
      <w:pPr>
        <w:pStyle w:val="NoSpacing"/>
        <w:numPr>
          <w:ilvl w:val="1"/>
          <w:numId w:val="24"/>
        </w:numPr>
        <w:rPr>
          <w:rFonts w:ascii="Arial" w:hAnsi="Arial" w:cs="Arial"/>
          <w:b/>
        </w:rPr>
      </w:pPr>
      <w:r w:rsidRPr="00721345">
        <w:rPr>
          <w:rFonts w:ascii="Arial" w:hAnsi="Arial" w:cs="Arial"/>
          <w:b/>
          <w:iCs/>
        </w:rPr>
        <w:t>Corporate Trustee Meeting</w:t>
      </w:r>
      <w:r w:rsidR="00AC223F" w:rsidRPr="00721345">
        <w:rPr>
          <w:rFonts w:ascii="Arial" w:hAnsi="Arial" w:cs="Arial"/>
          <w:b/>
          <w:iCs/>
        </w:rPr>
        <w:t>.</w:t>
      </w:r>
      <w:r w:rsidR="00721345" w:rsidRPr="00721345">
        <w:rPr>
          <w:rFonts w:ascii="Arial" w:hAnsi="Arial" w:cs="Arial"/>
          <w:b/>
          <w:iCs/>
        </w:rPr>
        <w:br w:type="page"/>
      </w:r>
    </w:p>
    <w:p w14:paraId="3E4E6AA1" w14:textId="58D6A6F0" w:rsidR="00B530AB" w:rsidRPr="00B530AB" w:rsidRDefault="00B530AB" w:rsidP="00B530AB">
      <w:pPr>
        <w:jc w:val="right"/>
        <w:rPr>
          <w:rFonts w:ascii="Arial" w:hAnsi="Arial" w:cs="Arial"/>
          <w:b/>
          <w:sz w:val="40"/>
          <w:szCs w:val="40"/>
        </w:rPr>
      </w:pPr>
      <w:r w:rsidRPr="00B530AB">
        <w:rPr>
          <w:rFonts w:ascii="Arial" w:hAnsi="Arial" w:cs="Arial"/>
          <w:b/>
          <w:sz w:val="40"/>
          <w:szCs w:val="40"/>
        </w:rPr>
        <w:lastRenderedPageBreak/>
        <w:t>4.</w:t>
      </w:r>
    </w:p>
    <w:p w14:paraId="50C36216" w14:textId="256211B7" w:rsidR="00721345" w:rsidRDefault="00721345" w:rsidP="00721345">
      <w:pPr>
        <w:rPr>
          <w:rFonts w:ascii="Arial" w:hAnsi="Arial" w:cs="Arial"/>
          <w:b/>
          <w:sz w:val="22"/>
          <w:szCs w:val="22"/>
        </w:rPr>
      </w:pPr>
      <w:r>
        <w:rPr>
          <w:rFonts w:ascii="Arial" w:hAnsi="Arial" w:cs="Arial"/>
          <w:b/>
          <w:sz w:val="22"/>
          <w:szCs w:val="22"/>
        </w:rPr>
        <w:t>Minutes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bookmarkStart w:id="0" w:name="_Hlk30419807"/>
      <w:bookmarkStart w:id="1" w:name="_Hlk24368445"/>
      <w:r>
        <w:rPr>
          <w:rFonts w:ascii="Arial" w:hAnsi="Arial" w:cs="Arial"/>
          <w:b/>
          <w:sz w:val="22"/>
          <w:szCs w:val="22"/>
        </w:rPr>
        <w:t xml:space="preserve">Page </w:t>
      </w:r>
      <w:bookmarkEnd w:id="0"/>
      <w:r>
        <w:rPr>
          <w:rFonts w:ascii="Arial" w:hAnsi="Arial" w:cs="Arial"/>
          <w:b/>
          <w:sz w:val="22"/>
          <w:szCs w:val="22"/>
        </w:rPr>
        <w:t>007</w:t>
      </w:r>
    </w:p>
    <w:bookmarkEnd w:id="1"/>
    <w:p w14:paraId="7296B710" w14:textId="77777777" w:rsidR="00721345" w:rsidRDefault="00721345" w:rsidP="00721345">
      <w:pPr>
        <w:rPr>
          <w:rFonts w:ascii="Arial" w:hAnsi="Arial" w:cs="Arial"/>
          <w:b/>
          <w:sz w:val="22"/>
          <w:szCs w:val="22"/>
        </w:rPr>
      </w:pPr>
    </w:p>
    <w:p w14:paraId="1AF9CF2F" w14:textId="77777777" w:rsidR="00721345" w:rsidRDefault="00721345" w:rsidP="00721345">
      <w:pPr>
        <w:rPr>
          <w:rFonts w:ascii="Arial" w:hAnsi="Arial" w:cs="Arial"/>
          <w:b/>
          <w:sz w:val="22"/>
          <w:szCs w:val="22"/>
        </w:rPr>
      </w:pPr>
      <w:r w:rsidRPr="00752E12">
        <w:rPr>
          <w:rFonts w:ascii="Arial" w:hAnsi="Arial" w:cs="Arial"/>
          <w:b/>
          <w:sz w:val="22"/>
          <w:szCs w:val="22"/>
        </w:rPr>
        <w:t>Minutes of the Northam Burrows</w:t>
      </w:r>
      <w:r>
        <w:rPr>
          <w:rFonts w:ascii="Arial" w:hAnsi="Arial" w:cs="Arial"/>
          <w:b/>
          <w:sz w:val="22"/>
          <w:szCs w:val="22"/>
        </w:rPr>
        <w:t xml:space="preserve"> Management Committee </w:t>
      </w:r>
      <w:r w:rsidRPr="00752E12">
        <w:rPr>
          <w:rFonts w:ascii="Arial" w:hAnsi="Arial" w:cs="Arial"/>
          <w:b/>
          <w:sz w:val="22"/>
          <w:szCs w:val="22"/>
        </w:rPr>
        <w:t xml:space="preserve">Meeting held on </w:t>
      </w:r>
      <w:r>
        <w:rPr>
          <w:rFonts w:ascii="Arial" w:hAnsi="Arial" w:cs="Arial"/>
          <w:b/>
          <w:sz w:val="22"/>
          <w:szCs w:val="22"/>
        </w:rPr>
        <w:t>15</w:t>
      </w:r>
      <w:r w:rsidRPr="005127C3">
        <w:rPr>
          <w:rFonts w:ascii="Arial" w:hAnsi="Arial" w:cs="Arial"/>
          <w:b/>
          <w:sz w:val="22"/>
          <w:szCs w:val="22"/>
          <w:vertAlign w:val="superscript"/>
        </w:rPr>
        <w:t>th</w:t>
      </w:r>
      <w:r>
        <w:rPr>
          <w:rFonts w:ascii="Arial" w:hAnsi="Arial" w:cs="Arial"/>
          <w:b/>
          <w:sz w:val="22"/>
          <w:szCs w:val="22"/>
        </w:rPr>
        <w:t xml:space="preserve"> November 2023</w:t>
      </w:r>
    </w:p>
    <w:p w14:paraId="7C8E06FA" w14:textId="77777777" w:rsidR="00721345" w:rsidRPr="00752E12" w:rsidRDefault="00721345" w:rsidP="00721345">
      <w:pPr>
        <w:tabs>
          <w:tab w:val="left" w:pos="6405"/>
        </w:tabs>
        <w:rPr>
          <w:rFonts w:ascii="Arial" w:hAnsi="Arial" w:cs="Arial"/>
          <w:b/>
          <w:sz w:val="22"/>
          <w:szCs w:val="22"/>
        </w:rPr>
      </w:pPr>
      <w:r>
        <w:rPr>
          <w:rFonts w:ascii="Arial" w:hAnsi="Arial" w:cs="Arial"/>
          <w:b/>
          <w:sz w:val="22"/>
          <w:szCs w:val="22"/>
        </w:rPr>
        <w:tab/>
      </w:r>
    </w:p>
    <w:p w14:paraId="6FAE9AE8" w14:textId="77777777" w:rsidR="00721345" w:rsidRPr="00E86870" w:rsidRDefault="00721345" w:rsidP="00721345">
      <w:pPr>
        <w:ind w:left="2160" w:hanging="2160"/>
        <w:rPr>
          <w:rFonts w:ascii="Arial" w:hAnsi="Arial" w:cs="Arial"/>
          <w:sz w:val="22"/>
          <w:szCs w:val="22"/>
        </w:rPr>
      </w:pPr>
      <w:r w:rsidRPr="008B18F3">
        <w:rPr>
          <w:rFonts w:ascii="Arial" w:hAnsi="Arial" w:cs="Arial"/>
          <w:b/>
          <w:sz w:val="22"/>
          <w:szCs w:val="22"/>
        </w:rPr>
        <w:t>Present:</w:t>
      </w:r>
      <w:r w:rsidRPr="00181D08">
        <w:rPr>
          <w:rFonts w:ascii="Arial" w:hAnsi="Arial" w:cs="Arial"/>
          <w:sz w:val="22"/>
          <w:szCs w:val="22"/>
        </w:rPr>
        <w:t xml:space="preserve"> </w:t>
      </w:r>
      <w:r>
        <w:rPr>
          <w:rFonts w:ascii="Arial" w:hAnsi="Arial" w:cs="Arial"/>
          <w:sz w:val="22"/>
          <w:szCs w:val="22"/>
        </w:rPr>
        <w:tab/>
        <w:t xml:space="preserve">Mrs Whittaker Mr </w:t>
      </w:r>
      <w:r w:rsidRPr="00ED2A87">
        <w:rPr>
          <w:rFonts w:ascii="Arial" w:hAnsi="Arial" w:cs="Arial"/>
          <w:sz w:val="22"/>
          <w:szCs w:val="22"/>
        </w:rPr>
        <w:t>Edwards,</w:t>
      </w:r>
      <w:r>
        <w:rPr>
          <w:rFonts w:ascii="Arial" w:hAnsi="Arial" w:cs="Arial"/>
          <w:sz w:val="22"/>
          <w:szCs w:val="22"/>
        </w:rPr>
        <w:t xml:space="preserve"> Mr Hames, Mr Leather and Ms Tait.</w:t>
      </w:r>
    </w:p>
    <w:p w14:paraId="18799A50" w14:textId="77777777" w:rsidR="00721345" w:rsidRDefault="00721345" w:rsidP="00721345">
      <w:pPr>
        <w:pStyle w:val="NoSpacing"/>
        <w:ind w:left="2160" w:hanging="2160"/>
        <w:rPr>
          <w:rFonts w:ascii="Arial" w:hAnsi="Arial" w:cs="Arial"/>
        </w:rPr>
      </w:pPr>
      <w:r w:rsidRPr="008B18F3">
        <w:rPr>
          <w:rFonts w:ascii="Arial" w:hAnsi="Arial" w:cs="Arial"/>
          <w:b/>
        </w:rPr>
        <w:t>In attendance:</w:t>
      </w:r>
      <w:r>
        <w:rPr>
          <w:rFonts w:ascii="Arial" w:hAnsi="Arial" w:cs="Arial"/>
        </w:rPr>
        <w:tab/>
        <w:t>Mrs M J Mills – Secretary</w:t>
      </w:r>
    </w:p>
    <w:p w14:paraId="0C21B56C" w14:textId="77777777" w:rsidR="00721345" w:rsidRDefault="00721345" w:rsidP="00721345">
      <w:pPr>
        <w:pStyle w:val="NoSpacing"/>
        <w:ind w:left="2160" w:hanging="2160"/>
        <w:rPr>
          <w:rFonts w:ascii="Arial" w:hAnsi="Arial" w:cs="Arial"/>
          <w:bCs/>
        </w:rPr>
      </w:pPr>
      <w:r>
        <w:rPr>
          <w:rFonts w:ascii="Arial" w:hAnsi="Arial" w:cs="Arial"/>
          <w:b/>
        </w:rPr>
        <w:tab/>
      </w:r>
    </w:p>
    <w:p w14:paraId="0439B938" w14:textId="77777777" w:rsidR="00721345" w:rsidRDefault="00721345" w:rsidP="00721345">
      <w:pPr>
        <w:pStyle w:val="NoSpacing"/>
        <w:ind w:left="2160" w:hanging="2160"/>
        <w:rPr>
          <w:rFonts w:ascii="Arial" w:hAnsi="Arial" w:cs="Arial"/>
          <w:bCs/>
        </w:rPr>
      </w:pPr>
    </w:p>
    <w:p w14:paraId="358349AC" w14:textId="77777777" w:rsidR="00721345" w:rsidRDefault="00721345" w:rsidP="00721345">
      <w:pPr>
        <w:pStyle w:val="NoSpacing"/>
        <w:widowControl w:val="0"/>
        <w:numPr>
          <w:ilvl w:val="0"/>
          <w:numId w:val="25"/>
        </w:numPr>
        <w:autoSpaceDE w:val="0"/>
        <w:autoSpaceDN w:val="0"/>
        <w:adjustRightInd w:val="0"/>
        <w:rPr>
          <w:rFonts w:ascii="Arial" w:hAnsi="Arial" w:cs="Arial"/>
          <w:b/>
        </w:rPr>
      </w:pPr>
      <w:bookmarkStart w:id="2" w:name="_Hlk14254165"/>
      <w:r>
        <w:rPr>
          <w:rFonts w:ascii="Arial" w:hAnsi="Arial" w:cs="Arial"/>
          <w:b/>
        </w:rPr>
        <w:t>Chairman’s Announcements</w:t>
      </w:r>
    </w:p>
    <w:p w14:paraId="08AE2B65" w14:textId="77777777" w:rsidR="00721345" w:rsidRPr="00F6535E" w:rsidRDefault="00721345" w:rsidP="00721345">
      <w:pPr>
        <w:pStyle w:val="NoSpacing"/>
        <w:ind w:left="1420"/>
        <w:rPr>
          <w:rFonts w:ascii="Arial" w:hAnsi="Arial" w:cs="Arial"/>
          <w:bCs/>
        </w:rPr>
      </w:pPr>
      <w:r w:rsidRPr="00F6535E">
        <w:rPr>
          <w:rFonts w:ascii="Arial" w:hAnsi="Arial" w:cs="Arial"/>
          <w:bCs/>
        </w:rPr>
        <w:t>There were none</w:t>
      </w:r>
    </w:p>
    <w:p w14:paraId="1CC3885A" w14:textId="77777777" w:rsidR="00721345" w:rsidRDefault="00721345" w:rsidP="00721345">
      <w:pPr>
        <w:rPr>
          <w:rFonts w:ascii="Arial" w:hAnsi="Arial" w:cs="Arial"/>
          <w:b/>
          <w:sz w:val="22"/>
          <w:szCs w:val="22"/>
        </w:rPr>
      </w:pPr>
    </w:p>
    <w:p w14:paraId="1452A330" w14:textId="77777777" w:rsidR="00721345" w:rsidRDefault="00721345" w:rsidP="00721345">
      <w:pPr>
        <w:rPr>
          <w:rFonts w:ascii="Arial" w:hAnsi="Arial" w:cs="Arial"/>
          <w:b/>
          <w:sz w:val="22"/>
          <w:szCs w:val="22"/>
        </w:rPr>
      </w:pPr>
      <w:r>
        <w:rPr>
          <w:rFonts w:ascii="Arial" w:hAnsi="Arial" w:cs="Arial"/>
          <w:b/>
          <w:sz w:val="22"/>
          <w:szCs w:val="22"/>
        </w:rPr>
        <w:tab/>
        <w:t>2</w:t>
      </w:r>
      <w:r>
        <w:rPr>
          <w:rFonts w:ascii="Arial" w:hAnsi="Arial" w:cs="Arial"/>
          <w:b/>
          <w:sz w:val="22"/>
          <w:szCs w:val="22"/>
        </w:rPr>
        <w:tab/>
        <w:t>Apologies</w:t>
      </w:r>
    </w:p>
    <w:p w14:paraId="414B2EA5" w14:textId="77777777" w:rsidR="00721345" w:rsidRPr="00C50E7D" w:rsidRDefault="00721345" w:rsidP="00721345">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Cs/>
          <w:sz w:val="22"/>
          <w:szCs w:val="22"/>
        </w:rPr>
        <w:t>Apologies were received from Mr Bach and Bruins</w:t>
      </w:r>
    </w:p>
    <w:bookmarkEnd w:id="2"/>
    <w:p w14:paraId="7C495158" w14:textId="77777777" w:rsidR="00721345" w:rsidRDefault="00721345" w:rsidP="00721345">
      <w:pPr>
        <w:rPr>
          <w:rFonts w:ascii="Arial" w:hAnsi="Arial" w:cs="Arial"/>
          <w:b/>
          <w:sz w:val="22"/>
          <w:szCs w:val="22"/>
        </w:rPr>
      </w:pPr>
    </w:p>
    <w:p w14:paraId="23C2A245" w14:textId="77777777" w:rsidR="00721345" w:rsidRPr="00972EFC" w:rsidRDefault="00721345" w:rsidP="00721345">
      <w:pPr>
        <w:rPr>
          <w:rFonts w:ascii="Arial" w:hAnsi="Arial" w:cs="Arial"/>
          <w:sz w:val="22"/>
          <w:szCs w:val="22"/>
        </w:rPr>
      </w:pPr>
      <w:r>
        <w:rPr>
          <w:rFonts w:ascii="Arial" w:hAnsi="Arial" w:cs="Arial"/>
          <w:b/>
          <w:sz w:val="22"/>
        </w:rPr>
        <w:tab/>
        <w:t>3</w:t>
      </w:r>
      <w:r>
        <w:rPr>
          <w:rFonts w:ascii="Arial" w:hAnsi="Arial" w:cs="Arial"/>
          <w:sz w:val="22"/>
          <w:szCs w:val="22"/>
        </w:rPr>
        <w:tab/>
      </w:r>
      <w:r w:rsidRPr="00027BE0">
        <w:rPr>
          <w:rFonts w:ascii="Arial" w:hAnsi="Arial" w:cs="Arial"/>
          <w:b/>
          <w:iCs/>
          <w:sz w:val="22"/>
          <w:szCs w:val="22"/>
        </w:rPr>
        <w:t xml:space="preserve">To agree the agenda </w:t>
      </w:r>
      <w:r>
        <w:rPr>
          <w:rFonts w:ascii="Arial" w:hAnsi="Arial" w:cs="Arial"/>
          <w:b/>
          <w:iCs/>
          <w:sz w:val="22"/>
          <w:szCs w:val="22"/>
        </w:rPr>
        <w:t>as published</w:t>
      </w:r>
      <w:r w:rsidRPr="00027BE0">
        <w:rPr>
          <w:rFonts w:ascii="Arial" w:hAnsi="Arial" w:cs="Arial"/>
          <w:b/>
          <w:iCs/>
          <w:sz w:val="22"/>
          <w:szCs w:val="22"/>
        </w:rPr>
        <w:t xml:space="preserve"> </w:t>
      </w:r>
    </w:p>
    <w:p w14:paraId="7CD7E9EF" w14:textId="77777777" w:rsidR="00721345" w:rsidRDefault="00721345" w:rsidP="00721345">
      <w:pPr>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 xml:space="preserve">It was </w:t>
      </w:r>
      <w:r w:rsidRPr="00970DDD">
        <w:rPr>
          <w:rFonts w:ascii="Arial" w:hAnsi="Arial" w:cs="Arial"/>
          <w:b/>
          <w:sz w:val="22"/>
        </w:rPr>
        <w:t>resolved</w:t>
      </w:r>
      <w:r>
        <w:rPr>
          <w:rFonts w:ascii="Arial" w:hAnsi="Arial" w:cs="Arial"/>
          <w:sz w:val="22"/>
        </w:rPr>
        <w:t xml:space="preserve"> to agree the agenda as published </w:t>
      </w:r>
    </w:p>
    <w:p w14:paraId="023670DC" w14:textId="77777777" w:rsidR="00721345" w:rsidRDefault="00721345" w:rsidP="00721345">
      <w:pPr>
        <w:pStyle w:val="NoSpacing"/>
        <w:ind w:left="1440"/>
        <w:rPr>
          <w:rFonts w:ascii="Arial" w:hAnsi="Arial" w:cs="Arial"/>
        </w:rPr>
      </w:pPr>
      <w:bookmarkStart w:id="3" w:name="_Hlk14082437"/>
      <w:r>
        <w:rPr>
          <w:rFonts w:ascii="Arial" w:hAnsi="Arial" w:cs="Arial"/>
        </w:rPr>
        <w:t xml:space="preserve">Proposed: </w:t>
      </w:r>
      <w:r>
        <w:rPr>
          <w:rStyle w:val="normaltextrun"/>
          <w:rFonts w:ascii="Arial" w:hAnsi="Arial" w:cs="Arial"/>
        </w:rPr>
        <w:t>Mr Leather</w:t>
      </w:r>
      <w:r>
        <w:rPr>
          <w:rFonts w:ascii="Arial" w:hAnsi="Arial" w:cs="Arial"/>
        </w:rPr>
        <w:t>, Seconded: Ms Tait (all in favour)</w:t>
      </w:r>
    </w:p>
    <w:p w14:paraId="7D946549" w14:textId="77777777" w:rsidR="00721345" w:rsidRDefault="00721345" w:rsidP="00721345">
      <w:pPr>
        <w:pStyle w:val="NoSpacing"/>
        <w:ind w:left="1440"/>
        <w:rPr>
          <w:rFonts w:ascii="Arial" w:hAnsi="Arial" w:cs="Arial"/>
        </w:rPr>
      </w:pPr>
    </w:p>
    <w:p w14:paraId="40FE98A8" w14:textId="77777777" w:rsidR="00721345" w:rsidRPr="00EE2ACA" w:rsidRDefault="00721345" w:rsidP="00721345">
      <w:pPr>
        <w:ind w:left="1440" w:hanging="720"/>
        <w:rPr>
          <w:rFonts w:ascii="Arial" w:hAnsi="Arial" w:cs="Arial"/>
          <w:b/>
          <w:bCs/>
          <w:sz w:val="22"/>
          <w:szCs w:val="22"/>
        </w:rPr>
      </w:pPr>
      <w:r>
        <w:rPr>
          <w:rFonts w:ascii="Arial" w:hAnsi="Arial" w:cs="Arial"/>
          <w:b/>
          <w:bCs/>
          <w:sz w:val="22"/>
          <w:szCs w:val="22"/>
        </w:rPr>
        <w:t>4        To confirm and sign the minutes of the Committee meeting held 6</w:t>
      </w:r>
      <w:r w:rsidRPr="00F01C91">
        <w:rPr>
          <w:rFonts w:ascii="Arial" w:hAnsi="Arial" w:cs="Arial"/>
          <w:b/>
          <w:bCs/>
          <w:sz w:val="22"/>
          <w:szCs w:val="22"/>
          <w:vertAlign w:val="superscript"/>
        </w:rPr>
        <w:t>th</w:t>
      </w:r>
      <w:r>
        <w:rPr>
          <w:rFonts w:ascii="Arial" w:hAnsi="Arial" w:cs="Arial"/>
          <w:b/>
          <w:bCs/>
          <w:sz w:val="22"/>
          <w:szCs w:val="22"/>
        </w:rPr>
        <w:t xml:space="preserve"> September 2023</w:t>
      </w:r>
    </w:p>
    <w:p w14:paraId="02334E9C" w14:textId="77777777" w:rsidR="00721345" w:rsidRDefault="00721345" w:rsidP="00721345">
      <w:pPr>
        <w:pStyle w:val="NoSpacing"/>
        <w:ind w:left="1440"/>
        <w:rPr>
          <w:rFonts w:ascii="Arial" w:hAnsi="Arial" w:cs="Arial"/>
        </w:rPr>
      </w:pPr>
      <w:r>
        <w:rPr>
          <w:rFonts w:ascii="Arial" w:hAnsi="Arial" w:cs="Arial"/>
        </w:rPr>
        <w:t xml:space="preserve">It was </w:t>
      </w:r>
      <w:r>
        <w:rPr>
          <w:rFonts w:ascii="Arial" w:hAnsi="Arial" w:cs="Arial"/>
          <w:b/>
          <w:bCs/>
        </w:rPr>
        <w:t xml:space="preserve">resolved </w:t>
      </w:r>
      <w:r>
        <w:rPr>
          <w:rFonts w:ascii="Arial" w:hAnsi="Arial" w:cs="Arial"/>
        </w:rPr>
        <w:t xml:space="preserve">to </w:t>
      </w:r>
      <w:r w:rsidRPr="00881383">
        <w:rPr>
          <w:rFonts w:ascii="Arial" w:hAnsi="Arial" w:cs="Arial"/>
        </w:rPr>
        <w:t>confirm and sign</w:t>
      </w:r>
      <w:r>
        <w:rPr>
          <w:rFonts w:ascii="Arial" w:hAnsi="Arial" w:cs="Arial"/>
        </w:rPr>
        <w:t xml:space="preserve"> the minutes of the Committee meeting held 6</w:t>
      </w:r>
      <w:r w:rsidRPr="00E844F0">
        <w:rPr>
          <w:rFonts w:ascii="Arial" w:hAnsi="Arial" w:cs="Arial"/>
          <w:vertAlign w:val="superscript"/>
        </w:rPr>
        <w:t>th</w:t>
      </w:r>
      <w:r>
        <w:rPr>
          <w:rFonts w:ascii="Arial" w:hAnsi="Arial" w:cs="Arial"/>
        </w:rPr>
        <w:t xml:space="preserve"> September 2023 as a correct record. </w:t>
      </w:r>
    </w:p>
    <w:bookmarkEnd w:id="3"/>
    <w:p w14:paraId="055B6787" w14:textId="77777777" w:rsidR="00721345" w:rsidRDefault="00721345" w:rsidP="00721345">
      <w:pPr>
        <w:pStyle w:val="NoSpacing"/>
        <w:ind w:left="1440"/>
        <w:rPr>
          <w:rFonts w:ascii="Arial" w:hAnsi="Arial" w:cs="Arial"/>
        </w:rPr>
      </w:pPr>
      <w:r>
        <w:rPr>
          <w:rFonts w:ascii="Arial" w:hAnsi="Arial" w:cs="Arial"/>
        </w:rPr>
        <w:t xml:space="preserve">Proposed: </w:t>
      </w:r>
      <w:r>
        <w:rPr>
          <w:rStyle w:val="normaltextrun"/>
          <w:rFonts w:ascii="Arial" w:hAnsi="Arial" w:cs="Arial"/>
        </w:rPr>
        <w:t>Mr Leather</w:t>
      </w:r>
      <w:r>
        <w:rPr>
          <w:rFonts w:ascii="Arial" w:hAnsi="Arial" w:cs="Arial"/>
        </w:rPr>
        <w:t>, Seconded: Mr Hames (all in favour)</w:t>
      </w:r>
    </w:p>
    <w:p w14:paraId="1E9F6A02" w14:textId="77777777" w:rsidR="00721345" w:rsidRDefault="00721345" w:rsidP="00721345">
      <w:pPr>
        <w:pStyle w:val="NoSpacing"/>
        <w:ind w:left="1440"/>
        <w:rPr>
          <w:rFonts w:ascii="Arial" w:hAnsi="Arial" w:cs="Arial"/>
        </w:rPr>
      </w:pPr>
    </w:p>
    <w:p w14:paraId="64B28F87" w14:textId="77777777" w:rsidR="00721345" w:rsidRDefault="00721345" w:rsidP="00721345">
      <w:pPr>
        <w:rPr>
          <w:rFonts w:ascii="Arial" w:hAnsi="Arial" w:cs="Arial"/>
          <w:b/>
          <w:bCs/>
          <w:sz w:val="22"/>
          <w:szCs w:val="22"/>
          <w:lang w:bidi="en-US"/>
        </w:rPr>
      </w:pPr>
      <w:r>
        <w:rPr>
          <w:rFonts w:ascii="Arial" w:hAnsi="Arial" w:cs="Arial"/>
          <w:b/>
          <w:bCs/>
          <w:sz w:val="22"/>
          <w:szCs w:val="22"/>
          <w:lang w:bidi="en-US"/>
        </w:rPr>
        <w:tab/>
        <w:t>5</w:t>
      </w:r>
      <w:r>
        <w:rPr>
          <w:rFonts w:ascii="Arial" w:hAnsi="Arial" w:cs="Arial"/>
          <w:b/>
          <w:bCs/>
          <w:sz w:val="22"/>
          <w:szCs w:val="22"/>
          <w:lang w:bidi="en-US"/>
        </w:rPr>
        <w:tab/>
        <w:t>To consider Action Points</w:t>
      </w:r>
    </w:p>
    <w:p w14:paraId="31392392" w14:textId="77777777" w:rsidR="00721345" w:rsidRDefault="00721345" w:rsidP="00721345">
      <w:pPr>
        <w:rPr>
          <w:rFonts w:ascii="Arial" w:hAnsi="Arial" w:cs="Arial"/>
          <w:sz w:val="22"/>
          <w:szCs w:val="22"/>
          <w:lang w:bidi="en-US"/>
        </w:rPr>
      </w:pPr>
      <w:r>
        <w:rPr>
          <w:rFonts w:ascii="Arial" w:hAnsi="Arial" w:cs="Arial"/>
          <w:b/>
          <w:bCs/>
          <w:sz w:val="22"/>
          <w:szCs w:val="22"/>
          <w:lang w:bidi="en-US"/>
        </w:rPr>
        <w:tab/>
      </w:r>
      <w:r>
        <w:rPr>
          <w:rFonts w:ascii="Arial" w:hAnsi="Arial" w:cs="Arial"/>
          <w:b/>
          <w:bCs/>
          <w:sz w:val="22"/>
          <w:szCs w:val="22"/>
          <w:lang w:bidi="en-US"/>
        </w:rPr>
        <w:tab/>
      </w:r>
      <w:r>
        <w:rPr>
          <w:rFonts w:ascii="Arial" w:hAnsi="Arial" w:cs="Arial"/>
          <w:sz w:val="22"/>
          <w:szCs w:val="22"/>
          <w:lang w:bidi="en-US"/>
        </w:rPr>
        <w:t xml:space="preserve">It was </w:t>
      </w:r>
      <w:r w:rsidRPr="00353519">
        <w:rPr>
          <w:rFonts w:ascii="Arial" w:hAnsi="Arial" w:cs="Arial"/>
          <w:b/>
          <w:bCs/>
          <w:sz w:val="22"/>
          <w:szCs w:val="22"/>
          <w:lang w:bidi="en-US"/>
        </w:rPr>
        <w:t>agreed</w:t>
      </w:r>
      <w:r>
        <w:rPr>
          <w:rFonts w:ascii="Arial" w:hAnsi="Arial" w:cs="Arial"/>
          <w:sz w:val="22"/>
          <w:szCs w:val="22"/>
          <w:lang w:bidi="en-US"/>
        </w:rPr>
        <w:t xml:space="preserve"> to note the Action Points.</w:t>
      </w:r>
    </w:p>
    <w:p w14:paraId="78165B06" w14:textId="77777777" w:rsidR="00721345" w:rsidRPr="00BB4ACB" w:rsidRDefault="00721345" w:rsidP="00721345">
      <w:pPr>
        <w:rPr>
          <w:rFonts w:ascii="Arial" w:hAnsi="Arial" w:cs="Arial"/>
          <w:b/>
          <w:bCs/>
          <w:i/>
          <w:iCs/>
          <w:sz w:val="22"/>
          <w:szCs w:val="22"/>
          <w:lang w:bidi="en-US"/>
        </w:rPr>
      </w:pPr>
      <w:r>
        <w:rPr>
          <w:rFonts w:ascii="Arial" w:hAnsi="Arial" w:cs="Arial"/>
          <w:sz w:val="22"/>
          <w:szCs w:val="22"/>
          <w:lang w:bidi="en-US"/>
        </w:rPr>
        <w:tab/>
      </w:r>
      <w:r>
        <w:rPr>
          <w:rFonts w:ascii="Arial" w:hAnsi="Arial" w:cs="Arial"/>
          <w:sz w:val="22"/>
          <w:szCs w:val="22"/>
          <w:lang w:bidi="en-US"/>
        </w:rPr>
        <w:tab/>
      </w:r>
    </w:p>
    <w:p w14:paraId="0CAEDDDC" w14:textId="77777777" w:rsidR="00721345" w:rsidRPr="00353519" w:rsidRDefault="00721345" w:rsidP="00721345">
      <w:pPr>
        <w:ind w:left="1440" w:hanging="720"/>
        <w:rPr>
          <w:rFonts w:ascii="Arial" w:hAnsi="Arial" w:cs="Arial"/>
          <w:sz w:val="22"/>
          <w:szCs w:val="22"/>
          <w:lang w:bidi="en-US"/>
        </w:rPr>
      </w:pPr>
      <w:r>
        <w:rPr>
          <w:rFonts w:ascii="Arial" w:hAnsi="Arial" w:cs="Arial"/>
          <w:b/>
          <w:bCs/>
          <w:sz w:val="22"/>
          <w:szCs w:val="22"/>
          <w:lang w:bidi="en-US"/>
        </w:rPr>
        <w:t>6</w:t>
      </w:r>
      <w:r>
        <w:rPr>
          <w:rFonts w:ascii="Arial" w:hAnsi="Arial" w:cs="Arial"/>
          <w:b/>
          <w:bCs/>
          <w:sz w:val="22"/>
          <w:szCs w:val="22"/>
          <w:lang w:bidi="en-US"/>
        </w:rPr>
        <w:tab/>
        <w:t>To receive all information, current and historical on Manor Passes and the options for the way forward</w:t>
      </w:r>
    </w:p>
    <w:p w14:paraId="2B81EAF5" w14:textId="77777777" w:rsidR="00721345" w:rsidRDefault="00721345" w:rsidP="00721345">
      <w:pPr>
        <w:ind w:left="1440"/>
        <w:rPr>
          <w:rFonts w:ascii="Arial" w:hAnsi="Arial" w:cs="Arial"/>
          <w:sz w:val="22"/>
          <w:szCs w:val="22"/>
          <w:lang w:bidi="en-US"/>
        </w:rPr>
      </w:pPr>
      <w:r>
        <w:rPr>
          <w:rFonts w:ascii="Arial" w:hAnsi="Arial" w:cs="Arial"/>
          <w:sz w:val="22"/>
          <w:szCs w:val="22"/>
          <w:lang w:bidi="en-US"/>
        </w:rPr>
        <w:t xml:space="preserve">Having studied the information, the committee </w:t>
      </w:r>
      <w:r w:rsidRPr="007A7FBD">
        <w:rPr>
          <w:rFonts w:ascii="Arial" w:hAnsi="Arial" w:cs="Arial"/>
          <w:b/>
          <w:bCs/>
          <w:sz w:val="22"/>
          <w:szCs w:val="22"/>
          <w:lang w:bidi="en-US"/>
        </w:rPr>
        <w:t>resolved</w:t>
      </w:r>
      <w:r>
        <w:rPr>
          <w:rFonts w:ascii="Arial" w:hAnsi="Arial" w:cs="Arial"/>
          <w:sz w:val="22"/>
          <w:szCs w:val="22"/>
          <w:lang w:bidi="en-US"/>
        </w:rPr>
        <w:t xml:space="preserve"> for a letter to be sent to TDC requesting all information they have both current and historically relating to the Burrows.  This to be circulated to the committee before final submission for anything they may wish to add. Also a map of the Ancient Manor to be circulated to the committee and to proceed with the purchase of a copy of the electoral register’</w:t>
      </w:r>
    </w:p>
    <w:p w14:paraId="321F8F06" w14:textId="77777777" w:rsidR="00721345" w:rsidRDefault="00721345" w:rsidP="00721345">
      <w:pPr>
        <w:ind w:left="1440"/>
        <w:rPr>
          <w:rFonts w:ascii="Arial" w:hAnsi="Arial" w:cs="Arial"/>
          <w:sz w:val="22"/>
          <w:szCs w:val="22"/>
          <w:lang w:bidi="en-US"/>
        </w:rPr>
      </w:pPr>
      <w:r>
        <w:rPr>
          <w:rFonts w:ascii="Arial" w:hAnsi="Arial" w:cs="Arial"/>
          <w:sz w:val="22"/>
          <w:szCs w:val="22"/>
          <w:lang w:bidi="en-US"/>
        </w:rPr>
        <w:t>Proposed: Mrs Whittaker, seconded: Mr Leather, (all in favour)</w:t>
      </w:r>
    </w:p>
    <w:p w14:paraId="7FBEA0BC" w14:textId="77777777" w:rsidR="00721345" w:rsidRDefault="00721345" w:rsidP="00721345">
      <w:pPr>
        <w:ind w:left="1440"/>
        <w:rPr>
          <w:rFonts w:ascii="Arial" w:hAnsi="Arial" w:cs="Arial"/>
          <w:sz w:val="22"/>
          <w:szCs w:val="22"/>
          <w:lang w:bidi="en-US"/>
        </w:rPr>
      </w:pPr>
      <w:r w:rsidRPr="009A6E25">
        <w:rPr>
          <w:rFonts w:ascii="Arial" w:hAnsi="Arial" w:cs="Arial"/>
          <w:b/>
          <w:bCs/>
          <w:sz w:val="22"/>
          <w:szCs w:val="22"/>
          <w:lang w:bidi="en-US"/>
        </w:rPr>
        <w:t>Action Point:</w:t>
      </w:r>
      <w:r>
        <w:rPr>
          <w:rFonts w:ascii="Arial" w:hAnsi="Arial" w:cs="Arial"/>
          <w:sz w:val="22"/>
          <w:szCs w:val="22"/>
          <w:lang w:bidi="en-US"/>
        </w:rPr>
        <w:t xml:space="preserve"> letter to TDC, provide a map, and purchase electoral register</w:t>
      </w:r>
    </w:p>
    <w:p w14:paraId="4F29380B" w14:textId="77777777" w:rsidR="00721345" w:rsidRPr="00D6108A" w:rsidRDefault="00721345" w:rsidP="00721345">
      <w:pPr>
        <w:ind w:left="1440"/>
        <w:rPr>
          <w:rFonts w:ascii="Arial" w:hAnsi="Arial" w:cs="Arial"/>
          <w:sz w:val="22"/>
          <w:szCs w:val="22"/>
          <w:lang w:bidi="en-US"/>
        </w:rPr>
      </w:pPr>
    </w:p>
    <w:p w14:paraId="7B57DFA0" w14:textId="77777777" w:rsidR="00721345" w:rsidRDefault="00721345" w:rsidP="00721345">
      <w:pPr>
        <w:ind w:left="1440" w:hanging="720"/>
        <w:rPr>
          <w:rFonts w:ascii="Arial" w:hAnsi="Arial" w:cs="Arial"/>
          <w:b/>
          <w:bCs/>
          <w:sz w:val="22"/>
          <w:szCs w:val="22"/>
          <w:lang w:bidi="en-US"/>
        </w:rPr>
      </w:pPr>
      <w:r>
        <w:rPr>
          <w:rFonts w:ascii="Arial" w:hAnsi="Arial" w:cs="Arial"/>
          <w:b/>
          <w:bCs/>
          <w:sz w:val="22"/>
          <w:szCs w:val="22"/>
          <w:lang w:bidi="en-US"/>
        </w:rPr>
        <w:t>7</w:t>
      </w:r>
      <w:r>
        <w:rPr>
          <w:rFonts w:ascii="Arial" w:hAnsi="Arial" w:cs="Arial"/>
          <w:b/>
          <w:bCs/>
          <w:sz w:val="22"/>
          <w:szCs w:val="22"/>
          <w:lang w:bidi="en-US"/>
        </w:rPr>
        <w:tab/>
        <w:t>To consider grant making and possible policy options</w:t>
      </w:r>
    </w:p>
    <w:p w14:paraId="752AF0F6" w14:textId="77777777" w:rsidR="00721345" w:rsidRPr="00B65B46" w:rsidRDefault="00721345" w:rsidP="00721345">
      <w:pPr>
        <w:ind w:left="1440" w:hanging="1440"/>
        <w:rPr>
          <w:rFonts w:ascii="Arial" w:hAnsi="Arial" w:cs="Arial"/>
          <w:sz w:val="22"/>
          <w:szCs w:val="22"/>
          <w:lang w:bidi="en-US"/>
        </w:rPr>
      </w:pPr>
      <w:r>
        <w:rPr>
          <w:rFonts w:ascii="Arial" w:hAnsi="Arial" w:cs="Arial"/>
          <w:b/>
          <w:bCs/>
          <w:sz w:val="22"/>
          <w:szCs w:val="22"/>
          <w:lang w:bidi="en-US"/>
        </w:rPr>
        <w:tab/>
      </w:r>
      <w:r w:rsidRPr="00B65B46">
        <w:rPr>
          <w:rFonts w:ascii="Arial" w:hAnsi="Arial" w:cs="Arial"/>
          <w:sz w:val="22"/>
          <w:szCs w:val="22"/>
          <w:lang w:bidi="en-US"/>
        </w:rPr>
        <w:t>The draft policy was discussed and will be re-drafted and submitted to the next management meeting.</w:t>
      </w:r>
    </w:p>
    <w:p w14:paraId="0B6B06AE" w14:textId="77777777" w:rsidR="00721345" w:rsidRDefault="00721345" w:rsidP="00721345">
      <w:pPr>
        <w:ind w:left="1440" w:hanging="1440"/>
        <w:rPr>
          <w:rFonts w:ascii="Arial" w:hAnsi="Arial" w:cs="Arial"/>
          <w:sz w:val="22"/>
          <w:szCs w:val="22"/>
          <w:lang w:bidi="en-US"/>
        </w:rPr>
      </w:pPr>
      <w:r>
        <w:rPr>
          <w:rFonts w:ascii="Arial" w:hAnsi="Arial" w:cs="Arial"/>
          <w:sz w:val="22"/>
          <w:szCs w:val="22"/>
          <w:lang w:bidi="en-US"/>
        </w:rPr>
        <w:tab/>
      </w:r>
      <w:r w:rsidRPr="00BD3E47">
        <w:rPr>
          <w:rFonts w:ascii="Arial" w:hAnsi="Arial" w:cs="Arial"/>
          <w:b/>
          <w:bCs/>
          <w:sz w:val="22"/>
          <w:szCs w:val="22"/>
          <w:lang w:bidi="en-US"/>
        </w:rPr>
        <w:t xml:space="preserve">Action Point: </w:t>
      </w:r>
      <w:r w:rsidRPr="00143EF8">
        <w:rPr>
          <w:rFonts w:ascii="Arial" w:hAnsi="Arial" w:cs="Arial"/>
          <w:sz w:val="22"/>
          <w:szCs w:val="22"/>
          <w:lang w:bidi="en-US"/>
        </w:rPr>
        <w:t>re-draft policy</w:t>
      </w:r>
      <w:r>
        <w:rPr>
          <w:rFonts w:ascii="Arial" w:hAnsi="Arial" w:cs="Arial"/>
          <w:sz w:val="22"/>
          <w:szCs w:val="22"/>
          <w:lang w:bidi="en-US"/>
        </w:rPr>
        <w:t>,</w:t>
      </w:r>
      <w:r w:rsidRPr="00143EF8">
        <w:rPr>
          <w:rFonts w:ascii="Arial" w:hAnsi="Arial" w:cs="Arial"/>
          <w:sz w:val="22"/>
          <w:szCs w:val="22"/>
          <w:lang w:bidi="en-US"/>
        </w:rPr>
        <w:t xml:space="preserve"> agenda</w:t>
      </w:r>
      <w:r>
        <w:rPr>
          <w:rFonts w:ascii="Arial" w:hAnsi="Arial" w:cs="Arial"/>
          <w:sz w:val="22"/>
          <w:szCs w:val="22"/>
          <w:lang w:bidi="en-US"/>
        </w:rPr>
        <w:t xml:space="preserve"> item</w:t>
      </w:r>
      <w:r w:rsidRPr="00143EF8">
        <w:rPr>
          <w:rFonts w:ascii="Arial" w:hAnsi="Arial" w:cs="Arial"/>
          <w:sz w:val="22"/>
          <w:szCs w:val="22"/>
          <w:lang w:bidi="en-US"/>
        </w:rPr>
        <w:t xml:space="preserve"> next meeting</w:t>
      </w:r>
    </w:p>
    <w:p w14:paraId="23EBF7B0" w14:textId="77777777" w:rsidR="00721345" w:rsidRPr="00BD3E47" w:rsidRDefault="00721345" w:rsidP="00721345">
      <w:pPr>
        <w:ind w:left="1440" w:hanging="1440"/>
        <w:rPr>
          <w:rFonts w:ascii="Arial" w:hAnsi="Arial" w:cs="Arial"/>
          <w:sz w:val="22"/>
          <w:szCs w:val="22"/>
          <w:lang w:bidi="en-US"/>
        </w:rPr>
      </w:pPr>
    </w:p>
    <w:p w14:paraId="2E89D070" w14:textId="77777777" w:rsidR="00721345" w:rsidRDefault="00721345" w:rsidP="00721345">
      <w:pPr>
        <w:pStyle w:val="NoSpacing"/>
        <w:ind w:left="1440" w:hanging="720"/>
        <w:rPr>
          <w:rFonts w:ascii="Arial" w:hAnsi="Arial" w:cs="Arial"/>
          <w:b/>
        </w:rPr>
      </w:pPr>
      <w:r>
        <w:rPr>
          <w:rFonts w:ascii="Arial" w:hAnsi="Arial" w:cs="Arial"/>
          <w:b/>
        </w:rPr>
        <w:t>8</w:t>
      </w:r>
      <w:r>
        <w:rPr>
          <w:rFonts w:ascii="Arial" w:hAnsi="Arial" w:cs="Arial"/>
          <w:b/>
        </w:rPr>
        <w:tab/>
        <w:t>To consider the current financial situation</w:t>
      </w:r>
    </w:p>
    <w:p w14:paraId="780E26AF" w14:textId="77777777" w:rsidR="00721345" w:rsidRDefault="00721345" w:rsidP="00721345">
      <w:pPr>
        <w:pStyle w:val="NoSpacing"/>
        <w:ind w:left="1440" w:hanging="1440"/>
        <w:rPr>
          <w:rFonts w:ascii="Arial" w:hAnsi="Arial" w:cs="Arial"/>
          <w:lang w:bidi="en-US"/>
        </w:rPr>
      </w:pPr>
      <w:r>
        <w:rPr>
          <w:rFonts w:ascii="Arial" w:hAnsi="Arial" w:cs="Arial"/>
          <w:b/>
        </w:rPr>
        <w:tab/>
      </w:r>
      <w:r>
        <w:rPr>
          <w:rFonts w:ascii="Arial" w:hAnsi="Arial" w:cs="Arial"/>
          <w:lang w:bidi="en-US"/>
        </w:rPr>
        <w:t>Members were advised of the current financial situation, proposed spending, and pending transfers.</w:t>
      </w:r>
    </w:p>
    <w:p w14:paraId="51EF0B26" w14:textId="77777777" w:rsidR="00721345" w:rsidRDefault="00721345" w:rsidP="00721345">
      <w:pPr>
        <w:pStyle w:val="NoSpacing"/>
        <w:ind w:left="1440" w:hanging="1440"/>
        <w:rPr>
          <w:rFonts w:ascii="Arial" w:hAnsi="Arial" w:cs="Arial"/>
          <w:lang w:bidi="en-US"/>
        </w:rPr>
      </w:pPr>
    </w:p>
    <w:p w14:paraId="5A8B8925" w14:textId="77777777" w:rsidR="00721345" w:rsidRDefault="00721345" w:rsidP="00721345">
      <w:pPr>
        <w:pStyle w:val="NoSpacing"/>
        <w:ind w:left="1440" w:hanging="1440"/>
        <w:rPr>
          <w:rFonts w:ascii="Arial" w:hAnsi="Arial" w:cs="Arial"/>
          <w:bCs/>
        </w:rPr>
      </w:pPr>
      <w:r>
        <w:rPr>
          <w:rFonts w:ascii="Arial" w:hAnsi="Arial" w:cs="Arial"/>
          <w:lang w:bidi="en-US"/>
        </w:rPr>
        <w:tab/>
      </w:r>
      <w:r w:rsidRPr="00163734">
        <w:rPr>
          <w:rFonts w:ascii="Arial" w:hAnsi="Arial" w:cs="Arial"/>
          <w:b/>
        </w:rPr>
        <w:t>Account signatories</w:t>
      </w:r>
      <w:r>
        <w:rPr>
          <w:rFonts w:ascii="Arial" w:hAnsi="Arial" w:cs="Arial"/>
          <w:bCs/>
        </w:rPr>
        <w:t xml:space="preserve"> to be Mr Hames and Mrs Whittaker one of each to sign with the existing signatory (the Deputy Town Clerk) and Mr Laws and Mr Sargent to be removed as they are no longer on the committee.</w:t>
      </w:r>
    </w:p>
    <w:p w14:paraId="36193033" w14:textId="77777777" w:rsidR="00721345" w:rsidRDefault="00721345" w:rsidP="00721345">
      <w:pPr>
        <w:pStyle w:val="NoSpacing"/>
        <w:ind w:left="1440" w:hanging="1440"/>
        <w:rPr>
          <w:rFonts w:ascii="Arial" w:hAnsi="Arial" w:cs="Arial"/>
          <w:bCs/>
        </w:rPr>
      </w:pPr>
      <w:r>
        <w:rPr>
          <w:rFonts w:ascii="Arial" w:hAnsi="Arial" w:cs="Arial"/>
          <w:bCs/>
        </w:rPr>
        <w:tab/>
        <w:t>Proposed: Mr Edwards, seconded: Mr Leather, (all in favour)</w:t>
      </w:r>
    </w:p>
    <w:p w14:paraId="7F5AF39C" w14:textId="77777777" w:rsidR="00721345" w:rsidRPr="00AE31F7" w:rsidRDefault="00721345" w:rsidP="00721345">
      <w:pPr>
        <w:pStyle w:val="NoSpacing"/>
        <w:ind w:left="1440" w:hanging="1440"/>
        <w:rPr>
          <w:rFonts w:ascii="Arial" w:hAnsi="Arial" w:cs="Arial"/>
          <w:bCs/>
        </w:rPr>
      </w:pPr>
      <w:r>
        <w:rPr>
          <w:rFonts w:ascii="Arial" w:hAnsi="Arial" w:cs="Arial"/>
          <w:bCs/>
        </w:rPr>
        <w:tab/>
        <w:t>It was further resolved to transfer £50,000 to CCLA COIF    Charities Deposit Fund and review the position at the next meeting.</w:t>
      </w:r>
    </w:p>
    <w:p w14:paraId="5F4094C4" w14:textId="77777777" w:rsidR="00721345" w:rsidRDefault="00721345" w:rsidP="00721345">
      <w:pPr>
        <w:pStyle w:val="NoSpacing"/>
        <w:ind w:left="1440" w:hanging="1440"/>
        <w:rPr>
          <w:rFonts w:ascii="Arial" w:hAnsi="Arial" w:cs="Arial"/>
          <w:b/>
        </w:rPr>
      </w:pPr>
      <w:r>
        <w:rPr>
          <w:rFonts w:ascii="Arial" w:hAnsi="Arial" w:cs="Arial"/>
          <w:b/>
        </w:rPr>
        <w:tab/>
      </w:r>
    </w:p>
    <w:p w14:paraId="4B980F06" w14:textId="77777777" w:rsidR="00721345" w:rsidRDefault="00721345" w:rsidP="00721345">
      <w:pPr>
        <w:pStyle w:val="NoSpacing"/>
        <w:ind w:left="1440" w:hanging="1440"/>
        <w:rPr>
          <w:rFonts w:ascii="Arial" w:hAnsi="Arial" w:cs="Arial"/>
          <w:b/>
        </w:rPr>
      </w:pPr>
    </w:p>
    <w:p w14:paraId="238541A2" w14:textId="77777777" w:rsidR="00721345" w:rsidRDefault="00721345" w:rsidP="00721345">
      <w:pPr>
        <w:pStyle w:val="NoSpacing"/>
        <w:ind w:left="1440" w:hanging="1440"/>
        <w:rPr>
          <w:rFonts w:ascii="Arial" w:hAnsi="Arial" w:cs="Arial"/>
          <w:b/>
        </w:rPr>
      </w:pPr>
    </w:p>
    <w:p w14:paraId="4A339F45" w14:textId="77777777" w:rsidR="00721345" w:rsidRDefault="00721345" w:rsidP="00721345">
      <w:pPr>
        <w:pStyle w:val="NoSpacing"/>
        <w:ind w:left="1440" w:hanging="1440"/>
        <w:rPr>
          <w:rFonts w:ascii="Arial" w:hAnsi="Arial" w:cs="Arial"/>
          <w:b/>
        </w:rPr>
      </w:pPr>
    </w:p>
    <w:p w14:paraId="3F871076" w14:textId="77777777" w:rsidR="00B6769C" w:rsidRDefault="00B6769C">
      <w:pPr>
        <w:widowControl/>
        <w:autoSpaceDE/>
        <w:autoSpaceDN/>
        <w:adjustRightInd/>
        <w:rPr>
          <w:rFonts w:ascii="Arial" w:eastAsia="Calibri" w:hAnsi="Arial" w:cs="Arial"/>
          <w:b/>
          <w:sz w:val="22"/>
          <w:szCs w:val="22"/>
          <w:lang w:eastAsia="en-US"/>
        </w:rPr>
      </w:pPr>
      <w:r>
        <w:rPr>
          <w:rFonts w:ascii="Arial" w:hAnsi="Arial" w:cs="Arial"/>
          <w:b/>
        </w:rPr>
        <w:br w:type="page"/>
      </w:r>
    </w:p>
    <w:p w14:paraId="3971F57B" w14:textId="40BA20BF" w:rsidR="00721345" w:rsidRPr="008B6D00" w:rsidRDefault="00721345" w:rsidP="00721345">
      <w:pPr>
        <w:pStyle w:val="NoSpacing"/>
        <w:ind w:left="1440" w:hanging="1440"/>
        <w:jc w:val="right"/>
        <w:rPr>
          <w:rFonts w:ascii="Arial" w:hAnsi="Arial" w:cs="Arial"/>
          <w:b/>
        </w:rPr>
      </w:pPr>
      <w:r>
        <w:rPr>
          <w:rFonts w:ascii="Arial" w:hAnsi="Arial" w:cs="Arial"/>
          <w:b/>
        </w:rPr>
        <w:lastRenderedPageBreak/>
        <w:t>Page 8</w:t>
      </w:r>
    </w:p>
    <w:p w14:paraId="63E33A3C" w14:textId="77777777" w:rsidR="00721345" w:rsidRDefault="00721345" w:rsidP="00721345">
      <w:pPr>
        <w:pStyle w:val="NoSpacing"/>
        <w:ind w:left="1440" w:hanging="1440"/>
        <w:rPr>
          <w:rFonts w:ascii="Arial" w:hAnsi="Arial" w:cs="Arial"/>
          <w:bCs/>
        </w:rPr>
      </w:pPr>
    </w:p>
    <w:p w14:paraId="1F3E05BD" w14:textId="77777777" w:rsidR="00721345" w:rsidRDefault="00721345" w:rsidP="00721345">
      <w:pPr>
        <w:pStyle w:val="NoSpacing"/>
        <w:ind w:left="1440" w:hanging="1440"/>
        <w:rPr>
          <w:rFonts w:ascii="Arial" w:hAnsi="Arial" w:cs="Arial"/>
          <w:bCs/>
        </w:rPr>
      </w:pPr>
      <w:r w:rsidRPr="00AA59DD">
        <w:rPr>
          <w:rFonts w:ascii="Arial" w:hAnsi="Arial" w:cs="Arial"/>
          <w:bCs/>
        </w:rPr>
        <w:t xml:space="preserve">Issues raised were in connection </w:t>
      </w:r>
      <w:r>
        <w:rPr>
          <w:rFonts w:ascii="Arial" w:hAnsi="Arial" w:cs="Arial"/>
          <w:bCs/>
        </w:rPr>
        <w:t xml:space="preserve">with: </w:t>
      </w:r>
    </w:p>
    <w:p w14:paraId="296ED364" w14:textId="77777777" w:rsidR="00721345" w:rsidRDefault="00721345" w:rsidP="00721345">
      <w:pPr>
        <w:pStyle w:val="NoSpacing"/>
        <w:widowControl w:val="0"/>
        <w:numPr>
          <w:ilvl w:val="0"/>
          <w:numId w:val="26"/>
        </w:numPr>
        <w:autoSpaceDE w:val="0"/>
        <w:autoSpaceDN w:val="0"/>
        <w:adjustRightInd w:val="0"/>
        <w:rPr>
          <w:rFonts w:ascii="Arial" w:hAnsi="Arial" w:cs="Arial"/>
          <w:bCs/>
        </w:rPr>
      </w:pPr>
      <w:r>
        <w:rPr>
          <w:rFonts w:ascii="Arial" w:hAnsi="Arial" w:cs="Arial"/>
          <w:bCs/>
        </w:rPr>
        <w:t xml:space="preserve">the rate of chargeback for administration </w:t>
      </w:r>
      <w:r w:rsidRPr="00BB1EAB">
        <w:rPr>
          <w:rFonts w:ascii="Arial" w:hAnsi="Arial" w:cs="Arial"/>
          <w:bCs/>
        </w:rPr>
        <w:t>(to be confirmed)</w:t>
      </w:r>
      <w:r>
        <w:rPr>
          <w:rFonts w:ascii="Arial" w:hAnsi="Arial" w:cs="Arial"/>
          <w:bCs/>
        </w:rPr>
        <w:t xml:space="preserve"> also staff contracts to be checked.</w:t>
      </w:r>
    </w:p>
    <w:p w14:paraId="1BB071DB" w14:textId="77777777" w:rsidR="00721345" w:rsidRPr="0069532E" w:rsidRDefault="00721345" w:rsidP="00721345">
      <w:pPr>
        <w:pStyle w:val="NoSpacing"/>
        <w:widowControl w:val="0"/>
        <w:numPr>
          <w:ilvl w:val="0"/>
          <w:numId w:val="26"/>
        </w:numPr>
        <w:autoSpaceDE w:val="0"/>
        <w:autoSpaceDN w:val="0"/>
        <w:adjustRightInd w:val="0"/>
        <w:rPr>
          <w:rFonts w:ascii="Arial" w:hAnsi="Arial" w:cs="Arial"/>
          <w:b/>
        </w:rPr>
      </w:pPr>
      <w:r>
        <w:rPr>
          <w:rFonts w:ascii="Arial" w:hAnsi="Arial" w:cs="Arial"/>
          <w:bCs/>
        </w:rPr>
        <w:t xml:space="preserve"> funds spent from the charity are initially to be spent </w:t>
      </w:r>
      <w:r w:rsidRPr="00CE34FC">
        <w:rPr>
          <w:rFonts w:ascii="Arial" w:hAnsi="Arial" w:cs="Arial"/>
          <w:b/>
        </w:rPr>
        <w:t xml:space="preserve">on maintaining the </w:t>
      </w:r>
      <w:r>
        <w:rPr>
          <w:rFonts w:ascii="Arial" w:hAnsi="Arial" w:cs="Arial"/>
          <w:b/>
        </w:rPr>
        <w:t>grazing.</w:t>
      </w:r>
    </w:p>
    <w:p w14:paraId="5B0C9FD2" w14:textId="77777777" w:rsidR="00721345" w:rsidRPr="0069532E" w:rsidRDefault="00721345" w:rsidP="00721345">
      <w:pPr>
        <w:pStyle w:val="NoSpacing"/>
        <w:widowControl w:val="0"/>
        <w:numPr>
          <w:ilvl w:val="0"/>
          <w:numId w:val="26"/>
        </w:numPr>
        <w:autoSpaceDE w:val="0"/>
        <w:autoSpaceDN w:val="0"/>
        <w:adjustRightInd w:val="0"/>
        <w:rPr>
          <w:rFonts w:ascii="Arial" w:hAnsi="Arial" w:cs="Arial"/>
          <w:b/>
        </w:rPr>
      </w:pPr>
      <w:r>
        <w:rPr>
          <w:rFonts w:ascii="Arial" w:hAnsi="Arial" w:cs="Arial"/>
          <w:bCs/>
        </w:rPr>
        <w:t>Check on the need for proposed work of additional fencing (possible resolution, warning signs re exceptional low tides)</w:t>
      </w:r>
    </w:p>
    <w:p w14:paraId="0E5C1D26" w14:textId="77777777" w:rsidR="00721345" w:rsidRDefault="00721345" w:rsidP="00721345">
      <w:pPr>
        <w:pStyle w:val="NoSpacing"/>
        <w:ind w:left="2160"/>
        <w:rPr>
          <w:rFonts w:ascii="Arial" w:hAnsi="Arial" w:cs="Arial"/>
          <w:bCs/>
        </w:rPr>
      </w:pPr>
      <w:r>
        <w:rPr>
          <w:rFonts w:ascii="Arial" w:hAnsi="Arial" w:cs="Arial"/>
          <w:b/>
        </w:rPr>
        <w:t xml:space="preserve">Action Points: </w:t>
      </w:r>
      <w:r w:rsidRPr="00FF1391">
        <w:rPr>
          <w:rFonts w:ascii="Arial" w:hAnsi="Arial" w:cs="Arial"/>
          <w:bCs/>
        </w:rPr>
        <w:t>change of signatories</w:t>
      </w:r>
      <w:r>
        <w:rPr>
          <w:rFonts w:ascii="Arial" w:hAnsi="Arial" w:cs="Arial"/>
          <w:b/>
        </w:rPr>
        <w:t xml:space="preserve">, </w:t>
      </w:r>
      <w:r w:rsidRPr="00FF1391">
        <w:rPr>
          <w:rFonts w:ascii="Arial" w:hAnsi="Arial" w:cs="Arial"/>
          <w:bCs/>
        </w:rPr>
        <w:t>investment to be made</w:t>
      </w:r>
      <w:r>
        <w:rPr>
          <w:rFonts w:ascii="Arial" w:hAnsi="Arial" w:cs="Arial"/>
          <w:bCs/>
        </w:rPr>
        <w:t xml:space="preserve"> resolution of issues raised.</w:t>
      </w:r>
    </w:p>
    <w:p w14:paraId="7ED6F6D2" w14:textId="77777777" w:rsidR="00721345" w:rsidRPr="00CE34FC" w:rsidRDefault="00721345" w:rsidP="00721345">
      <w:pPr>
        <w:pStyle w:val="NoSpacing"/>
        <w:ind w:left="2160"/>
        <w:rPr>
          <w:rFonts w:ascii="Arial" w:hAnsi="Arial" w:cs="Arial"/>
          <w:b/>
        </w:rPr>
      </w:pPr>
    </w:p>
    <w:p w14:paraId="17C7C316" w14:textId="77777777" w:rsidR="00721345" w:rsidRPr="00FE557A" w:rsidRDefault="00721345" w:rsidP="00721345">
      <w:pPr>
        <w:pStyle w:val="NoSpacing"/>
        <w:ind w:left="1440" w:hanging="720"/>
        <w:rPr>
          <w:rFonts w:ascii="Arial" w:hAnsi="Arial" w:cs="Arial"/>
          <w:b/>
        </w:rPr>
      </w:pPr>
      <w:r>
        <w:rPr>
          <w:rFonts w:ascii="Arial" w:hAnsi="Arial" w:cs="Arial"/>
          <w:b/>
        </w:rPr>
        <w:t>9</w:t>
      </w:r>
      <w:r w:rsidRPr="00FE557A">
        <w:rPr>
          <w:rFonts w:ascii="Arial" w:hAnsi="Arial" w:cs="Arial"/>
          <w:b/>
        </w:rPr>
        <w:tab/>
        <w:t xml:space="preserve">To </w:t>
      </w:r>
      <w:r>
        <w:rPr>
          <w:rFonts w:ascii="Arial" w:hAnsi="Arial" w:cs="Arial"/>
          <w:b/>
        </w:rPr>
        <w:t>arrange dates for the next Forum Meeting and the next Management Meeting</w:t>
      </w:r>
    </w:p>
    <w:p w14:paraId="6593F2F0" w14:textId="77777777" w:rsidR="00721345" w:rsidRDefault="00721345" w:rsidP="00721345">
      <w:pPr>
        <w:pStyle w:val="NoSpacing"/>
        <w:ind w:left="1440" w:hanging="1440"/>
        <w:rPr>
          <w:rFonts w:ascii="Arial" w:hAnsi="Arial" w:cs="Arial"/>
          <w:bCs/>
        </w:rPr>
      </w:pPr>
      <w:r w:rsidRPr="00FE557A">
        <w:rPr>
          <w:rFonts w:ascii="Arial" w:hAnsi="Arial" w:cs="Arial"/>
          <w:b/>
        </w:rPr>
        <w:tab/>
      </w:r>
      <w:r>
        <w:rPr>
          <w:rFonts w:ascii="Arial" w:hAnsi="Arial" w:cs="Arial"/>
          <w:bCs/>
        </w:rPr>
        <w:t>It was agreed to hold a management meeting as soon as all information is available.</w:t>
      </w:r>
    </w:p>
    <w:p w14:paraId="77DBDA1E" w14:textId="77777777" w:rsidR="00721345" w:rsidRDefault="00721345" w:rsidP="00721345">
      <w:pPr>
        <w:pStyle w:val="NoSpacing"/>
        <w:ind w:left="1440" w:hanging="1440"/>
        <w:rPr>
          <w:rFonts w:ascii="Arial" w:hAnsi="Arial" w:cs="Arial"/>
          <w:bCs/>
        </w:rPr>
      </w:pPr>
      <w:r>
        <w:rPr>
          <w:rFonts w:ascii="Arial" w:hAnsi="Arial" w:cs="Arial"/>
          <w:bCs/>
        </w:rPr>
        <w:tab/>
        <w:t>This will be followed by a Forum Meeting in January 2024.</w:t>
      </w:r>
    </w:p>
    <w:p w14:paraId="484BB78B" w14:textId="77777777" w:rsidR="00721345" w:rsidRDefault="00721345" w:rsidP="00721345">
      <w:pPr>
        <w:pStyle w:val="NoSpacing"/>
        <w:ind w:left="1440" w:hanging="1440"/>
        <w:rPr>
          <w:rFonts w:ascii="Arial" w:hAnsi="Arial" w:cs="Arial"/>
          <w:bCs/>
        </w:rPr>
      </w:pPr>
      <w:r>
        <w:rPr>
          <w:rFonts w:ascii="Arial" w:hAnsi="Arial" w:cs="Arial"/>
          <w:bCs/>
        </w:rPr>
        <w:tab/>
      </w:r>
      <w:r>
        <w:rPr>
          <w:rFonts w:ascii="Arial" w:hAnsi="Arial" w:cs="Arial"/>
          <w:b/>
        </w:rPr>
        <w:t xml:space="preserve">Action Points: </w:t>
      </w:r>
      <w:r w:rsidRPr="0073510F">
        <w:rPr>
          <w:rFonts w:ascii="Arial" w:hAnsi="Arial" w:cs="Arial"/>
          <w:bCs/>
        </w:rPr>
        <w:t>arrange meetings</w:t>
      </w:r>
    </w:p>
    <w:p w14:paraId="1BCD3913" w14:textId="77777777" w:rsidR="00721345" w:rsidRPr="005264A3" w:rsidRDefault="00721345" w:rsidP="00721345">
      <w:pPr>
        <w:pStyle w:val="NoSpacing"/>
        <w:ind w:left="1440" w:hanging="1440"/>
        <w:rPr>
          <w:rFonts w:ascii="Arial" w:hAnsi="Arial" w:cs="Arial"/>
          <w:bCs/>
        </w:rPr>
      </w:pPr>
    </w:p>
    <w:p w14:paraId="2B133EC2" w14:textId="77777777" w:rsidR="00721345" w:rsidRDefault="00721345" w:rsidP="00721345">
      <w:pPr>
        <w:pStyle w:val="NoSpacing"/>
        <w:ind w:left="1440" w:hanging="720"/>
        <w:rPr>
          <w:rFonts w:ascii="Arial" w:hAnsi="Arial" w:cs="Arial"/>
          <w:b/>
        </w:rPr>
      </w:pPr>
      <w:r>
        <w:rPr>
          <w:rFonts w:ascii="Arial" w:hAnsi="Arial" w:cs="Arial"/>
          <w:b/>
        </w:rPr>
        <w:t>10</w:t>
      </w:r>
      <w:r>
        <w:rPr>
          <w:rFonts w:ascii="Arial" w:hAnsi="Arial" w:cs="Arial"/>
          <w:b/>
        </w:rPr>
        <w:tab/>
        <w:t>To arrange a Corporate Trustee Meeting</w:t>
      </w:r>
    </w:p>
    <w:p w14:paraId="1C5B5C70" w14:textId="77777777" w:rsidR="00721345" w:rsidRPr="0073510F" w:rsidRDefault="00721345" w:rsidP="00721345">
      <w:pPr>
        <w:pStyle w:val="NoSpacing"/>
        <w:ind w:left="1440"/>
        <w:rPr>
          <w:rFonts w:ascii="Arial" w:hAnsi="Arial" w:cs="Arial"/>
          <w:b/>
        </w:rPr>
      </w:pPr>
      <w:r w:rsidRPr="008C34BA">
        <w:rPr>
          <w:rFonts w:ascii="Arial" w:hAnsi="Arial" w:cs="Arial"/>
          <w:bCs/>
        </w:rPr>
        <w:t>This will be finalised after the Forum Meeting</w:t>
      </w:r>
    </w:p>
    <w:p w14:paraId="77F604DC" w14:textId="77777777" w:rsidR="00721345" w:rsidRDefault="00721345" w:rsidP="00721345">
      <w:pPr>
        <w:pStyle w:val="NoSpacing"/>
        <w:ind w:left="1440" w:hanging="720"/>
        <w:rPr>
          <w:rFonts w:ascii="Arial" w:hAnsi="Arial" w:cs="Arial"/>
          <w:b/>
        </w:rPr>
      </w:pPr>
      <w:r>
        <w:rPr>
          <w:rFonts w:ascii="Arial" w:hAnsi="Arial" w:cs="Arial"/>
          <w:b/>
        </w:rPr>
        <w:tab/>
        <w:t xml:space="preserve">Action Point: </w:t>
      </w:r>
      <w:r w:rsidRPr="0073510F">
        <w:rPr>
          <w:rFonts w:ascii="Arial" w:hAnsi="Arial" w:cs="Arial"/>
          <w:bCs/>
        </w:rPr>
        <w:t>arrange meeting</w:t>
      </w:r>
    </w:p>
    <w:p w14:paraId="34255366" w14:textId="77777777" w:rsidR="00721345" w:rsidRDefault="00721345" w:rsidP="00721345">
      <w:pPr>
        <w:pStyle w:val="NoSpacing"/>
        <w:ind w:left="1440" w:hanging="1440"/>
        <w:rPr>
          <w:rFonts w:ascii="Arial" w:hAnsi="Arial" w:cs="Arial"/>
          <w:b/>
          <w:bCs/>
          <w:lang w:bidi="en-US"/>
        </w:rPr>
      </w:pPr>
    </w:p>
    <w:p w14:paraId="16FD440D" w14:textId="77777777" w:rsidR="00721345" w:rsidRPr="007F7A34" w:rsidRDefault="00721345" w:rsidP="00721345">
      <w:pPr>
        <w:pStyle w:val="NoSpacing"/>
        <w:ind w:left="1440" w:hanging="1440"/>
        <w:rPr>
          <w:rFonts w:ascii="Arial" w:hAnsi="Arial" w:cs="Arial"/>
          <w:b/>
          <w:bCs/>
          <w:lang w:bidi="en-US"/>
        </w:rPr>
      </w:pPr>
      <w:r>
        <w:rPr>
          <w:rFonts w:ascii="Arial" w:hAnsi="Arial" w:cs="Arial"/>
          <w:b/>
          <w:bCs/>
          <w:lang w:bidi="en-US"/>
        </w:rPr>
        <w:tab/>
      </w:r>
    </w:p>
    <w:p w14:paraId="0D2871F4" w14:textId="77777777" w:rsidR="00721345" w:rsidRDefault="00721345" w:rsidP="00721345">
      <w:pPr>
        <w:pStyle w:val="NoSpacing"/>
        <w:jc w:val="center"/>
        <w:rPr>
          <w:rFonts w:ascii="Arial" w:hAnsi="Arial" w:cs="Arial"/>
          <w:bCs/>
        </w:rPr>
      </w:pPr>
      <w:bookmarkStart w:id="4" w:name="_Hlk14256274"/>
      <w:bookmarkStart w:id="5" w:name="_Hlk68701597"/>
      <w:r>
        <w:rPr>
          <w:rFonts w:ascii="Arial" w:hAnsi="Arial" w:cs="Arial"/>
          <w:bCs/>
        </w:rPr>
        <w:t>Meeting closed 12.05 pm</w:t>
      </w:r>
    </w:p>
    <w:p w14:paraId="63A85F33" w14:textId="77777777" w:rsidR="00721345" w:rsidRDefault="00721345" w:rsidP="00721345">
      <w:pPr>
        <w:pStyle w:val="NoSpacing"/>
        <w:ind w:left="1440"/>
        <w:rPr>
          <w:rFonts w:ascii="Arial" w:hAnsi="Arial" w:cs="Arial"/>
          <w:bCs/>
        </w:rPr>
      </w:pPr>
    </w:p>
    <w:p w14:paraId="4D592542" w14:textId="77777777" w:rsidR="00721345" w:rsidRDefault="00721345" w:rsidP="00721345">
      <w:pPr>
        <w:pStyle w:val="NoSpacing"/>
        <w:ind w:left="1440"/>
        <w:rPr>
          <w:rFonts w:ascii="Arial" w:hAnsi="Arial" w:cs="Arial"/>
          <w:bCs/>
        </w:rPr>
      </w:pPr>
    </w:p>
    <w:p w14:paraId="6FF726DF" w14:textId="77777777" w:rsidR="00721345" w:rsidRDefault="00721345" w:rsidP="00721345">
      <w:pPr>
        <w:pStyle w:val="NoSpacing"/>
        <w:ind w:left="1440"/>
        <w:rPr>
          <w:rFonts w:ascii="Arial" w:hAnsi="Arial" w:cs="Arial"/>
          <w:bCs/>
        </w:rPr>
      </w:pPr>
    </w:p>
    <w:p w14:paraId="779B274E" w14:textId="77777777" w:rsidR="00721345" w:rsidRDefault="00721345" w:rsidP="00721345">
      <w:pPr>
        <w:pStyle w:val="NoSpacing"/>
        <w:ind w:left="1440"/>
        <w:rPr>
          <w:rFonts w:ascii="Arial" w:hAnsi="Arial" w:cs="Arial"/>
          <w:bCs/>
        </w:rPr>
      </w:pPr>
    </w:p>
    <w:p w14:paraId="163FC390" w14:textId="77777777" w:rsidR="00721345" w:rsidRDefault="00721345" w:rsidP="00721345">
      <w:pPr>
        <w:pStyle w:val="NoSpacing"/>
        <w:ind w:left="1440"/>
        <w:rPr>
          <w:rFonts w:ascii="Arial" w:hAnsi="Arial" w:cs="Arial"/>
          <w:bCs/>
        </w:rPr>
      </w:pPr>
    </w:p>
    <w:p w14:paraId="273E3844" w14:textId="77777777" w:rsidR="00721345" w:rsidRDefault="00721345" w:rsidP="00721345">
      <w:pPr>
        <w:pStyle w:val="NoSpacing"/>
        <w:ind w:left="1440"/>
        <w:rPr>
          <w:rFonts w:ascii="Arial" w:hAnsi="Arial" w:cs="Arial"/>
          <w:bCs/>
        </w:rPr>
      </w:pPr>
    </w:p>
    <w:p w14:paraId="19015116" w14:textId="10C592C3" w:rsidR="00D41BC2" w:rsidRDefault="00721345" w:rsidP="00D41BC2">
      <w:pPr>
        <w:pStyle w:val="NoSpacing"/>
        <w:rPr>
          <w:rFonts w:ascii="Arial" w:hAnsi="Arial" w:cs="Arial"/>
          <w:bCs/>
        </w:rPr>
      </w:pPr>
      <w:r>
        <w:rPr>
          <w:rFonts w:ascii="Arial" w:hAnsi="Arial" w:cs="Arial"/>
          <w:bCs/>
        </w:rPr>
        <w:t>Signed………………………………………..Dated…………………………………….</w:t>
      </w:r>
    </w:p>
    <w:p w14:paraId="069C0B73" w14:textId="77777777" w:rsidR="00D41BC2" w:rsidRDefault="00D41BC2">
      <w:pPr>
        <w:widowControl/>
        <w:autoSpaceDE/>
        <w:autoSpaceDN/>
        <w:adjustRightInd/>
        <w:rPr>
          <w:rFonts w:ascii="Arial" w:eastAsia="Calibri" w:hAnsi="Arial" w:cs="Arial"/>
          <w:bCs/>
          <w:sz w:val="22"/>
          <w:szCs w:val="22"/>
          <w:lang w:eastAsia="en-US"/>
        </w:rPr>
      </w:pPr>
      <w:r>
        <w:rPr>
          <w:rFonts w:ascii="Arial" w:hAnsi="Arial" w:cs="Arial"/>
          <w:bCs/>
        </w:rPr>
        <w:br w:type="page"/>
      </w:r>
    </w:p>
    <w:p w14:paraId="06F8B9F6" w14:textId="0F02C2B3" w:rsidR="009A3EBB" w:rsidRPr="009A3EBB" w:rsidRDefault="009A3EBB" w:rsidP="009A3EBB">
      <w:pPr>
        <w:pStyle w:val="Title"/>
        <w:jc w:val="right"/>
        <w:rPr>
          <w:b/>
          <w:bCs/>
          <w:sz w:val="36"/>
          <w:szCs w:val="36"/>
        </w:rPr>
      </w:pPr>
      <w:r w:rsidRPr="009A3EBB">
        <w:rPr>
          <w:b/>
          <w:bCs/>
          <w:sz w:val="36"/>
          <w:szCs w:val="36"/>
        </w:rPr>
        <w:lastRenderedPageBreak/>
        <w:t>5</w:t>
      </w:r>
    </w:p>
    <w:p w14:paraId="1D903BE3" w14:textId="518F7141" w:rsidR="00D41BC2" w:rsidRDefault="00D41BC2" w:rsidP="00D41BC2">
      <w:pPr>
        <w:pStyle w:val="Title"/>
        <w:jc w:val="center"/>
        <w:rPr>
          <w:sz w:val="36"/>
          <w:szCs w:val="36"/>
        </w:rPr>
      </w:pPr>
      <w:r w:rsidRPr="00281BA6">
        <w:rPr>
          <w:sz w:val="36"/>
          <w:szCs w:val="36"/>
        </w:rPr>
        <w:t xml:space="preserve">Action Points for </w:t>
      </w:r>
      <w:r>
        <w:rPr>
          <w:sz w:val="36"/>
          <w:szCs w:val="36"/>
        </w:rPr>
        <w:t>Northam Burrows</w:t>
      </w:r>
    </w:p>
    <w:p w14:paraId="41563BFF" w14:textId="77777777" w:rsidR="00D41BC2" w:rsidRDefault="00D41BC2" w:rsidP="00D41BC2">
      <w:pPr>
        <w:pStyle w:val="Title"/>
        <w:jc w:val="center"/>
        <w:rPr>
          <w:sz w:val="36"/>
          <w:szCs w:val="36"/>
        </w:rPr>
      </w:pPr>
      <w:r>
        <w:rPr>
          <w:sz w:val="36"/>
          <w:szCs w:val="36"/>
        </w:rPr>
        <w:t>January 2024</w:t>
      </w:r>
    </w:p>
    <w:p w14:paraId="244878E2" w14:textId="77777777" w:rsidR="00D41BC2" w:rsidRPr="00FD3333" w:rsidRDefault="00D41BC2" w:rsidP="00D41BC2">
      <w:pPr>
        <w:jc w:val="center"/>
        <w:rPr>
          <w:rFonts w:ascii="Arial" w:hAnsi="Arial" w:cs="Arial"/>
        </w:rPr>
      </w:pPr>
    </w:p>
    <w:tbl>
      <w:tblPr>
        <w:tblStyle w:val="TableGrid"/>
        <w:tblpPr w:leftFromText="180" w:rightFromText="180" w:vertAnchor="text" w:horzAnchor="margin" w:tblpY="623"/>
        <w:tblW w:w="9096" w:type="dxa"/>
        <w:tblLook w:val="04A0" w:firstRow="1" w:lastRow="0" w:firstColumn="1" w:lastColumn="0" w:noHBand="0" w:noVBand="1"/>
      </w:tblPr>
      <w:tblGrid>
        <w:gridCol w:w="4119"/>
        <w:gridCol w:w="4977"/>
      </w:tblGrid>
      <w:tr w:rsidR="00D41BC2" w14:paraId="41BA8D91" w14:textId="77777777" w:rsidTr="00670B6A">
        <w:trPr>
          <w:trHeight w:val="1083"/>
        </w:trPr>
        <w:tc>
          <w:tcPr>
            <w:tcW w:w="4119" w:type="dxa"/>
          </w:tcPr>
          <w:p w14:paraId="0B524860" w14:textId="77777777" w:rsidR="00D41BC2" w:rsidRDefault="00D41BC2" w:rsidP="00670B6A">
            <w:pPr>
              <w:rPr>
                <w:rFonts w:ascii="Arial" w:hAnsi="Arial" w:cs="Arial"/>
                <w:b/>
                <w:bCs/>
                <w:lang w:bidi="en-US"/>
              </w:rPr>
            </w:pPr>
          </w:p>
          <w:p w14:paraId="6EAF4F48" w14:textId="77777777" w:rsidR="00D41BC2" w:rsidRDefault="00D41BC2" w:rsidP="00670B6A">
            <w:pPr>
              <w:rPr>
                <w:rFonts w:ascii="Arial" w:hAnsi="Arial" w:cs="Arial"/>
                <w:b/>
                <w:bCs/>
                <w:lang w:bidi="en-US"/>
              </w:rPr>
            </w:pPr>
            <w:r>
              <w:rPr>
                <w:rFonts w:ascii="Arial" w:hAnsi="Arial" w:cs="Arial"/>
                <w:b/>
                <w:bCs/>
                <w:lang w:bidi="en-US"/>
              </w:rPr>
              <w:t>To receive all information, current and historical on manor Passes and the options for the way forward</w:t>
            </w:r>
          </w:p>
          <w:p w14:paraId="56817723" w14:textId="77777777" w:rsidR="00D41BC2" w:rsidRPr="00ED0B33" w:rsidRDefault="00D41BC2" w:rsidP="00670B6A">
            <w:pPr>
              <w:rPr>
                <w:rFonts w:ascii="Arial" w:hAnsi="Arial" w:cs="Arial"/>
                <w:b/>
                <w:bCs/>
                <w:lang w:bidi="en-US"/>
              </w:rPr>
            </w:pPr>
          </w:p>
        </w:tc>
        <w:tc>
          <w:tcPr>
            <w:tcW w:w="4977" w:type="dxa"/>
          </w:tcPr>
          <w:p w14:paraId="3FC46ED4" w14:textId="77777777" w:rsidR="00D41BC2" w:rsidRDefault="00D41BC2" w:rsidP="00670B6A">
            <w:pPr>
              <w:pStyle w:val="NoSpacing"/>
              <w:rPr>
                <w:rFonts w:ascii="Arial" w:hAnsi="Arial" w:cs="Arial"/>
              </w:rPr>
            </w:pPr>
          </w:p>
          <w:p w14:paraId="6DDC912E" w14:textId="77777777" w:rsidR="00D41BC2" w:rsidRPr="00FD3333" w:rsidRDefault="00D41BC2" w:rsidP="00670B6A">
            <w:pPr>
              <w:pStyle w:val="NoSpacing"/>
              <w:rPr>
                <w:rFonts w:ascii="Arial" w:hAnsi="Arial" w:cs="Arial"/>
              </w:rPr>
            </w:pPr>
            <w:r>
              <w:rPr>
                <w:rFonts w:ascii="Arial" w:hAnsi="Arial" w:cs="Arial"/>
              </w:rPr>
              <w:t>Letter to TDC, provide a map and purchase electoral register</w:t>
            </w:r>
          </w:p>
        </w:tc>
      </w:tr>
      <w:tr w:rsidR="00D41BC2" w14:paraId="70BE916E" w14:textId="77777777" w:rsidTr="00670B6A">
        <w:trPr>
          <w:trHeight w:val="1083"/>
        </w:trPr>
        <w:tc>
          <w:tcPr>
            <w:tcW w:w="4119" w:type="dxa"/>
          </w:tcPr>
          <w:p w14:paraId="2CD5D742" w14:textId="77777777" w:rsidR="00D41BC2" w:rsidRDefault="00D41BC2" w:rsidP="00670B6A">
            <w:pPr>
              <w:pStyle w:val="NoSpacing"/>
              <w:rPr>
                <w:rFonts w:ascii="Arial" w:hAnsi="Arial" w:cs="Arial"/>
                <w:b/>
                <w:bCs/>
                <w:lang w:bidi="en-US"/>
              </w:rPr>
            </w:pPr>
          </w:p>
          <w:p w14:paraId="22AFC1D1" w14:textId="77777777" w:rsidR="00D41BC2" w:rsidRDefault="00D41BC2" w:rsidP="00670B6A">
            <w:pPr>
              <w:pStyle w:val="NoSpacing"/>
              <w:rPr>
                <w:rFonts w:ascii="Arial" w:hAnsi="Arial" w:cs="Arial"/>
                <w:b/>
                <w:bCs/>
                <w:lang w:bidi="en-US"/>
              </w:rPr>
            </w:pPr>
            <w:r>
              <w:rPr>
                <w:rFonts w:ascii="Arial" w:hAnsi="Arial" w:cs="Arial"/>
                <w:b/>
                <w:bCs/>
                <w:lang w:bidi="en-US"/>
              </w:rPr>
              <w:t>To consider grant making and possible policy options</w:t>
            </w:r>
          </w:p>
        </w:tc>
        <w:tc>
          <w:tcPr>
            <w:tcW w:w="4977" w:type="dxa"/>
          </w:tcPr>
          <w:p w14:paraId="4BAB234D" w14:textId="77777777" w:rsidR="00D41BC2" w:rsidRDefault="00D41BC2" w:rsidP="00670B6A">
            <w:pPr>
              <w:pStyle w:val="NoSpacing"/>
              <w:rPr>
                <w:rFonts w:ascii="Arial" w:hAnsi="Arial" w:cs="Arial"/>
              </w:rPr>
            </w:pPr>
          </w:p>
          <w:p w14:paraId="7F761989" w14:textId="77777777" w:rsidR="00D41BC2" w:rsidRDefault="00D41BC2" w:rsidP="00670B6A">
            <w:pPr>
              <w:pStyle w:val="NoSpacing"/>
              <w:rPr>
                <w:rFonts w:ascii="Arial" w:hAnsi="Arial" w:cs="Arial"/>
              </w:rPr>
            </w:pPr>
            <w:r>
              <w:rPr>
                <w:rFonts w:ascii="Arial" w:hAnsi="Arial" w:cs="Arial"/>
              </w:rPr>
              <w:t>Re-draft policy, agenda item for next meeting</w:t>
            </w:r>
          </w:p>
        </w:tc>
      </w:tr>
      <w:tr w:rsidR="00D41BC2" w14:paraId="4ADAE91E" w14:textId="77777777" w:rsidTr="00670B6A">
        <w:trPr>
          <w:trHeight w:val="652"/>
        </w:trPr>
        <w:tc>
          <w:tcPr>
            <w:tcW w:w="4119" w:type="dxa"/>
          </w:tcPr>
          <w:p w14:paraId="59DE221E" w14:textId="77777777" w:rsidR="00D41BC2" w:rsidRDefault="00D41BC2" w:rsidP="00670B6A">
            <w:pPr>
              <w:rPr>
                <w:rFonts w:ascii="Arial" w:hAnsi="Arial" w:cs="Arial"/>
                <w:b/>
                <w:bCs/>
                <w:lang w:bidi="en-US"/>
              </w:rPr>
            </w:pPr>
          </w:p>
          <w:p w14:paraId="39CFCE29" w14:textId="77777777" w:rsidR="00D41BC2" w:rsidRDefault="00D41BC2" w:rsidP="00670B6A">
            <w:pPr>
              <w:rPr>
                <w:rFonts w:ascii="Arial" w:hAnsi="Arial" w:cs="Arial"/>
                <w:b/>
                <w:bCs/>
                <w:lang w:bidi="en-US"/>
              </w:rPr>
            </w:pPr>
            <w:r>
              <w:rPr>
                <w:rFonts w:ascii="Arial" w:hAnsi="Arial" w:cs="Arial"/>
                <w:b/>
                <w:bCs/>
                <w:lang w:bidi="en-US"/>
              </w:rPr>
              <w:t>Account signatories</w:t>
            </w:r>
          </w:p>
          <w:p w14:paraId="7424DEFF" w14:textId="77777777" w:rsidR="00D41BC2" w:rsidRDefault="00D41BC2" w:rsidP="00670B6A">
            <w:pPr>
              <w:rPr>
                <w:rFonts w:ascii="Arial" w:hAnsi="Arial" w:cs="Arial"/>
                <w:b/>
                <w:bCs/>
                <w:lang w:bidi="en-US"/>
              </w:rPr>
            </w:pPr>
          </w:p>
          <w:p w14:paraId="458BD040" w14:textId="77777777" w:rsidR="00D41BC2" w:rsidRDefault="00D41BC2" w:rsidP="00670B6A">
            <w:pPr>
              <w:rPr>
                <w:rFonts w:ascii="Arial" w:hAnsi="Arial" w:cs="Arial"/>
                <w:b/>
                <w:bCs/>
                <w:lang w:bidi="en-US"/>
              </w:rPr>
            </w:pPr>
            <w:r>
              <w:rPr>
                <w:rFonts w:ascii="Arial" w:hAnsi="Arial" w:cs="Arial"/>
                <w:b/>
                <w:bCs/>
                <w:lang w:bidi="en-US"/>
              </w:rPr>
              <w:t>Issues raised were in connection with:</w:t>
            </w:r>
          </w:p>
          <w:p w14:paraId="1FC10B95" w14:textId="77777777" w:rsidR="00D41BC2" w:rsidRPr="009B345B" w:rsidRDefault="00D41BC2" w:rsidP="00D41BC2">
            <w:pPr>
              <w:pStyle w:val="ListParagraph"/>
              <w:numPr>
                <w:ilvl w:val="0"/>
                <w:numId w:val="27"/>
              </w:numPr>
              <w:rPr>
                <w:rFonts w:ascii="Arial" w:hAnsi="Arial" w:cs="Arial"/>
                <w:b/>
                <w:bCs/>
                <w:lang w:bidi="en-US"/>
              </w:rPr>
            </w:pPr>
            <w:r>
              <w:rPr>
                <w:rFonts w:ascii="Arial" w:hAnsi="Arial" w:cs="Arial"/>
                <w:lang w:bidi="en-US"/>
              </w:rPr>
              <w:t>the rate of chargeback for administration (to be confirmed), also staff contracts to be checked.</w:t>
            </w:r>
          </w:p>
          <w:p w14:paraId="4BE60EEC" w14:textId="77777777" w:rsidR="00D41BC2" w:rsidRPr="00692EA4" w:rsidRDefault="00D41BC2" w:rsidP="00D41BC2">
            <w:pPr>
              <w:pStyle w:val="ListParagraph"/>
              <w:numPr>
                <w:ilvl w:val="0"/>
                <w:numId w:val="27"/>
              </w:numPr>
              <w:rPr>
                <w:rFonts w:ascii="Arial" w:hAnsi="Arial" w:cs="Arial"/>
                <w:b/>
                <w:bCs/>
                <w:lang w:bidi="en-US"/>
              </w:rPr>
            </w:pPr>
            <w:r>
              <w:rPr>
                <w:rFonts w:ascii="Arial" w:hAnsi="Arial" w:cs="Arial"/>
                <w:lang w:bidi="en-US"/>
              </w:rPr>
              <w:t xml:space="preserve">Funds spent from the charity are initially to be spent </w:t>
            </w:r>
            <w:r w:rsidRPr="00E855CE">
              <w:rPr>
                <w:rFonts w:ascii="Arial" w:hAnsi="Arial" w:cs="Arial"/>
                <w:b/>
                <w:bCs/>
                <w:lang w:bidi="en-US"/>
              </w:rPr>
              <w:t>on maintaining the grazing</w:t>
            </w:r>
            <w:r w:rsidRPr="00211BAA">
              <w:rPr>
                <w:rFonts w:ascii="Arial" w:hAnsi="Arial" w:cs="Arial"/>
                <w:b/>
                <w:bCs/>
                <w:lang w:bidi="en-US"/>
              </w:rPr>
              <w:t>.</w:t>
            </w:r>
          </w:p>
          <w:p w14:paraId="53D74BA0" w14:textId="77777777" w:rsidR="00D41BC2" w:rsidRPr="00211BAA" w:rsidRDefault="00D41BC2" w:rsidP="00D41BC2">
            <w:pPr>
              <w:pStyle w:val="ListParagraph"/>
              <w:numPr>
                <w:ilvl w:val="0"/>
                <w:numId w:val="27"/>
              </w:numPr>
              <w:rPr>
                <w:rFonts w:ascii="Arial" w:hAnsi="Arial" w:cs="Arial"/>
                <w:lang w:bidi="en-US"/>
              </w:rPr>
            </w:pPr>
            <w:r w:rsidRPr="00211BAA">
              <w:rPr>
                <w:rFonts w:ascii="Arial" w:hAnsi="Arial" w:cs="Arial"/>
                <w:lang w:bidi="en-US"/>
              </w:rPr>
              <w:t>Check on the need for proposed w</w:t>
            </w:r>
            <w:r>
              <w:rPr>
                <w:rFonts w:ascii="Arial" w:hAnsi="Arial" w:cs="Arial"/>
                <w:lang w:bidi="en-US"/>
              </w:rPr>
              <w:t>ork of additional fencing (possible resolution, warning signs re. exceptional low tides).</w:t>
            </w:r>
          </w:p>
          <w:p w14:paraId="057D1571" w14:textId="77777777" w:rsidR="00D41BC2" w:rsidRPr="00ED0B33" w:rsidRDefault="00D41BC2" w:rsidP="00670B6A">
            <w:pPr>
              <w:rPr>
                <w:rFonts w:ascii="Arial" w:hAnsi="Arial" w:cs="Arial"/>
                <w:b/>
                <w:bCs/>
                <w:lang w:bidi="en-US"/>
              </w:rPr>
            </w:pPr>
          </w:p>
        </w:tc>
        <w:tc>
          <w:tcPr>
            <w:tcW w:w="4977" w:type="dxa"/>
          </w:tcPr>
          <w:p w14:paraId="2AAC3B23" w14:textId="77777777" w:rsidR="00D41BC2" w:rsidRDefault="00D41BC2" w:rsidP="00670B6A">
            <w:pPr>
              <w:pStyle w:val="NoSpacing"/>
              <w:rPr>
                <w:rFonts w:ascii="Arial" w:hAnsi="Arial" w:cs="Arial"/>
              </w:rPr>
            </w:pPr>
          </w:p>
          <w:p w14:paraId="2C657233" w14:textId="77777777" w:rsidR="00D41BC2" w:rsidRPr="00FD3333" w:rsidRDefault="00D41BC2" w:rsidP="00670B6A">
            <w:pPr>
              <w:pStyle w:val="NoSpacing"/>
              <w:rPr>
                <w:rFonts w:ascii="Arial" w:hAnsi="Arial" w:cs="Arial"/>
              </w:rPr>
            </w:pPr>
            <w:r>
              <w:rPr>
                <w:rFonts w:ascii="Arial" w:hAnsi="Arial" w:cs="Arial"/>
              </w:rPr>
              <w:t>Change of signatories, Investment to be made, resolution of issues raised.</w:t>
            </w:r>
          </w:p>
        </w:tc>
      </w:tr>
      <w:tr w:rsidR="00D41BC2" w14:paraId="0E8CB919" w14:textId="77777777" w:rsidTr="00670B6A">
        <w:trPr>
          <w:trHeight w:val="652"/>
        </w:trPr>
        <w:tc>
          <w:tcPr>
            <w:tcW w:w="4119" w:type="dxa"/>
          </w:tcPr>
          <w:p w14:paraId="4B2DEE87" w14:textId="77777777" w:rsidR="00D41BC2" w:rsidRDefault="00D41BC2" w:rsidP="00670B6A">
            <w:pPr>
              <w:rPr>
                <w:rFonts w:ascii="Arial" w:hAnsi="Arial" w:cs="Arial"/>
                <w:b/>
                <w:bCs/>
                <w:lang w:bidi="en-US"/>
              </w:rPr>
            </w:pPr>
          </w:p>
          <w:p w14:paraId="034F4494" w14:textId="7BC9B486" w:rsidR="00D41BC2" w:rsidRDefault="00D41BC2" w:rsidP="00670B6A">
            <w:pPr>
              <w:rPr>
                <w:rFonts w:ascii="Arial" w:hAnsi="Arial" w:cs="Arial"/>
                <w:b/>
                <w:bCs/>
                <w:lang w:bidi="en-US"/>
              </w:rPr>
            </w:pPr>
            <w:r>
              <w:rPr>
                <w:rFonts w:ascii="Arial" w:hAnsi="Arial" w:cs="Arial"/>
                <w:b/>
                <w:bCs/>
                <w:lang w:bidi="en-US"/>
              </w:rPr>
              <w:t xml:space="preserve">To arrange dates for the next Forum Meeting and the next </w:t>
            </w:r>
            <w:r w:rsidR="00AB6095">
              <w:rPr>
                <w:rFonts w:ascii="Arial" w:hAnsi="Arial" w:cs="Arial"/>
                <w:b/>
                <w:bCs/>
                <w:lang w:bidi="en-US"/>
              </w:rPr>
              <w:t>M</w:t>
            </w:r>
            <w:r>
              <w:rPr>
                <w:rFonts w:ascii="Arial" w:hAnsi="Arial" w:cs="Arial"/>
                <w:b/>
                <w:bCs/>
                <w:lang w:bidi="en-US"/>
              </w:rPr>
              <w:t>anagement Meeting</w:t>
            </w:r>
          </w:p>
          <w:p w14:paraId="3C248796" w14:textId="77777777" w:rsidR="00AB6095" w:rsidRPr="00ED0B33" w:rsidRDefault="00AB6095" w:rsidP="00670B6A">
            <w:pPr>
              <w:rPr>
                <w:rFonts w:ascii="Arial" w:hAnsi="Arial" w:cs="Arial"/>
                <w:b/>
                <w:bCs/>
                <w:lang w:bidi="en-US"/>
              </w:rPr>
            </w:pPr>
          </w:p>
        </w:tc>
        <w:tc>
          <w:tcPr>
            <w:tcW w:w="4977" w:type="dxa"/>
          </w:tcPr>
          <w:p w14:paraId="60725776" w14:textId="77777777" w:rsidR="00D41BC2" w:rsidRDefault="00D41BC2" w:rsidP="00670B6A">
            <w:pPr>
              <w:pStyle w:val="NoSpacing"/>
              <w:rPr>
                <w:rFonts w:ascii="Arial" w:hAnsi="Arial" w:cs="Arial"/>
                <w:lang w:bidi="en-US"/>
              </w:rPr>
            </w:pPr>
          </w:p>
          <w:p w14:paraId="1D923F22" w14:textId="77777777" w:rsidR="00D41BC2" w:rsidRDefault="00D41BC2" w:rsidP="00670B6A">
            <w:pPr>
              <w:pStyle w:val="NoSpacing"/>
              <w:rPr>
                <w:rFonts w:ascii="Arial" w:hAnsi="Arial" w:cs="Arial"/>
                <w:lang w:bidi="en-US"/>
              </w:rPr>
            </w:pPr>
            <w:r>
              <w:rPr>
                <w:rFonts w:ascii="Arial" w:hAnsi="Arial" w:cs="Arial"/>
                <w:lang w:bidi="en-US"/>
              </w:rPr>
              <w:t>Arrange meetings</w:t>
            </w:r>
          </w:p>
        </w:tc>
      </w:tr>
      <w:tr w:rsidR="00D41BC2" w14:paraId="0CCF4D75" w14:textId="77777777" w:rsidTr="00670B6A">
        <w:trPr>
          <w:trHeight w:val="652"/>
        </w:trPr>
        <w:tc>
          <w:tcPr>
            <w:tcW w:w="4119" w:type="dxa"/>
          </w:tcPr>
          <w:p w14:paraId="47A59AF8" w14:textId="77777777" w:rsidR="00D41BC2" w:rsidRDefault="00D41BC2" w:rsidP="00670B6A">
            <w:pPr>
              <w:rPr>
                <w:rFonts w:ascii="Arial" w:hAnsi="Arial" w:cs="Arial"/>
                <w:b/>
                <w:bCs/>
                <w:lang w:bidi="en-US"/>
              </w:rPr>
            </w:pPr>
          </w:p>
          <w:p w14:paraId="5B283F86" w14:textId="77777777" w:rsidR="00D41BC2" w:rsidRDefault="00D41BC2" w:rsidP="00670B6A">
            <w:pPr>
              <w:rPr>
                <w:rFonts w:ascii="Arial" w:hAnsi="Arial" w:cs="Arial"/>
                <w:b/>
                <w:bCs/>
                <w:lang w:bidi="en-US"/>
              </w:rPr>
            </w:pPr>
            <w:r>
              <w:rPr>
                <w:rFonts w:ascii="Arial" w:hAnsi="Arial" w:cs="Arial"/>
                <w:b/>
                <w:bCs/>
                <w:lang w:bidi="en-US"/>
              </w:rPr>
              <w:t>To arrange a Corporate Trustee Meeting</w:t>
            </w:r>
          </w:p>
          <w:p w14:paraId="37370059" w14:textId="77777777" w:rsidR="00D41BC2" w:rsidRPr="00ED0B33" w:rsidRDefault="00D41BC2" w:rsidP="00670B6A">
            <w:pPr>
              <w:rPr>
                <w:rFonts w:ascii="Arial" w:hAnsi="Arial" w:cs="Arial"/>
                <w:b/>
                <w:bCs/>
                <w:lang w:bidi="en-US"/>
              </w:rPr>
            </w:pPr>
          </w:p>
        </w:tc>
        <w:tc>
          <w:tcPr>
            <w:tcW w:w="4977" w:type="dxa"/>
          </w:tcPr>
          <w:p w14:paraId="54153185" w14:textId="77777777" w:rsidR="00D41BC2" w:rsidRDefault="00D41BC2" w:rsidP="00670B6A">
            <w:pPr>
              <w:pStyle w:val="NoSpacing"/>
              <w:rPr>
                <w:rFonts w:ascii="Arial" w:hAnsi="Arial" w:cs="Arial"/>
                <w:lang w:bidi="en-US"/>
              </w:rPr>
            </w:pPr>
          </w:p>
          <w:p w14:paraId="4C199754" w14:textId="77777777" w:rsidR="00D41BC2" w:rsidRDefault="00D41BC2" w:rsidP="00670B6A">
            <w:pPr>
              <w:pStyle w:val="NoSpacing"/>
              <w:rPr>
                <w:rFonts w:ascii="Arial" w:hAnsi="Arial" w:cs="Arial"/>
                <w:lang w:bidi="en-US"/>
              </w:rPr>
            </w:pPr>
            <w:r>
              <w:rPr>
                <w:rFonts w:ascii="Arial" w:hAnsi="Arial" w:cs="Arial"/>
                <w:lang w:bidi="en-US"/>
              </w:rPr>
              <w:t>Arrange meeting</w:t>
            </w:r>
          </w:p>
        </w:tc>
      </w:tr>
    </w:tbl>
    <w:p w14:paraId="5759FF52" w14:textId="77777777" w:rsidR="00D41BC2" w:rsidRPr="00FD3333" w:rsidRDefault="00D41BC2" w:rsidP="00D41BC2"/>
    <w:p w14:paraId="6ADBE3F8" w14:textId="4B3B0B2B" w:rsidR="00CB1C2F" w:rsidRDefault="00CB1C2F">
      <w:pPr>
        <w:widowControl/>
        <w:autoSpaceDE/>
        <w:autoSpaceDN/>
        <w:adjustRightInd/>
        <w:rPr>
          <w:rFonts w:ascii="Calibri" w:eastAsia="Calibri" w:hAnsi="Calibri" w:cs="Times New Roman"/>
          <w:bCs/>
          <w:i/>
          <w:iCs/>
          <w:sz w:val="22"/>
          <w:szCs w:val="22"/>
          <w:lang w:eastAsia="en-US"/>
        </w:rPr>
      </w:pPr>
      <w:r>
        <w:rPr>
          <w:bCs/>
          <w:i/>
          <w:iCs/>
        </w:rPr>
        <w:br w:type="page"/>
      </w:r>
    </w:p>
    <w:p w14:paraId="01DF9761" w14:textId="77777777" w:rsidR="00B6769C" w:rsidRDefault="00B6769C" w:rsidP="00D41BC2">
      <w:pPr>
        <w:pStyle w:val="NoSpacing"/>
        <w:rPr>
          <w:rFonts w:ascii="Arial" w:hAnsi="Arial" w:cs="Arial"/>
          <w:bCs/>
        </w:rPr>
        <w:sectPr w:rsidR="00B6769C" w:rsidSect="0085386A">
          <w:pgSz w:w="11906" w:h="16838"/>
          <w:pgMar w:top="567" w:right="991" w:bottom="284" w:left="1985" w:header="708" w:footer="708" w:gutter="0"/>
          <w:cols w:space="708"/>
          <w:docGrid w:linePitch="360"/>
        </w:sectPr>
      </w:pPr>
    </w:p>
    <w:p w14:paraId="1256DF48" w14:textId="77777777" w:rsidR="00B6769C" w:rsidRDefault="00B6769C" w:rsidP="00B6769C">
      <w:pPr>
        <w:widowControl/>
        <w:autoSpaceDE/>
        <w:autoSpaceDN/>
        <w:adjustRightInd/>
        <w:rPr>
          <w:rFonts w:ascii="Arial" w:hAnsi="Arial" w:cs="Arial"/>
          <w:b/>
          <w:bCs/>
          <w:color w:val="000000"/>
          <w:sz w:val="32"/>
          <w:lang w:eastAsia="en-US"/>
        </w:rPr>
      </w:pPr>
      <w:r>
        <w:rPr>
          <w:rFonts w:ascii="Arial" w:hAnsi="Arial" w:cs="Arial"/>
          <w:b/>
          <w:bCs/>
          <w:color w:val="000000"/>
          <w:sz w:val="32"/>
          <w:lang w:eastAsia="en-US"/>
        </w:rPr>
        <w:lastRenderedPageBreak/>
        <w:t xml:space="preserve">The papers for item 6 are sent as </w:t>
      </w:r>
      <w:r w:rsidR="00352863">
        <w:rPr>
          <w:rFonts w:ascii="Arial" w:hAnsi="Arial" w:cs="Arial"/>
          <w:b/>
          <w:bCs/>
          <w:color w:val="000000"/>
          <w:sz w:val="32"/>
          <w:lang w:eastAsia="en-US"/>
        </w:rPr>
        <w:t xml:space="preserve">three </w:t>
      </w:r>
      <w:r>
        <w:rPr>
          <w:rFonts w:ascii="Arial" w:hAnsi="Arial" w:cs="Arial"/>
          <w:b/>
          <w:bCs/>
          <w:color w:val="000000"/>
          <w:sz w:val="32"/>
          <w:lang w:eastAsia="en-US"/>
        </w:rPr>
        <w:t>separate documents</w:t>
      </w:r>
      <w:r w:rsidR="00352863">
        <w:rPr>
          <w:rFonts w:ascii="Arial" w:hAnsi="Arial" w:cs="Arial"/>
          <w:b/>
          <w:bCs/>
          <w:color w:val="000000"/>
          <w:sz w:val="32"/>
          <w:lang w:eastAsia="en-US"/>
        </w:rPr>
        <w:t>:</w:t>
      </w:r>
    </w:p>
    <w:p w14:paraId="6997BF28" w14:textId="77777777" w:rsidR="00352863" w:rsidRPr="0040241F" w:rsidRDefault="00352863" w:rsidP="0040241F">
      <w:pPr>
        <w:pStyle w:val="ListParagraph"/>
        <w:widowControl/>
        <w:numPr>
          <w:ilvl w:val="0"/>
          <w:numId w:val="30"/>
        </w:numPr>
        <w:autoSpaceDE/>
        <w:autoSpaceDN/>
        <w:adjustRightInd/>
        <w:rPr>
          <w:rFonts w:ascii="Arial" w:hAnsi="Arial" w:cs="Arial"/>
          <w:color w:val="000000"/>
          <w:sz w:val="32"/>
          <w:lang w:eastAsia="en-US"/>
        </w:rPr>
      </w:pPr>
      <w:r w:rsidRPr="0040241F">
        <w:rPr>
          <w:rFonts w:ascii="Arial" w:hAnsi="Arial" w:cs="Arial"/>
          <w:color w:val="000000"/>
          <w:sz w:val="32"/>
          <w:lang w:eastAsia="en-US"/>
        </w:rPr>
        <w:t>A copy of the transfer of the land title from Devon County Council to Torridge District Council</w:t>
      </w:r>
    </w:p>
    <w:p w14:paraId="44830E8E" w14:textId="77777777" w:rsidR="00352863" w:rsidRPr="0040241F" w:rsidRDefault="00352863" w:rsidP="0040241F">
      <w:pPr>
        <w:pStyle w:val="ListParagraph"/>
        <w:widowControl/>
        <w:numPr>
          <w:ilvl w:val="0"/>
          <w:numId w:val="30"/>
        </w:numPr>
        <w:autoSpaceDE/>
        <w:autoSpaceDN/>
        <w:adjustRightInd/>
        <w:rPr>
          <w:rFonts w:ascii="Arial" w:hAnsi="Arial" w:cs="Arial"/>
          <w:color w:val="000000"/>
          <w:sz w:val="32"/>
          <w:lang w:eastAsia="en-US"/>
        </w:rPr>
      </w:pPr>
      <w:r w:rsidRPr="0040241F">
        <w:rPr>
          <w:rFonts w:ascii="Arial" w:hAnsi="Arial" w:cs="Arial"/>
          <w:color w:val="000000"/>
          <w:sz w:val="32"/>
          <w:lang w:eastAsia="en-US"/>
        </w:rPr>
        <w:t>A copy of the 1984 agreement</w:t>
      </w:r>
      <w:r w:rsidR="00C919EB" w:rsidRPr="0040241F">
        <w:rPr>
          <w:rFonts w:ascii="Arial" w:hAnsi="Arial" w:cs="Arial"/>
          <w:color w:val="000000"/>
          <w:sz w:val="32"/>
          <w:lang w:eastAsia="en-US"/>
        </w:rPr>
        <w:t xml:space="preserve"> b</w:t>
      </w:r>
      <w:r w:rsidR="00856C8F" w:rsidRPr="0040241F">
        <w:rPr>
          <w:rFonts w:ascii="Arial" w:hAnsi="Arial" w:cs="Arial"/>
          <w:color w:val="000000"/>
          <w:sz w:val="32"/>
          <w:lang w:eastAsia="en-US"/>
        </w:rPr>
        <w:t>etween DCC and Northam Town Council</w:t>
      </w:r>
    </w:p>
    <w:p w14:paraId="0F4C44A7" w14:textId="786B8FFA" w:rsidR="00C919EB" w:rsidRPr="0040241F" w:rsidRDefault="00C919EB" w:rsidP="0040241F">
      <w:pPr>
        <w:pStyle w:val="ListParagraph"/>
        <w:widowControl/>
        <w:numPr>
          <w:ilvl w:val="0"/>
          <w:numId w:val="30"/>
        </w:numPr>
        <w:autoSpaceDE/>
        <w:autoSpaceDN/>
        <w:adjustRightInd/>
        <w:rPr>
          <w:rFonts w:ascii="Arial" w:hAnsi="Arial" w:cs="Arial"/>
          <w:color w:val="000000"/>
          <w:sz w:val="32"/>
          <w:lang w:eastAsia="en-US"/>
        </w:rPr>
        <w:sectPr w:rsidR="00C919EB" w:rsidRPr="0040241F" w:rsidSect="0085386A">
          <w:headerReference w:type="default" r:id="rId11"/>
          <w:type w:val="continuous"/>
          <w:pgSz w:w="11906" w:h="16838"/>
          <w:pgMar w:top="1440" w:right="1080" w:bottom="1440" w:left="1080" w:header="708" w:footer="708" w:gutter="0"/>
          <w:cols w:space="708"/>
          <w:docGrid w:linePitch="360"/>
        </w:sectPr>
      </w:pPr>
      <w:r w:rsidRPr="0040241F">
        <w:rPr>
          <w:rFonts w:ascii="Arial" w:hAnsi="Arial" w:cs="Arial"/>
          <w:color w:val="000000"/>
          <w:sz w:val="32"/>
          <w:lang w:eastAsia="en-US"/>
        </w:rPr>
        <w:t xml:space="preserve">A copy </w:t>
      </w:r>
      <w:r w:rsidR="003A20B3" w:rsidRPr="0040241F">
        <w:rPr>
          <w:rFonts w:ascii="Arial" w:hAnsi="Arial" w:cs="Arial"/>
          <w:color w:val="000000"/>
          <w:sz w:val="32"/>
          <w:lang w:eastAsia="en-US"/>
        </w:rPr>
        <w:t xml:space="preserve">of the Ancient Manor overlaid on the modern Parish of Northam. </w:t>
      </w:r>
      <w:r w:rsidR="0040241F" w:rsidRPr="0040241F">
        <w:rPr>
          <w:rFonts w:ascii="Arial" w:hAnsi="Arial" w:cs="Arial"/>
          <w:color w:val="000000"/>
          <w:sz w:val="32"/>
          <w:lang w:eastAsia="en-US"/>
        </w:rPr>
        <w:t>Note, this does not include the addresses within the ancient manor at Hallsannery.</w:t>
      </w:r>
    </w:p>
    <w:p w14:paraId="10F864E0" w14:textId="12F9AC1B" w:rsidR="00B6769C" w:rsidRPr="00B6769C" w:rsidRDefault="00B6769C" w:rsidP="00B6769C">
      <w:pPr>
        <w:widowControl/>
        <w:autoSpaceDE/>
        <w:autoSpaceDN/>
        <w:adjustRightInd/>
        <w:jc w:val="center"/>
        <w:rPr>
          <w:rFonts w:ascii="Arial" w:hAnsi="Arial" w:cs="Arial"/>
          <w:b/>
          <w:bCs/>
          <w:color w:val="000000"/>
          <w:sz w:val="32"/>
          <w:lang w:eastAsia="en-US"/>
        </w:rPr>
      </w:pPr>
      <w:r w:rsidRPr="00B6769C">
        <w:rPr>
          <w:rFonts w:ascii="Arial" w:hAnsi="Arial" w:cs="Arial"/>
          <w:b/>
          <w:bCs/>
          <w:noProof/>
          <w:color w:val="000000"/>
          <w:sz w:val="32"/>
        </w:rPr>
        <w:lastRenderedPageBreak/>
        <w:drawing>
          <wp:anchor distT="0" distB="0" distL="114300" distR="114300" simplePos="0" relativeHeight="251659264" behindDoc="0" locked="0" layoutInCell="1" allowOverlap="1" wp14:anchorId="6652C910" wp14:editId="3678F9B6">
            <wp:simplePos x="0" y="0"/>
            <wp:positionH relativeFrom="column">
              <wp:posOffset>4924425</wp:posOffset>
            </wp:positionH>
            <wp:positionV relativeFrom="paragraph">
              <wp:posOffset>-826135</wp:posOffset>
            </wp:positionV>
            <wp:extent cx="1390650" cy="1688465"/>
            <wp:effectExtent l="0" t="0" r="0" b="6985"/>
            <wp:wrapNone/>
            <wp:docPr id="1900374710" name="Picture 2" descr="A close-up of a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74710" name="Picture 2" descr="A close-up of a cres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294BB" w14:textId="77777777" w:rsidR="00B6769C" w:rsidRPr="00B6769C" w:rsidRDefault="00B6769C" w:rsidP="00B6769C">
      <w:pPr>
        <w:widowControl/>
        <w:autoSpaceDE/>
        <w:autoSpaceDN/>
        <w:adjustRightInd/>
        <w:jc w:val="center"/>
        <w:rPr>
          <w:rFonts w:ascii="Arial" w:hAnsi="Arial" w:cs="Arial"/>
          <w:b/>
          <w:bCs/>
          <w:color w:val="000000"/>
          <w:sz w:val="32"/>
          <w:u w:val="single"/>
          <w:lang w:eastAsia="en-US"/>
        </w:rPr>
      </w:pPr>
      <w:r w:rsidRPr="00B6769C">
        <w:rPr>
          <w:rFonts w:ascii="Arial" w:hAnsi="Arial" w:cs="Arial"/>
          <w:b/>
          <w:bCs/>
          <w:color w:val="000000"/>
          <w:sz w:val="32"/>
          <w:lang w:eastAsia="en-US"/>
        </w:rPr>
        <w:t xml:space="preserve">NORTHAM BURROWS CHARITY </w:t>
      </w:r>
    </w:p>
    <w:p w14:paraId="29509BFB" w14:textId="77777777" w:rsidR="00B6769C" w:rsidRPr="00B6769C" w:rsidRDefault="00B6769C" w:rsidP="00B6769C">
      <w:pPr>
        <w:widowControl/>
        <w:autoSpaceDE/>
        <w:autoSpaceDN/>
        <w:adjustRightInd/>
        <w:jc w:val="center"/>
        <w:rPr>
          <w:rFonts w:ascii="Arial" w:hAnsi="Arial" w:cs="Arial"/>
          <w:b/>
          <w:bCs/>
          <w:color w:val="000000"/>
          <w:sz w:val="28"/>
          <w:u w:val="single"/>
          <w:lang w:eastAsia="en-US"/>
        </w:rPr>
      </w:pPr>
    </w:p>
    <w:p w14:paraId="147CC20E" w14:textId="77777777" w:rsidR="00B6769C" w:rsidRPr="00B6769C" w:rsidRDefault="00B6769C" w:rsidP="00B6769C">
      <w:pPr>
        <w:widowControl/>
        <w:autoSpaceDE/>
        <w:autoSpaceDN/>
        <w:adjustRightInd/>
        <w:jc w:val="center"/>
        <w:rPr>
          <w:rFonts w:ascii="Arial" w:hAnsi="Arial" w:cs="Arial"/>
          <w:b/>
          <w:bCs/>
          <w:color w:val="000000"/>
          <w:sz w:val="28"/>
          <w:lang w:eastAsia="en-US"/>
        </w:rPr>
      </w:pPr>
      <w:r w:rsidRPr="00B6769C">
        <w:rPr>
          <w:rFonts w:ascii="Arial" w:hAnsi="Arial" w:cs="Arial"/>
          <w:b/>
          <w:bCs/>
          <w:color w:val="000000"/>
          <w:sz w:val="28"/>
          <w:lang w:eastAsia="en-US"/>
        </w:rPr>
        <w:t>Grants Policy</w:t>
      </w:r>
    </w:p>
    <w:p w14:paraId="112D4CB5" w14:textId="77777777" w:rsidR="00B6769C" w:rsidRPr="00B6769C" w:rsidRDefault="00B6769C" w:rsidP="00B6769C">
      <w:pPr>
        <w:widowControl/>
        <w:autoSpaceDE/>
        <w:autoSpaceDN/>
        <w:adjustRightInd/>
        <w:rPr>
          <w:rFonts w:ascii="Arial" w:hAnsi="Arial" w:cs="Arial"/>
          <w:b/>
          <w:bCs/>
          <w:color w:val="000000"/>
          <w:sz w:val="28"/>
          <w:lang w:eastAsia="en-US"/>
        </w:rPr>
      </w:pPr>
    </w:p>
    <w:p w14:paraId="11E48962" w14:textId="77777777" w:rsidR="00B6769C" w:rsidRPr="00B6769C" w:rsidRDefault="00B6769C" w:rsidP="00B6769C">
      <w:pPr>
        <w:widowControl/>
        <w:autoSpaceDE/>
        <w:autoSpaceDN/>
        <w:adjustRightInd/>
        <w:jc w:val="center"/>
        <w:rPr>
          <w:rFonts w:ascii="Arial" w:hAnsi="Arial" w:cs="Arial"/>
          <w:b/>
          <w:bCs/>
          <w:color w:val="000000"/>
          <w:sz w:val="28"/>
          <w:lang w:eastAsia="en-US"/>
        </w:rPr>
      </w:pPr>
      <w:r w:rsidRPr="00B6769C">
        <w:rPr>
          <w:rFonts w:ascii="Arial" w:hAnsi="Arial" w:cs="Arial"/>
          <w:b/>
          <w:bCs/>
          <w:color w:val="000000"/>
          <w:sz w:val="28"/>
          <w:lang w:eastAsia="en-US"/>
        </w:rPr>
        <w:t>Review date March 2026</w:t>
      </w:r>
    </w:p>
    <w:p w14:paraId="07772EF9" w14:textId="77777777" w:rsidR="00B6769C" w:rsidRPr="00B6769C" w:rsidRDefault="00B6769C" w:rsidP="00B6769C">
      <w:pPr>
        <w:widowControl/>
        <w:autoSpaceDE/>
        <w:autoSpaceDN/>
        <w:adjustRightInd/>
        <w:rPr>
          <w:rFonts w:ascii="Arial" w:hAnsi="Arial" w:cs="Arial"/>
          <w:b/>
          <w:bCs/>
          <w:color w:val="000000"/>
          <w:sz w:val="28"/>
          <w:u w:val="single"/>
          <w:lang w:eastAsia="en-US"/>
        </w:rPr>
      </w:pPr>
    </w:p>
    <w:p w14:paraId="0251CD0B" w14:textId="77777777" w:rsidR="00B6769C" w:rsidRPr="00B6769C" w:rsidRDefault="00B6769C" w:rsidP="00B6769C">
      <w:pPr>
        <w:widowControl/>
        <w:autoSpaceDE/>
        <w:autoSpaceDN/>
        <w:adjustRightInd/>
        <w:jc w:val="both"/>
        <w:rPr>
          <w:rFonts w:ascii="Arial" w:hAnsi="Arial" w:cs="Arial"/>
          <w:color w:val="000000"/>
          <w:lang w:eastAsia="en-US"/>
        </w:rPr>
      </w:pPr>
      <w:r w:rsidRPr="00B6769C">
        <w:rPr>
          <w:rFonts w:ascii="Arial" w:hAnsi="Arial" w:cs="Arial"/>
          <w:color w:val="000000"/>
          <w:lang w:eastAsia="en-US"/>
        </w:rPr>
        <w:t xml:space="preserve">Invitations for grant applications are invited in </w:t>
      </w:r>
      <w:r w:rsidRPr="00B6769C">
        <w:rPr>
          <w:rFonts w:ascii="Arial" w:hAnsi="Arial" w:cs="Arial"/>
          <w:color w:val="000000"/>
          <w:highlight w:val="yellow"/>
          <w:lang w:eastAsia="en-US"/>
        </w:rPr>
        <w:t>???</w:t>
      </w:r>
      <w:r w:rsidRPr="00B6769C">
        <w:rPr>
          <w:rFonts w:ascii="Arial" w:hAnsi="Arial" w:cs="Arial"/>
          <w:color w:val="000000"/>
          <w:lang w:eastAsia="en-US"/>
        </w:rPr>
        <w:t xml:space="preserve"> of each year.  </w:t>
      </w:r>
    </w:p>
    <w:p w14:paraId="1733D685" w14:textId="77777777" w:rsidR="00B6769C" w:rsidRPr="00B6769C" w:rsidRDefault="00B6769C" w:rsidP="00B6769C">
      <w:pPr>
        <w:widowControl/>
        <w:autoSpaceDE/>
        <w:autoSpaceDN/>
        <w:adjustRightInd/>
        <w:jc w:val="both"/>
        <w:rPr>
          <w:rFonts w:ascii="Arial" w:hAnsi="Arial" w:cs="Arial"/>
          <w:color w:val="000000"/>
          <w:lang w:eastAsia="en-US"/>
        </w:rPr>
      </w:pPr>
    </w:p>
    <w:p w14:paraId="3AB976A6" w14:textId="77777777" w:rsidR="00B6769C" w:rsidRPr="00B6769C" w:rsidRDefault="00B6769C" w:rsidP="00B6769C">
      <w:pPr>
        <w:widowControl/>
        <w:autoSpaceDE/>
        <w:autoSpaceDN/>
        <w:adjustRightInd/>
        <w:jc w:val="both"/>
        <w:rPr>
          <w:rFonts w:ascii="Arial" w:hAnsi="Arial" w:cs="Arial"/>
          <w:color w:val="000000"/>
          <w:lang w:eastAsia="en-US"/>
        </w:rPr>
      </w:pPr>
      <w:r w:rsidRPr="00B6769C">
        <w:rPr>
          <w:rFonts w:ascii="Arial" w:hAnsi="Arial" w:cs="Arial"/>
          <w:color w:val="000000"/>
          <w:lang w:eastAsia="en-US"/>
        </w:rPr>
        <w:t>The following criteria will be applied to all applications: -</w:t>
      </w:r>
    </w:p>
    <w:p w14:paraId="78098FF9" w14:textId="77777777" w:rsidR="00B6769C" w:rsidRPr="00B6769C" w:rsidRDefault="00B6769C" w:rsidP="00B6769C">
      <w:pPr>
        <w:widowControl/>
        <w:autoSpaceDE/>
        <w:autoSpaceDN/>
        <w:adjustRightInd/>
        <w:jc w:val="both"/>
        <w:rPr>
          <w:rFonts w:ascii="Arial" w:hAnsi="Arial" w:cs="Arial"/>
          <w:color w:val="000000"/>
          <w:lang w:eastAsia="en-US"/>
        </w:rPr>
      </w:pPr>
    </w:p>
    <w:p w14:paraId="21E54336"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Applications are invited from organisations and individuals from within the Town Council  (Corporate Trustee) Area .</w:t>
      </w:r>
    </w:p>
    <w:p w14:paraId="73503CEA"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683DD617"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 xml:space="preserve">Any organisation not directly within the Corporate Trustee Area must satisfy the Corporate Trustee of the direct benefit to </w:t>
      </w:r>
      <w:r w:rsidRPr="00B6769C">
        <w:rPr>
          <w:rFonts w:ascii="Arial" w:hAnsi="Arial" w:cs="Arial"/>
          <w:color w:val="0B0C0C"/>
          <w:sz w:val="29"/>
          <w:szCs w:val="29"/>
        </w:rPr>
        <w:t>the inhabitants of the wards of NORTHAM, WESTWARD HO! AND APPLEDORE in Devon</w:t>
      </w:r>
      <w:r w:rsidRPr="00B6769C">
        <w:rPr>
          <w:rFonts w:ascii="Arial" w:hAnsi="Arial" w:cs="Arial"/>
          <w:color w:val="000000"/>
          <w:lang w:eastAsia="en-US"/>
        </w:rPr>
        <w:t>.</w:t>
      </w:r>
    </w:p>
    <w:p w14:paraId="274B1E94" w14:textId="77777777" w:rsidR="00B6769C" w:rsidRPr="00B6769C" w:rsidRDefault="00B6769C" w:rsidP="00B6769C">
      <w:pPr>
        <w:widowControl/>
        <w:autoSpaceDE/>
        <w:autoSpaceDN/>
        <w:adjustRightInd/>
        <w:jc w:val="both"/>
        <w:rPr>
          <w:rFonts w:ascii="Arial" w:hAnsi="Arial" w:cs="Arial"/>
          <w:color w:val="000000"/>
          <w:lang w:eastAsia="en-US"/>
        </w:rPr>
      </w:pPr>
    </w:p>
    <w:p w14:paraId="07E0CEAA"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National organisations or charities will not be supported unless there is a branch within the Corporate Trustee area, in this case the local branch must make the application.</w:t>
      </w:r>
    </w:p>
    <w:p w14:paraId="5664FA64" w14:textId="77777777" w:rsidR="00B6769C" w:rsidRPr="00B6769C" w:rsidRDefault="00B6769C" w:rsidP="00B6769C">
      <w:pPr>
        <w:widowControl/>
        <w:autoSpaceDE/>
        <w:autoSpaceDN/>
        <w:adjustRightInd/>
        <w:jc w:val="both"/>
        <w:rPr>
          <w:rFonts w:ascii="Arial" w:hAnsi="Arial" w:cs="Arial"/>
          <w:color w:val="000000"/>
          <w:lang w:eastAsia="en-US"/>
        </w:rPr>
      </w:pPr>
    </w:p>
    <w:p w14:paraId="7AE6B5BA"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All applications must be supported by a set of the latest audited accounts.</w:t>
      </w:r>
    </w:p>
    <w:p w14:paraId="7FD693E2" w14:textId="77777777" w:rsidR="00B6769C" w:rsidRPr="00B6769C" w:rsidRDefault="00B6769C" w:rsidP="00B6769C">
      <w:pPr>
        <w:widowControl/>
        <w:autoSpaceDE/>
        <w:autoSpaceDN/>
        <w:adjustRightInd/>
        <w:jc w:val="both"/>
        <w:rPr>
          <w:rFonts w:ascii="Arial" w:hAnsi="Arial" w:cs="Arial"/>
          <w:color w:val="000000"/>
          <w:lang w:eastAsia="en-US"/>
        </w:rPr>
      </w:pPr>
    </w:p>
    <w:p w14:paraId="65F433EB"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 xml:space="preserve">Applications will not be accepted after the closing date on the application form. </w:t>
      </w:r>
    </w:p>
    <w:p w14:paraId="6478B116" w14:textId="77777777" w:rsidR="00B6769C" w:rsidRPr="00B6769C" w:rsidRDefault="00B6769C" w:rsidP="00B6769C">
      <w:pPr>
        <w:widowControl/>
        <w:autoSpaceDE/>
        <w:autoSpaceDN/>
        <w:adjustRightInd/>
        <w:jc w:val="both"/>
        <w:rPr>
          <w:rFonts w:ascii="Arial" w:hAnsi="Arial" w:cs="Arial"/>
          <w:color w:val="000000"/>
          <w:lang w:eastAsia="en-US"/>
        </w:rPr>
      </w:pPr>
    </w:p>
    <w:p w14:paraId="052E765B"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Acknowledgement of support must be given in any publicity or literature appertaining to the project or core work.</w:t>
      </w:r>
    </w:p>
    <w:p w14:paraId="627F40F8" w14:textId="77777777" w:rsidR="00B6769C" w:rsidRPr="00B6769C" w:rsidRDefault="00B6769C" w:rsidP="00B6769C">
      <w:pPr>
        <w:widowControl/>
        <w:autoSpaceDE/>
        <w:autoSpaceDN/>
        <w:adjustRightInd/>
        <w:jc w:val="both"/>
        <w:rPr>
          <w:rFonts w:ascii="Arial" w:hAnsi="Arial" w:cs="Arial"/>
          <w:color w:val="000000"/>
          <w:lang w:eastAsia="en-US"/>
        </w:rPr>
      </w:pPr>
    </w:p>
    <w:p w14:paraId="46EC67F9"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The Corporate Trustee will seek confirmation of expenditure.</w:t>
      </w:r>
    </w:p>
    <w:p w14:paraId="765D9B4A" w14:textId="77777777" w:rsidR="00B6769C" w:rsidRPr="00B6769C" w:rsidRDefault="00B6769C" w:rsidP="00B6769C">
      <w:pPr>
        <w:widowControl/>
        <w:autoSpaceDE/>
        <w:autoSpaceDN/>
        <w:adjustRightInd/>
        <w:ind w:left="720"/>
        <w:rPr>
          <w:rFonts w:ascii="Arial" w:hAnsi="Arial" w:cs="Arial"/>
          <w:color w:val="000000"/>
          <w:lang w:eastAsia="en-US"/>
        </w:rPr>
      </w:pPr>
    </w:p>
    <w:p w14:paraId="001B4BF0" w14:textId="77777777" w:rsidR="00B6769C" w:rsidRPr="00B6769C" w:rsidRDefault="00B6769C" w:rsidP="00B6769C">
      <w:pPr>
        <w:widowControl/>
        <w:numPr>
          <w:ilvl w:val="0"/>
          <w:numId w:val="28"/>
        </w:numPr>
        <w:autoSpaceDE/>
        <w:autoSpaceDN/>
        <w:adjustRightInd/>
        <w:jc w:val="both"/>
        <w:rPr>
          <w:rFonts w:ascii="Arial" w:hAnsi="Arial" w:cs="Arial"/>
          <w:color w:val="000000"/>
          <w:lang w:eastAsia="en-US"/>
        </w:rPr>
      </w:pPr>
      <w:r w:rsidRPr="00B6769C">
        <w:rPr>
          <w:rFonts w:ascii="Arial" w:hAnsi="Arial" w:cs="Arial"/>
          <w:color w:val="000000"/>
          <w:lang w:eastAsia="en-US"/>
        </w:rPr>
        <w:t>All grants must meet the criteria for charitable purposes laid down by   the Charity Commission.</w:t>
      </w:r>
    </w:p>
    <w:p w14:paraId="323CF8F3" w14:textId="77777777" w:rsidR="00B6769C" w:rsidRPr="00B6769C" w:rsidRDefault="00B6769C" w:rsidP="00B6769C">
      <w:pPr>
        <w:widowControl/>
        <w:autoSpaceDE/>
        <w:autoSpaceDN/>
        <w:adjustRightInd/>
        <w:ind w:left="720"/>
        <w:rPr>
          <w:rFonts w:ascii="Arial" w:hAnsi="Arial" w:cs="Arial"/>
          <w:color w:val="000000"/>
          <w:lang w:eastAsia="en-US"/>
        </w:rPr>
      </w:pPr>
    </w:p>
    <w:p w14:paraId="6827560C" w14:textId="77777777" w:rsidR="00B6769C" w:rsidRPr="00B6769C" w:rsidRDefault="00B6769C" w:rsidP="00B6769C">
      <w:pPr>
        <w:widowControl/>
        <w:autoSpaceDE/>
        <w:autoSpaceDN/>
        <w:adjustRightInd/>
        <w:ind w:left="720"/>
        <w:jc w:val="both"/>
        <w:rPr>
          <w:rFonts w:ascii="Arial" w:hAnsi="Arial" w:cs="Arial"/>
          <w:color w:val="000000"/>
          <w:lang w:eastAsia="en-US"/>
        </w:rPr>
      </w:pPr>
    </w:p>
    <w:p w14:paraId="481CF56F" w14:textId="77777777" w:rsidR="00B6769C" w:rsidRPr="00B6769C" w:rsidRDefault="00B6769C" w:rsidP="00B6769C">
      <w:pPr>
        <w:widowControl/>
        <w:autoSpaceDE/>
        <w:autoSpaceDN/>
        <w:adjustRightInd/>
        <w:jc w:val="both"/>
        <w:rPr>
          <w:rFonts w:ascii="Arial" w:hAnsi="Arial" w:cs="Arial"/>
          <w:color w:val="000000"/>
          <w:lang w:eastAsia="en-US"/>
        </w:rPr>
      </w:pPr>
      <w:r w:rsidRPr="00B6769C">
        <w:rPr>
          <w:rFonts w:ascii="Arial" w:hAnsi="Arial" w:cs="Arial"/>
          <w:color w:val="000000"/>
          <w:lang w:eastAsia="en-US"/>
        </w:rPr>
        <w:t>This Policy will be reviewed every two years</w:t>
      </w:r>
    </w:p>
    <w:p w14:paraId="1A006C75"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1D4D82C6"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419E973C"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7C1CA033" w14:textId="77777777" w:rsidR="00B6769C" w:rsidRPr="00B6769C" w:rsidRDefault="00B6769C" w:rsidP="00B6769C">
      <w:pPr>
        <w:widowControl/>
        <w:autoSpaceDE/>
        <w:autoSpaceDN/>
        <w:adjustRightInd/>
        <w:ind w:left="360"/>
        <w:jc w:val="both"/>
        <w:rPr>
          <w:rFonts w:ascii="Arial" w:hAnsi="Arial" w:cs="Arial"/>
          <w:color w:val="000000"/>
          <w:lang w:eastAsia="en-US"/>
        </w:rPr>
      </w:pPr>
      <w:r w:rsidRPr="00B6769C">
        <w:rPr>
          <w:rFonts w:ascii="Arial" w:hAnsi="Arial" w:cs="Arial"/>
          <w:color w:val="000000"/>
          <w:lang w:eastAsia="en-US"/>
        </w:rPr>
        <w:t>Chairman  ……………………………………..</w:t>
      </w:r>
    </w:p>
    <w:p w14:paraId="713AC8B3" w14:textId="77777777" w:rsidR="00B6769C" w:rsidRPr="00B6769C" w:rsidRDefault="00B6769C" w:rsidP="00B6769C">
      <w:pPr>
        <w:widowControl/>
        <w:autoSpaceDE/>
        <w:autoSpaceDN/>
        <w:adjustRightInd/>
        <w:ind w:left="360"/>
        <w:jc w:val="both"/>
        <w:rPr>
          <w:rFonts w:ascii="Arial" w:hAnsi="Arial" w:cs="Arial"/>
          <w:color w:val="000000"/>
          <w:lang w:eastAsia="en-US"/>
        </w:rPr>
      </w:pPr>
      <w:r w:rsidRPr="00B6769C">
        <w:rPr>
          <w:rFonts w:ascii="Arial" w:hAnsi="Arial" w:cs="Arial"/>
          <w:color w:val="000000"/>
          <w:lang w:eastAsia="en-US"/>
        </w:rPr>
        <w:t>(On behalf of Northam Corporate Trustee)</w:t>
      </w:r>
    </w:p>
    <w:p w14:paraId="773264C0"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634FFEFA" w14:textId="77777777" w:rsidR="00B6769C" w:rsidRPr="00B6769C" w:rsidRDefault="00B6769C" w:rsidP="00B6769C">
      <w:pPr>
        <w:widowControl/>
        <w:autoSpaceDE/>
        <w:autoSpaceDN/>
        <w:adjustRightInd/>
        <w:ind w:left="360"/>
        <w:jc w:val="both"/>
        <w:rPr>
          <w:rFonts w:ascii="Arial" w:hAnsi="Arial" w:cs="Arial"/>
          <w:color w:val="000000"/>
          <w:lang w:eastAsia="en-US"/>
        </w:rPr>
      </w:pPr>
      <w:r w:rsidRPr="00B6769C">
        <w:rPr>
          <w:rFonts w:ascii="Arial" w:hAnsi="Arial" w:cs="Arial"/>
          <w:color w:val="000000"/>
          <w:lang w:eastAsia="en-US"/>
        </w:rPr>
        <w:t>Date  ……………………………………………</w:t>
      </w:r>
    </w:p>
    <w:p w14:paraId="0EF5A5F3"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00EC08B0"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7A15FE42"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38C81E44"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703DF87B"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14728876"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08E9E16D"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0F79BBD0" w14:textId="77777777" w:rsidR="00B6769C" w:rsidRPr="00B6769C" w:rsidRDefault="00B6769C" w:rsidP="00B6769C">
      <w:pPr>
        <w:widowControl/>
        <w:autoSpaceDE/>
        <w:autoSpaceDN/>
        <w:adjustRightInd/>
        <w:jc w:val="both"/>
        <w:rPr>
          <w:rFonts w:ascii="Arial" w:hAnsi="Arial" w:cs="Arial"/>
          <w:b/>
          <w:bCs/>
          <w:color w:val="000000"/>
          <w:lang w:eastAsia="en-US"/>
        </w:rPr>
      </w:pPr>
      <w:r w:rsidRPr="00B6769C">
        <w:rPr>
          <w:rFonts w:ascii="Arial" w:hAnsi="Arial" w:cs="Arial"/>
          <w:b/>
          <w:bCs/>
          <w:color w:val="000000"/>
          <w:lang w:eastAsia="en-US"/>
        </w:rPr>
        <w:t>ISSUES FOR CONSIDERATION</w:t>
      </w:r>
    </w:p>
    <w:p w14:paraId="4C26CA4B"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072B6DC6" w14:textId="77777777" w:rsidR="00B6769C" w:rsidRPr="00B6769C" w:rsidRDefault="00B6769C" w:rsidP="00B6769C">
      <w:pPr>
        <w:widowControl/>
        <w:autoSpaceDE/>
        <w:autoSpaceDN/>
        <w:adjustRightInd/>
        <w:jc w:val="both"/>
        <w:rPr>
          <w:rFonts w:ascii="Arial" w:hAnsi="Arial" w:cs="Arial"/>
          <w:color w:val="000000"/>
          <w:lang w:eastAsia="en-US"/>
        </w:rPr>
      </w:pPr>
      <w:r w:rsidRPr="00B6769C">
        <w:rPr>
          <w:rFonts w:ascii="Arial" w:hAnsi="Arial" w:cs="Arial"/>
          <w:color w:val="000000"/>
          <w:lang w:eastAsia="en-US"/>
        </w:rPr>
        <w:t>Members need to decide the size of the grant pot available and how much should be retained.</w:t>
      </w:r>
    </w:p>
    <w:p w14:paraId="281F0632" w14:textId="77777777" w:rsidR="00B6769C" w:rsidRPr="00B6769C" w:rsidRDefault="00B6769C" w:rsidP="00B6769C">
      <w:pPr>
        <w:widowControl/>
        <w:autoSpaceDE/>
        <w:autoSpaceDN/>
        <w:adjustRightInd/>
        <w:jc w:val="both"/>
        <w:rPr>
          <w:rFonts w:ascii="Arial" w:hAnsi="Arial" w:cs="Arial"/>
          <w:color w:val="000000"/>
          <w:lang w:eastAsia="en-US"/>
        </w:rPr>
      </w:pPr>
    </w:p>
    <w:p w14:paraId="493D67A8" w14:textId="77777777" w:rsidR="00B6769C" w:rsidRPr="00B6769C" w:rsidRDefault="00B6769C" w:rsidP="00B6769C">
      <w:pPr>
        <w:widowControl/>
        <w:autoSpaceDE/>
        <w:autoSpaceDN/>
        <w:adjustRightInd/>
        <w:jc w:val="both"/>
        <w:rPr>
          <w:rFonts w:ascii="Arial" w:hAnsi="Arial" w:cs="Arial"/>
          <w:color w:val="000000"/>
          <w:lang w:eastAsia="en-US"/>
        </w:rPr>
      </w:pPr>
      <w:r w:rsidRPr="00B6769C">
        <w:rPr>
          <w:rFonts w:ascii="Arial" w:hAnsi="Arial" w:cs="Arial"/>
          <w:color w:val="000000"/>
          <w:lang w:eastAsia="en-US"/>
        </w:rPr>
        <w:t>Will a grant be allocated to each of the three wards of the town council annually or do committees need to submit grant applications for specific projects?</w:t>
      </w:r>
    </w:p>
    <w:p w14:paraId="53BE7A69" w14:textId="77777777" w:rsidR="00B6769C" w:rsidRPr="00B6769C" w:rsidRDefault="00B6769C" w:rsidP="00B6769C">
      <w:pPr>
        <w:widowControl/>
        <w:shd w:val="clear" w:color="auto" w:fill="FFFFFF"/>
        <w:autoSpaceDE/>
        <w:autoSpaceDN/>
        <w:adjustRightInd/>
        <w:spacing w:before="300" w:after="300"/>
        <w:rPr>
          <w:rFonts w:ascii="Arial" w:hAnsi="Arial" w:cs="Arial"/>
          <w:color w:val="0B0C0C"/>
        </w:rPr>
      </w:pPr>
      <w:r w:rsidRPr="00B6769C">
        <w:rPr>
          <w:rFonts w:ascii="Arial" w:hAnsi="Arial" w:cs="Arial"/>
          <w:color w:val="0B0C0C"/>
        </w:rPr>
        <w:t>Grant-funding can create opportunities for charities to further their purposes by reaching individuals or communities that they might not otherwise be able to reach. It can benefit causes or groups which may otherwise struggle to obtain the support they need.</w:t>
      </w:r>
    </w:p>
    <w:p w14:paraId="4D6AFAF1" w14:textId="77777777" w:rsidR="00B6769C" w:rsidRPr="00B6769C" w:rsidRDefault="00B6769C" w:rsidP="00B6769C">
      <w:pPr>
        <w:widowControl/>
        <w:shd w:val="clear" w:color="auto" w:fill="FFFFFF"/>
        <w:autoSpaceDE/>
        <w:autoSpaceDN/>
        <w:adjustRightInd/>
        <w:spacing w:before="300" w:after="300"/>
        <w:rPr>
          <w:rFonts w:ascii="Arial" w:hAnsi="Arial" w:cs="Arial"/>
          <w:color w:val="0B0C0C"/>
        </w:rPr>
      </w:pPr>
      <w:r w:rsidRPr="00B6769C">
        <w:rPr>
          <w:rFonts w:ascii="Arial" w:hAnsi="Arial" w:cs="Arial"/>
          <w:color w:val="0B0C0C"/>
        </w:rPr>
        <w:t>So, members need to understand the relevant risks and boundaries, as well as the opportunities, before they start. Any grant your charity makes must only be used to further or support your charity’s purposes, and for no other purpose. This means there will always be limits and conditions on what you can fund.</w:t>
      </w:r>
    </w:p>
    <w:p w14:paraId="1C29BF80" w14:textId="77777777" w:rsidR="00B6769C" w:rsidRPr="00B6769C" w:rsidRDefault="00B6769C" w:rsidP="00B6769C">
      <w:pPr>
        <w:widowControl/>
        <w:shd w:val="clear" w:color="auto" w:fill="FFFFFF"/>
        <w:autoSpaceDE/>
        <w:autoSpaceDN/>
        <w:adjustRightInd/>
        <w:spacing w:after="300"/>
        <w:outlineLvl w:val="1"/>
        <w:rPr>
          <w:rFonts w:ascii="Arial" w:hAnsi="Arial" w:cs="Arial"/>
          <w:color w:val="0B0C0C"/>
          <w:sz w:val="28"/>
          <w:szCs w:val="28"/>
        </w:rPr>
      </w:pPr>
      <w:r w:rsidRPr="00B6769C">
        <w:rPr>
          <w:rFonts w:ascii="Arial" w:hAnsi="Arial" w:cs="Arial"/>
          <w:color w:val="0B0C0C"/>
          <w:sz w:val="28"/>
          <w:szCs w:val="28"/>
        </w:rPr>
        <w:t>The charitable objects/purposes are listed below as shown on the Charity Commission website.</w:t>
      </w:r>
    </w:p>
    <w:p w14:paraId="08A46413" w14:textId="77777777" w:rsidR="00B6769C" w:rsidRPr="00B6769C" w:rsidRDefault="00B6769C" w:rsidP="00B6769C">
      <w:pPr>
        <w:widowControl/>
        <w:shd w:val="clear" w:color="auto" w:fill="FFFFFF"/>
        <w:autoSpaceDE/>
        <w:autoSpaceDN/>
        <w:adjustRightInd/>
        <w:spacing w:after="300"/>
        <w:outlineLvl w:val="1"/>
        <w:rPr>
          <w:rFonts w:ascii="Arial" w:hAnsi="Arial" w:cs="Arial"/>
          <w:b/>
          <w:bCs/>
          <w:color w:val="0B0C0C"/>
          <w:sz w:val="36"/>
          <w:szCs w:val="36"/>
        </w:rPr>
      </w:pPr>
    </w:p>
    <w:p w14:paraId="259FE6D3" w14:textId="77777777" w:rsidR="00B6769C" w:rsidRPr="00B6769C" w:rsidRDefault="00B6769C" w:rsidP="00B6769C">
      <w:pPr>
        <w:widowControl/>
        <w:shd w:val="clear" w:color="auto" w:fill="FFFFFF"/>
        <w:autoSpaceDE/>
        <w:autoSpaceDN/>
        <w:adjustRightInd/>
        <w:spacing w:after="300"/>
        <w:outlineLvl w:val="1"/>
        <w:rPr>
          <w:rFonts w:ascii="Arial" w:hAnsi="Arial" w:cs="Arial"/>
          <w:b/>
          <w:bCs/>
          <w:color w:val="0B0C0C"/>
          <w:sz w:val="36"/>
          <w:szCs w:val="36"/>
        </w:rPr>
      </w:pPr>
      <w:r w:rsidRPr="00B6769C">
        <w:rPr>
          <w:rFonts w:ascii="Arial" w:hAnsi="Arial" w:cs="Arial"/>
          <w:b/>
          <w:bCs/>
          <w:color w:val="0B0C0C"/>
          <w:sz w:val="36"/>
          <w:szCs w:val="36"/>
        </w:rPr>
        <w:t>Charitable objects</w:t>
      </w:r>
    </w:p>
    <w:p w14:paraId="0266EFCB" w14:textId="77777777" w:rsidR="00B6769C" w:rsidRPr="00B6769C" w:rsidRDefault="00B6769C" w:rsidP="00B6769C">
      <w:pPr>
        <w:widowControl/>
        <w:shd w:val="clear" w:color="auto" w:fill="FFFFFF"/>
        <w:autoSpaceDE/>
        <w:autoSpaceDN/>
        <w:adjustRightInd/>
        <w:spacing w:after="100" w:afterAutospacing="1"/>
        <w:jc w:val="both"/>
        <w:rPr>
          <w:rFonts w:ascii="Arial" w:hAnsi="Arial" w:cs="Arial"/>
          <w:color w:val="0B0C0C"/>
          <w:sz w:val="29"/>
          <w:szCs w:val="29"/>
        </w:rPr>
      </w:pPr>
      <w:r w:rsidRPr="00B6769C">
        <w:rPr>
          <w:rFonts w:ascii="Arial" w:hAnsi="Arial" w:cs="Arial"/>
          <w:color w:val="0B0C0C"/>
          <w:sz w:val="29"/>
          <w:szCs w:val="29"/>
        </w:rPr>
        <w:t>(1) THE OBJECT OF THE CHARITY IS TO MANAGE AND PRESERVE FOR THE BENEFIT OF THE INHABITANTS OF THE ANCIENT MANOR OF NORTHAM THE RIGHTS OF COMMON HELD BY THE INHABITANTS IN RELATION TO THE COMMON LAND KNOWN AS NORTHAM BURROWS IN DEVON SUCH LAND BEING MORE PARTICULARLY DESCRIBED IN THE SCHEDULE. (2) IF AND IN SO FAR AS THE INCOME OF THE CHARITY CANNOT BE APPLIED TOWARDS THE OBJECT SPECIFIED IN SUB-CLAUSE (1) ABOVE, THE TRUSTEE MAY APPLY IT FOR THE GENERAL BENEFIT OF THE INHABITANTS OF THE WARDS OF NORTHAM, WESTWARD HO! AND APPLEDORE IN DEVON IN SUCH CHARITABLE WAYS AS THE TRUSTEE THINKS FIT</w:t>
      </w:r>
    </w:p>
    <w:p w14:paraId="4209E8A2" w14:textId="77777777" w:rsidR="00B6769C" w:rsidRPr="00B6769C" w:rsidRDefault="00B6769C" w:rsidP="00B6769C">
      <w:pPr>
        <w:widowControl/>
        <w:autoSpaceDE/>
        <w:autoSpaceDN/>
        <w:adjustRightInd/>
        <w:ind w:left="360"/>
        <w:jc w:val="both"/>
        <w:rPr>
          <w:rFonts w:ascii="Arial" w:hAnsi="Arial" w:cs="Arial"/>
          <w:color w:val="000000"/>
          <w:lang w:eastAsia="en-US"/>
        </w:rPr>
      </w:pPr>
    </w:p>
    <w:p w14:paraId="33284F7B" w14:textId="77777777" w:rsidR="00721345" w:rsidRDefault="00721345" w:rsidP="00D41BC2">
      <w:pPr>
        <w:pStyle w:val="NoSpacing"/>
        <w:rPr>
          <w:rFonts w:ascii="Arial" w:hAnsi="Arial" w:cs="Arial"/>
          <w:bCs/>
        </w:rPr>
      </w:pPr>
    </w:p>
    <w:bookmarkEnd w:id="4"/>
    <w:bookmarkEnd w:id="5"/>
    <w:p w14:paraId="62907E4D" w14:textId="77777777" w:rsidR="00721345" w:rsidRDefault="00721345" w:rsidP="00721345">
      <w:pPr>
        <w:pStyle w:val="NoSpacing"/>
        <w:ind w:left="1440"/>
        <w:rPr>
          <w:rFonts w:ascii="Arial" w:hAnsi="Arial" w:cs="Arial"/>
          <w:bCs/>
        </w:rPr>
      </w:pPr>
    </w:p>
    <w:p w14:paraId="0F084C3E" w14:textId="77777777" w:rsidR="0097441B" w:rsidRDefault="0097441B" w:rsidP="00721345">
      <w:pPr>
        <w:widowControl/>
        <w:autoSpaceDE/>
        <w:autoSpaceDN/>
        <w:adjustRightInd/>
        <w:rPr>
          <w:rFonts w:ascii="Arial" w:eastAsia="Calibri" w:hAnsi="Arial" w:cs="Arial"/>
          <w:b/>
          <w:iCs/>
          <w:sz w:val="22"/>
          <w:szCs w:val="22"/>
          <w:lang w:eastAsia="en-US"/>
        </w:rPr>
        <w:sectPr w:rsidR="0097441B" w:rsidSect="0085386A">
          <w:headerReference w:type="default" r:id="rId13"/>
          <w:pgSz w:w="11906" w:h="16838"/>
          <w:pgMar w:top="1440" w:right="1080" w:bottom="1440" w:left="1080" w:header="708" w:footer="708" w:gutter="0"/>
          <w:cols w:space="708"/>
          <w:docGrid w:linePitch="360"/>
        </w:sectPr>
      </w:pPr>
    </w:p>
    <w:p w14:paraId="52728C96" w14:textId="77777777" w:rsidR="00AB3F84" w:rsidRPr="00AB3F84" w:rsidRDefault="00AB3F84" w:rsidP="00AB3F84">
      <w:pPr>
        <w:widowControl/>
        <w:autoSpaceDE/>
        <w:autoSpaceDN/>
        <w:adjustRightInd/>
        <w:jc w:val="center"/>
        <w:rPr>
          <w:rFonts w:ascii="Arial" w:hAnsi="Arial" w:cs="Arial"/>
          <w:b/>
          <w:bCs/>
          <w:sz w:val="28"/>
          <w:u w:val="single"/>
          <w:lang w:eastAsia="en-US"/>
        </w:rPr>
      </w:pPr>
      <w:r w:rsidRPr="00AB3F84">
        <w:rPr>
          <w:rFonts w:ascii="Arial" w:hAnsi="Arial" w:cs="Arial"/>
          <w:b/>
          <w:bCs/>
          <w:sz w:val="28"/>
          <w:u w:val="single"/>
          <w:lang w:eastAsia="en-US"/>
        </w:rPr>
        <w:lastRenderedPageBreak/>
        <w:t>Northam Town Council</w:t>
      </w:r>
    </w:p>
    <w:p w14:paraId="0F88265E" w14:textId="77777777" w:rsidR="00AB3F84" w:rsidRPr="00AB3F84" w:rsidRDefault="00AB3F84" w:rsidP="00AB3F84">
      <w:pPr>
        <w:widowControl/>
        <w:autoSpaceDE/>
        <w:autoSpaceDN/>
        <w:adjustRightInd/>
        <w:jc w:val="center"/>
        <w:rPr>
          <w:rFonts w:ascii="Arial" w:hAnsi="Arial" w:cs="Arial"/>
          <w:b/>
          <w:bCs/>
          <w:lang w:eastAsia="en-US"/>
        </w:rPr>
      </w:pPr>
      <w:r w:rsidRPr="00AB3F84">
        <w:rPr>
          <w:rFonts w:ascii="Arial" w:hAnsi="Arial" w:cs="Arial"/>
          <w:b/>
          <w:bCs/>
          <w:lang w:eastAsia="en-US"/>
        </w:rPr>
        <w:t>Trustees of the grazing – Northam Burrows</w:t>
      </w:r>
    </w:p>
    <w:p w14:paraId="7534AFC0" w14:textId="77777777" w:rsidR="00AB3F84" w:rsidRPr="00AB3F84" w:rsidRDefault="00AB3F84" w:rsidP="00AB3F84">
      <w:pPr>
        <w:widowControl/>
        <w:autoSpaceDE/>
        <w:autoSpaceDN/>
        <w:adjustRightInd/>
        <w:jc w:val="center"/>
        <w:rPr>
          <w:rFonts w:ascii="Arial" w:hAnsi="Arial" w:cs="Arial"/>
          <w:b/>
          <w:bCs/>
          <w:sz w:val="22"/>
          <w:lang w:eastAsia="en-US"/>
        </w:rPr>
      </w:pPr>
    </w:p>
    <w:p w14:paraId="01473D28" w14:textId="77777777" w:rsidR="00AB3F84" w:rsidRPr="00AB3F84" w:rsidRDefault="00AB3F84" w:rsidP="00AB3F84">
      <w:pPr>
        <w:widowControl/>
        <w:autoSpaceDE/>
        <w:autoSpaceDN/>
        <w:adjustRightInd/>
        <w:jc w:val="center"/>
        <w:rPr>
          <w:rFonts w:ascii="Arial" w:hAnsi="Arial" w:cs="Arial"/>
          <w:b/>
          <w:bCs/>
          <w:sz w:val="22"/>
          <w:lang w:eastAsia="en-US"/>
        </w:rPr>
      </w:pPr>
      <w:r w:rsidRPr="00AB3F84">
        <w:rPr>
          <w:rFonts w:ascii="Arial" w:hAnsi="Arial" w:cs="Arial"/>
          <w:b/>
          <w:bCs/>
          <w:sz w:val="22"/>
          <w:lang w:eastAsia="en-US"/>
        </w:rPr>
        <w:t>APPLICATION TO GRAZE – YEAR 2024/25</w:t>
      </w:r>
    </w:p>
    <w:p w14:paraId="2501EA4B" w14:textId="77777777" w:rsidR="00AB3F84" w:rsidRPr="00AB3F84" w:rsidRDefault="00AB3F84" w:rsidP="00AB3F84">
      <w:pPr>
        <w:widowControl/>
        <w:autoSpaceDE/>
        <w:autoSpaceDN/>
        <w:adjustRightInd/>
        <w:rPr>
          <w:rFonts w:ascii="Arial" w:hAnsi="Arial" w:cs="Arial"/>
          <w:b/>
          <w:bCs/>
          <w:sz w:val="22"/>
          <w:u w:val="single"/>
          <w:lang w:eastAsia="en-US"/>
        </w:rPr>
      </w:pPr>
      <w:r w:rsidRPr="00AB3F84">
        <w:rPr>
          <w:rFonts w:ascii="Arial" w:hAnsi="Arial" w:cs="Arial"/>
          <w:b/>
          <w:bCs/>
          <w:sz w:val="22"/>
          <w:u w:val="single"/>
          <w:lang w:eastAsia="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371"/>
      </w:tblGrid>
      <w:tr w:rsidR="00AB3F84" w:rsidRPr="00AB3F84" w14:paraId="01DF888D" w14:textId="77777777" w:rsidTr="00AB3F84">
        <w:trPr>
          <w:trHeight w:val="1469"/>
        </w:trPr>
        <w:tc>
          <w:tcPr>
            <w:tcW w:w="2235" w:type="dxa"/>
            <w:shd w:val="clear" w:color="auto" w:fill="D9D9D9"/>
          </w:tcPr>
          <w:p w14:paraId="3F7F3831" w14:textId="63F81053" w:rsidR="00AB3F84" w:rsidRPr="00AB3F84" w:rsidRDefault="00AB3F84" w:rsidP="00AB3F84">
            <w:pPr>
              <w:widowControl/>
              <w:autoSpaceDE/>
              <w:autoSpaceDN/>
              <w:adjustRightInd/>
              <w:rPr>
                <w:rFonts w:ascii="Arial" w:hAnsi="Arial" w:cs="Arial"/>
                <w:sz w:val="22"/>
                <w:lang w:eastAsia="en-US"/>
              </w:rPr>
            </w:pPr>
            <w:r w:rsidRPr="00AB3F84">
              <w:rPr>
                <w:rFonts w:ascii="Arial" w:hAnsi="Arial" w:cs="Arial"/>
                <w:b/>
                <w:sz w:val="22"/>
                <w:lang w:eastAsia="en-US"/>
              </w:rPr>
              <w:t>Name and address of applicant</w:t>
            </w:r>
          </w:p>
          <w:p w14:paraId="0E9B76C3" w14:textId="77777777" w:rsidR="00AB3F84" w:rsidRPr="00AB3F84" w:rsidRDefault="00AB3F84" w:rsidP="00AB3F84">
            <w:pPr>
              <w:widowControl/>
              <w:autoSpaceDE/>
              <w:autoSpaceDN/>
              <w:adjustRightInd/>
              <w:rPr>
                <w:rFonts w:ascii="Arial" w:hAnsi="Arial" w:cs="Arial"/>
                <w:sz w:val="22"/>
                <w:lang w:eastAsia="en-US"/>
              </w:rPr>
            </w:pPr>
          </w:p>
          <w:p w14:paraId="7D27CAD6" w14:textId="77777777" w:rsidR="00AB3F84" w:rsidRPr="00AB3F84" w:rsidRDefault="00AB3F84" w:rsidP="00AB3F84">
            <w:pPr>
              <w:widowControl/>
              <w:autoSpaceDE/>
              <w:autoSpaceDN/>
              <w:adjustRightInd/>
              <w:rPr>
                <w:rFonts w:ascii="Arial" w:hAnsi="Arial" w:cs="Arial"/>
                <w:sz w:val="22"/>
                <w:lang w:eastAsia="en-US"/>
              </w:rPr>
            </w:pPr>
          </w:p>
          <w:p w14:paraId="7A9D7630" w14:textId="77777777" w:rsidR="00AB3F84" w:rsidRPr="00AB3F84" w:rsidRDefault="00AB3F84" w:rsidP="00AB3F84">
            <w:pPr>
              <w:widowControl/>
              <w:autoSpaceDE/>
              <w:autoSpaceDN/>
              <w:adjustRightInd/>
              <w:rPr>
                <w:rFonts w:ascii="Arial" w:hAnsi="Arial" w:cs="Arial"/>
                <w:sz w:val="22"/>
                <w:lang w:eastAsia="en-US"/>
              </w:rPr>
            </w:pPr>
          </w:p>
        </w:tc>
        <w:tc>
          <w:tcPr>
            <w:tcW w:w="7371" w:type="dxa"/>
          </w:tcPr>
          <w:p w14:paraId="05CC18C9"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670A1228" w14:textId="77777777" w:rsidTr="00273311">
        <w:trPr>
          <w:trHeight w:val="392"/>
        </w:trPr>
        <w:tc>
          <w:tcPr>
            <w:tcW w:w="2235" w:type="dxa"/>
            <w:shd w:val="clear" w:color="auto" w:fill="D9D9D9"/>
          </w:tcPr>
          <w:p w14:paraId="77863F2B"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 xml:space="preserve">Telephone Number </w:t>
            </w:r>
          </w:p>
          <w:p w14:paraId="74324C6E"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 xml:space="preserve">                                                                          </w:t>
            </w:r>
          </w:p>
        </w:tc>
        <w:tc>
          <w:tcPr>
            <w:tcW w:w="7371" w:type="dxa"/>
          </w:tcPr>
          <w:p w14:paraId="48AB19D0"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1F76C333" w14:textId="77777777" w:rsidTr="00273311">
        <w:trPr>
          <w:trHeight w:val="360"/>
        </w:trPr>
        <w:tc>
          <w:tcPr>
            <w:tcW w:w="2235" w:type="dxa"/>
            <w:shd w:val="clear" w:color="auto" w:fill="D9D9D9"/>
          </w:tcPr>
          <w:p w14:paraId="08678152"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e-mail address</w:t>
            </w:r>
          </w:p>
          <w:p w14:paraId="05D8D2C7" w14:textId="77777777" w:rsidR="00AB3F84" w:rsidRPr="00AB3F84" w:rsidRDefault="00AB3F84" w:rsidP="00AB3F84">
            <w:pPr>
              <w:widowControl/>
              <w:autoSpaceDE/>
              <w:autoSpaceDN/>
              <w:adjustRightInd/>
              <w:rPr>
                <w:rFonts w:ascii="Arial" w:hAnsi="Arial" w:cs="Arial"/>
                <w:b/>
                <w:sz w:val="22"/>
                <w:lang w:eastAsia="en-US"/>
              </w:rPr>
            </w:pPr>
          </w:p>
        </w:tc>
        <w:tc>
          <w:tcPr>
            <w:tcW w:w="7371" w:type="dxa"/>
          </w:tcPr>
          <w:p w14:paraId="6A1AC14E" w14:textId="77777777" w:rsidR="00AB3F84" w:rsidRPr="00AB3F84" w:rsidRDefault="00AB3F84" w:rsidP="00AB3F84">
            <w:pPr>
              <w:widowControl/>
              <w:autoSpaceDE/>
              <w:autoSpaceDN/>
              <w:adjustRightInd/>
              <w:rPr>
                <w:rFonts w:ascii="Arial" w:hAnsi="Arial" w:cs="Arial"/>
                <w:sz w:val="22"/>
                <w:lang w:eastAsia="en-US"/>
              </w:rPr>
            </w:pPr>
          </w:p>
        </w:tc>
      </w:tr>
    </w:tbl>
    <w:p w14:paraId="2A2B4AA7" w14:textId="77777777" w:rsidR="00AB3F84" w:rsidRPr="00AB3F84" w:rsidRDefault="00AB3F84" w:rsidP="00AB3F84">
      <w:pPr>
        <w:widowControl/>
        <w:autoSpaceDE/>
        <w:autoSpaceDN/>
        <w:adjustRightInd/>
        <w:rPr>
          <w:rFonts w:ascii="Arial" w:hAnsi="Arial" w:cs="Arial"/>
          <w:b/>
          <w:bCs/>
          <w:sz w:val="8"/>
          <w:szCs w:val="10"/>
          <w:u w:val="single"/>
          <w:lang w:eastAsia="en-US"/>
        </w:rPr>
      </w:pPr>
    </w:p>
    <w:p w14:paraId="59DBBB50" w14:textId="77777777" w:rsidR="00AB3F84" w:rsidRPr="00AB3F84" w:rsidRDefault="00AB3F84" w:rsidP="00AB3F84">
      <w:pPr>
        <w:widowControl/>
        <w:autoSpaceDE/>
        <w:autoSpaceDN/>
        <w:adjustRightInd/>
        <w:jc w:val="center"/>
        <w:rPr>
          <w:rFonts w:ascii="Arial" w:hAnsi="Arial" w:cs="Arial"/>
          <w:b/>
          <w:bCs/>
          <w:sz w:val="22"/>
          <w:u w:val="single"/>
          <w:lang w:eastAsia="en-US"/>
        </w:rPr>
      </w:pPr>
      <w:r w:rsidRPr="00AB3F84">
        <w:rPr>
          <w:rFonts w:ascii="Arial" w:hAnsi="Arial" w:cs="Arial"/>
          <w:b/>
          <w:bCs/>
          <w:sz w:val="22"/>
          <w:u w:val="single"/>
          <w:lang w:eastAsia="en-US"/>
        </w:rPr>
        <w:t>SHEEP</w:t>
      </w:r>
    </w:p>
    <w:p w14:paraId="5DADD350" w14:textId="77777777" w:rsidR="00AB3F84" w:rsidRPr="00AB3F84" w:rsidRDefault="00AB3F84" w:rsidP="00AB3F84">
      <w:pPr>
        <w:widowControl/>
        <w:autoSpaceDE/>
        <w:autoSpaceDN/>
        <w:adjustRightInd/>
        <w:jc w:val="center"/>
        <w:rPr>
          <w:rFonts w:ascii="Arial" w:hAnsi="Arial" w:cs="Arial"/>
          <w:b/>
          <w:bCs/>
          <w:sz w:val="8"/>
          <w:szCs w:val="1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118"/>
        <w:gridCol w:w="3111"/>
      </w:tblGrid>
      <w:tr w:rsidR="00AB3F84" w:rsidRPr="00AB3F84" w14:paraId="00A9686B" w14:textId="77777777" w:rsidTr="00273311">
        <w:tc>
          <w:tcPr>
            <w:tcW w:w="3369" w:type="dxa"/>
            <w:shd w:val="clear" w:color="auto" w:fill="D9D9D9"/>
          </w:tcPr>
          <w:p w14:paraId="70908970"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Number of sheep applied for</w:t>
            </w:r>
          </w:p>
          <w:p w14:paraId="73F584AC" w14:textId="77777777" w:rsidR="00AB3F84" w:rsidRPr="00AB3F84" w:rsidRDefault="00AB3F84" w:rsidP="00AB3F84">
            <w:pPr>
              <w:widowControl/>
              <w:autoSpaceDE/>
              <w:autoSpaceDN/>
              <w:adjustRightInd/>
              <w:rPr>
                <w:rFonts w:ascii="Arial" w:hAnsi="Arial" w:cs="Arial"/>
                <w:sz w:val="22"/>
                <w:lang w:eastAsia="en-US"/>
              </w:rPr>
            </w:pPr>
          </w:p>
        </w:tc>
        <w:tc>
          <w:tcPr>
            <w:tcW w:w="6229" w:type="dxa"/>
            <w:gridSpan w:val="2"/>
          </w:tcPr>
          <w:p w14:paraId="2CEFA569"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4EF133D6" w14:textId="77777777" w:rsidTr="00273311">
        <w:tc>
          <w:tcPr>
            <w:tcW w:w="3369" w:type="dxa"/>
            <w:shd w:val="clear" w:color="auto" w:fill="D9D9D9"/>
          </w:tcPr>
          <w:p w14:paraId="7E1777FB"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Marking of flock</w:t>
            </w:r>
          </w:p>
          <w:p w14:paraId="6562D158" w14:textId="77777777" w:rsidR="00AB3F84" w:rsidRPr="00AB3F84" w:rsidRDefault="00AB3F84" w:rsidP="00AB3F84">
            <w:pPr>
              <w:widowControl/>
              <w:autoSpaceDE/>
              <w:autoSpaceDN/>
              <w:adjustRightInd/>
              <w:rPr>
                <w:rFonts w:ascii="Arial" w:hAnsi="Arial" w:cs="Arial"/>
                <w:i/>
                <w:sz w:val="22"/>
                <w:lang w:eastAsia="en-US"/>
              </w:rPr>
            </w:pPr>
            <w:r w:rsidRPr="00AB3F84">
              <w:rPr>
                <w:rFonts w:ascii="Arial" w:hAnsi="Arial" w:cs="Arial"/>
                <w:i/>
                <w:sz w:val="22"/>
                <w:lang w:eastAsia="en-US"/>
              </w:rPr>
              <w:t>shape and colour requested and tag details (see condition 2)</w:t>
            </w:r>
          </w:p>
        </w:tc>
        <w:tc>
          <w:tcPr>
            <w:tcW w:w="6229" w:type="dxa"/>
            <w:gridSpan w:val="2"/>
          </w:tcPr>
          <w:p w14:paraId="1B05F769"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4F9A7483" w14:textId="77777777" w:rsidTr="00273311">
        <w:trPr>
          <w:trHeight w:val="857"/>
        </w:trPr>
        <w:tc>
          <w:tcPr>
            <w:tcW w:w="3369" w:type="dxa"/>
            <w:shd w:val="clear" w:color="auto" w:fill="D9D9D9"/>
          </w:tcPr>
          <w:p w14:paraId="165E7788"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Number of stock expected</w:t>
            </w:r>
          </w:p>
          <w:p w14:paraId="411C4744"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to graze the Burrows during these periods</w:t>
            </w:r>
          </w:p>
          <w:p w14:paraId="74E6D1A5" w14:textId="77777777" w:rsidR="00AB3F84" w:rsidRPr="00AB3F84" w:rsidRDefault="00AB3F84" w:rsidP="00AB3F84">
            <w:pPr>
              <w:widowControl/>
              <w:autoSpaceDE/>
              <w:autoSpaceDN/>
              <w:adjustRightInd/>
              <w:rPr>
                <w:rFonts w:ascii="Arial" w:hAnsi="Arial" w:cs="Arial"/>
                <w:sz w:val="22"/>
                <w:lang w:eastAsia="en-US"/>
              </w:rPr>
            </w:pPr>
          </w:p>
        </w:tc>
        <w:tc>
          <w:tcPr>
            <w:tcW w:w="3118" w:type="dxa"/>
          </w:tcPr>
          <w:p w14:paraId="56058DE4" w14:textId="77777777" w:rsidR="00AB3F84" w:rsidRPr="00AB3F84" w:rsidRDefault="00AB3F84" w:rsidP="00AB3F84">
            <w:pPr>
              <w:widowControl/>
              <w:autoSpaceDE/>
              <w:autoSpaceDN/>
              <w:adjustRightInd/>
              <w:jc w:val="center"/>
              <w:rPr>
                <w:rFonts w:ascii="Arial" w:hAnsi="Arial" w:cs="Arial"/>
                <w:sz w:val="22"/>
                <w:lang w:eastAsia="en-US"/>
              </w:rPr>
            </w:pPr>
            <w:r w:rsidRPr="00AB3F84">
              <w:rPr>
                <w:rFonts w:ascii="Arial" w:hAnsi="Arial" w:cs="Arial"/>
                <w:sz w:val="22"/>
                <w:lang w:eastAsia="en-US"/>
              </w:rPr>
              <w:t>1</w:t>
            </w:r>
            <w:r w:rsidRPr="00AB3F84">
              <w:rPr>
                <w:rFonts w:ascii="Arial" w:hAnsi="Arial" w:cs="Arial"/>
                <w:sz w:val="22"/>
                <w:vertAlign w:val="superscript"/>
                <w:lang w:eastAsia="en-US"/>
              </w:rPr>
              <w:t>st</w:t>
            </w:r>
            <w:r w:rsidRPr="00AB3F84">
              <w:rPr>
                <w:rFonts w:ascii="Arial" w:hAnsi="Arial" w:cs="Arial"/>
                <w:sz w:val="22"/>
                <w:lang w:eastAsia="en-US"/>
              </w:rPr>
              <w:t xml:space="preserve"> April – 31</w:t>
            </w:r>
            <w:r w:rsidRPr="00AB3F84">
              <w:rPr>
                <w:rFonts w:ascii="Arial" w:hAnsi="Arial" w:cs="Arial"/>
                <w:sz w:val="22"/>
                <w:vertAlign w:val="superscript"/>
                <w:lang w:eastAsia="en-US"/>
              </w:rPr>
              <w:t>st</w:t>
            </w:r>
            <w:r w:rsidRPr="00AB3F84">
              <w:rPr>
                <w:rFonts w:ascii="Arial" w:hAnsi="Arial" w:cs="Arial"/>
                <w:sz w:val="22"/>
                <w:lang w:eastAsia="en-US"/>
              </w:rPr>
              <w:t xml:space="preserve"> July</w:t>
            </w:r>
          </w:p>
        </w:tc>
        <w:tc>
          <w:tcPr>
            <w:tcW w:w="3111" w:type="dxa"/>
          </w:tcPr>
          <w:p w14:paraId="2E2153D9" w14:textId="77777777" w:rsidR="00AB3F84" w:rsidRPr="00AB3F84" w:rsidRDefault="00AB3F84" w:rsidP="00AB3F84">
            <w:pPr>
              <w:widowControl/>
              <w:autoSpaceDE/>
              <w:autoSpaceDN/>
              <w:adjustRightInd/>
              <w:jc w:val="center"/>
              <w:rPr>
                <w:rFonts w:ascii="Arial" w:hAnsi="Arial" w:cs="Arial"/>
                <w:sz w:val="22"/>
                <w:lang w:eastAsia="en-US"/>
              </w:rPr>
            </w:pPr>
            <w:r w:rsidRPr="00AB3F84">
              <w:rPr>
                <w:rFonts w:ascii="Arial" w:hAnsi="Arial" w:cs="Arial"/>
                <w:sz w:val="22"/>
                <w:lang w:eastAsia="en-US"/>
              </w:rPr>
              <w:t>1</w:t>
            </w:r>
            <w:r w:rsidRPr="00AB3F84">
              <w:rPr>
                <w:rFonts w:ascii="Arial" w:hAnsi="Arial" w:cs="Arial"/>
                <w:sz w:val="22"/>
                <w:vertAlign w:val="superscript"/>
                <w:lang w:eastAsia="en-US"/>
              </w:rPr>
              <w:t>st</w:t>
            </w:r>
            <w:r w:rsidRPr="00AB3F84">
              <w:rPr>
                <w:rFonts w:ascii="Arial" w:hAnsi="Arial" w:cs="Arial"/>
                <w:sz w:val="22"/>
                <w:lang w:eastAsia="en-US"/>
              </w:rPr>
              <w:t xml:space="preserve"> August – 31</w:t>
            </w:r>
            <w:r w:rsidRPr="00AB3F84">
              <w:rPr>
                <w:rFonts w:ascii="Arial" w:hAnsi="Arial" w:cs="Arial"/>
                <w:sz w:val="22"/>
                <w:vertAlign w:val="superscript"/>
                <w:lang w:eastAsia="en-US"/>
              </w:rPr>
              <w:t>st</w:t>
            </w:r>
            <w:r w:rsidRPr="00AB3F84">
              <w:rPr>
                <w:rFonts w:ascii="Arial" w:hAnsi="Arial" w:cs="Arial"/>
                <w:sz w:val="22"/>
                <w:lang w:eastAsia="en-US"/>
              </w:rPr>
              <w:t xml:space="preserve"> March</w:t>
            </w:r>
          </w:p>
        </w:tc>
      </w:tr>
      <w:tr w:rsidR="00AB3F84" w:rsidRPr="00AB3F84" w14:paraId="4D022BAA" w14:textId="77777777" w:rsidTr="00273311">
        <w:tc>
          <w:tcPr>
            <w:tcW w:w="3369" w:type="dxa"/>
            <w:shd w:val="clear" w:color="auto" w:fill="D9D9D9"/>
          </w:tcPr>
          <w:p w14:paraId="7374A6C5"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Wool Number</w:t>
            </w:r>
          </w:p>
          <w:p w14:paraId="5D2EC3F5" w14:textId="77777777" w:rsidR="00AB3F84" w:rsidRPr="00AB3F84" w:rsidRDefault="00AB3F84" w:rsidP="00AB3F84">
            <w:pPr>
              <w:widowControl/>
              <w:autoSpaceDE/>
              <w:autoSpaceDN/>
              <w:adjustRightInd/>
              <w:rPr>
                <w:rFonts w:ascii="Arial" w:hAnsi="Arial" w:cs="Arial"/>
                <w:i/>
                <w:sz w:val="22"/>
                <w:lang w:eastAsia="en-US"/>
              </w:rPr>
            </w:pPr>
            <w:r w:rsidRPr="00AB3F84">
              <w:rPr>
                <w:rFonts w:ascii="Arial" w:hAnsi="Arial" w:cs="Arial"/>
                <w:i/>
                <w:sz w:val="22"/>
                <w:lang w:eastAsia="en-US"/>
              </w:rPr>
              <w:t>(If applicable)</w:t>
            </w:r>
          </w:p>
          <w:p w14:paraId="66207986" w14:textId="77777777" w:rsidR="00AB3F84" w:rsidRPr="00AB3F84" w:rsidRDefault="00AB3F84" w:rsidP="00AB3F84">
            <w:pPr>
              <w:widowControl/>
              <w:autoSpaceDE/>
              <w:autoSpaceDN/>
              <w:adjustRightInd/>
              <w:rPr>
                <w:rFonts w:ascii="Arial" w:hAnsi="Arial" w:cs="Arial"/>
                <w:sz w:val="22"/>
                <w:lang w:eastAsia="en-US"/>
              </w:rPr>
            </w:pPr>
          </w:p>
        </w:tc>
        <w:tc>
          <w:tcPr>
            <w:tcW w:w="6229" w:type="dxa"/>
            <w:gridSpan w:val="2"/>
          </w:tcPr>
          <w:p w14:paraId="06E2FCA0"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60B465E4" w14:textId="77777777" w:rsidTr="00273311">
        <w:tc>
          <w:tcPr>
            <w:tcW w:w="3369" w:type="dxa"/>
            <w:tcBorders>
              <w:top w:val="single" w:sz="4" w:space="0" w:color="auto"/>
              <w:left w:val="single" w:sz="4" w:space="0" w:color="auto"/>
              <w:bottom w:val="single" w:sz="4" w:space="0" w:color="auto"/>
              <w:right w:val="single" w:sz="4" w:space="0" w:color="auto"/>
            </w:tcBorders>
            <w:shd w:val="clear" w:color="auto" w:fill="D9D9D9"/>
          </w:tcPr>
          <w:p w14:paraId="6751F2AB" w14:textId="77777777" w:rsidR="00AB3F84" w:rsidRPr="00AB3F84" w:rsidRDefault="00AB3F84" w:rsidP="00AB3F84">
            <w:pPr>
              <w:widowControl/>
              <w:autoSpaceDE/>
              <w:autoSpaceDN/>
              <w:adjustRightInd/>
              <w:jc w:val="both"/>
              <w:rPr>
                <w:rFonts w:ascii="Arial" w:hAnsi="Arial" w:cs="Arial"/>
                <w:b/>
                <w:sz w:val="22"/>
                <w:lang w:eastAsia="en-US"/>
              </w:rPr>
            </w:pPr>
            <w:r w:rsidRPr="00AB3F84">
              <w:rPr>
                <w:rFonts w:ascii="Arial" w:hAnsi="Arial" w:cs="Arial"/>
                <w:b/>
                <w:sz w:val="22"/>
                <w:lang w:eastAsia="en-US"/>
              </w:rPr>
              <w:t>Details of owned or rented land to which animals could be removed in emergency</w:t>
            </w:r>
          </w:p>
        </w:tc>
        <w:tc>
          <w:tcPr>
            <w:tcW w:w="6229" w:type="dxa"/>
            <w:gridSpan w:val="2"/>
            <w:tcBorders>
              <w:top w:val="single" w:sz="4" w:space="0" w:color="auto"/>
              <w:left w:val="single" w:sz="4" w:space="0" w:color="auto"/>
              <w:bottom w:val="single" w:sz="4" w:space="0" w:color="auto"/>
              <w:right w:val="single" w:sz="4" w:space="0" w:color="auto"/>
            </w:tcBorders>
          </w:tcPr>
          <w:p w14:paraId="4DD78920" w14:textId="77777777" w:rsidR="00AB3F84" w:rsidRPr="00AB3F84" w:rsidRDefault="00AB3F84" w:rsidP="00AB3F84">
            <w:pPr>
              <w:widowControl/>
              <w:autoSpaceDE/>
              <w:autoSpaceDN/>
              <w:adjustRightInd/>
              <w:rPr>
                <w:rFonts w:ascii="Arial" w:hAnsi="Arial" w:cs="Arial"/>
                <w:sz w:val="22"/>
                <w:lang w:eastAsia="en-US"/>
              </w:rPr>
            </w:pPr>
          </w:p>
        </w:tc>
      </w:tr>
    </w:tbl>
    <w:p w14:paraId="03B5D0CC" w14:textId="77777777" w:rsidR="00AB3F84" w:rsidRPr="00AB3F84" w:rsidRDefault="00AB3F84" w:rsidP="00AB3F84">
      <w:pPr>
        <w:widowControl/>
        <w:autoSpaceDE/>
        <w:autoSpaceDN/>
        <w:adjustRightInd/>
        <w:rPr>
          <w:rFonts w:ascii="Arial" w:hAnsi="Arial" w:cs="Arial"/>
          <w:b/>
          <w:bCs/>
          <w:sz w:val="8"/>
          <w:szCs w:val="10"/>
          <w:u w:val="single"/>
          <w:lang w:eastAsia="en-US"/>
        </w:rPr>
      </w:pPr>
    </w:p>
    <w:p w14:paraId="7117C3F9" w14:textId="77777777" w:rsidR="00AB3F84" w:rsidRPr="00AB3F84" w:rsidRDefault="00AB3F84" w:rsidP="00AB3F84">
      <w:pPr>
        <w:widowControl/>
        <w:autoSpaceDE/>
        <w:autoSpaceDN/>
        <w:adjustRightInd/>
        <w:jc w:val="center"/>
        <w:rPr>
          <w:rFonts w:ascii="Arial" w:hAnsi="Arial" w:cs="Arial"/>
          <w:b/>
          <w:bCs/>
          <w:sz w:val="22"/>
          <w:u w:val="single"/>
          <w:lang w:eastAsia="en-US"/>
        </w:rPr>
      </w:pPr>
      <w:r w:rsidRPr="00AB3F84">
        <w:rPr>
          <w:rFonts w:ascii="Arial" w:hAnsi="Arial" w:cs="Arial"/>
          <w:b/>
          <w:bCs/>
          <w:sz w:val="22"/>
          <w:u w:val="single"/>
          <w:lang w:eastAsia="en-US"/>
        </w:rPr>
        <w:t>HORSES</w:t>
      </w:r>
    </w:p>
    <w:p w14:paraId="37C62B8E" w14:textId="77777777" w:rsidR="00AB3F84" w:rsidRPr="00AB3F84" w:rsidRDefault="00AB3F84" w:rsidP="00AB3F84">
      <w:pPr>
        <w:widowControl/>
        <w:autoSpaceDE/>
        <w:autoSpaceDN/>
        <w:adjustRightInd/>
        <w:jc w:val="center"/>
        <w:rPr>
          <w:rFonts w:ascii="Arial" w:hAnsi="Arial" w:cs="Arial"/>
          <w:sz w:val="8"/>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76"/>
        <w:gridCol w:w="3253"/>
      </w:tblGrid>
      <w:tr w:rsidR="00AB3F84" w:rsidRPr="00AB3F84" w14:paraId="60A7BE0F" w14:textId="77777777" w:rsidTr="00273311">
        <w:tc>
          <w:tcPr>
            <w:tcW w:w="3369" w:type="dxa"/>
            <w:shd w:val="clear" w:color="auto" w:fill="D9D9D9"/>
          </w:tcPr>
          <w:p w14:paraId="4881C96B"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Number of horses applied for</w:t>
            </w:r>
          </w:p>
          <w:p w14:paraId="3618D7C0" w14:textId="77777777" w:rsidR="00AB3F84" w:rsidRPr="00AB3F84" w:rsidRDefault="00AB3F84" w:rsidP="00AB3F84">
            <w:pPr>
              <w:widowControl/>
              <w:autoSpaceDE/>
              <w:autoSpaceDN/>
              <w:adjustRightInd/>
              <w:rPr>
                <w:rFonts w:ascii="Arial" w:hAnsi="Arial" w:cs="Arial"/>
                <w:sz w:val="22"/>
                <w:lang w:eastAsia="en-US"/>
              </w:rPr>
            </w:pPr>
          </w:p>
        </w:tc>
        <w:tc>
          <w:tcPr>
            <w:tcW w:w="6229" w:type="dxa"/>
            <w:gridSpan w:val="2"/>
          </w:tcPr>
          <w:p w14:paraId="7219BE55" w14:textId="77777777" w:rsidR="00AB3F84" w:rsidRPr="00AB3F84" w:rsidRDefault="00AB3F84" w:rsidP="00AB3F84">
            <w:pPr>
              <w:widowControl/>
              <w:autoSpaceDE/>
              <w:autoSpaceDN/>
              <w:adjustRightInd/>
              <w:rPr>
                <w:rFonts w:ascii="Arial" w:hAnsi="Arial" w:cs="Arial"/>
                <w:sz w:val="22"/>
                <w:lang w:eastAsia="en-US"/>
              </w:rPr>
            </w:pPr>
          </w:p>
        </w:tc>
      </w:tr>
      <w:tr w:rsidR="00AB3F84" w:rsidRPr="00AB3F84" w14:paraId="2DD082B0" w14:textId="77777777" w:rsidTr="00273311">
        <w:trPr>
          <w:trHeight w:val="580"/>
        </w:trPr>
        <w:tc>
          <w:tcPr>
            <w:tcW w:w="9598" w:type="dxa"/>
            <w:gridSpan w:val="3"/>
            <w:shd w:val="clear" w:color="auto" w:fill="D9D9D9"/>
          </w:tcPr>
          <w:p w14:paraId="1E3336F8"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sz w:val="22"/>
                <w:lang w:eastAsia="en-US"/>
              </w:rPr>
              <w:t>For each horse, you need to attach to this form a copy of the appropriate section of the Horse Passport giving a description of the horse, its age and sex, together with a full-face photograph.</w:t>
            </w:r>
          </w:p>
        </w:tc>
      </w:tr>
      <w:tr w:rsidR="00AB3F84" w:rsidRPr="00AB3F84" w14:paraId="4123082D" w14:textId="77777777" w:rsidTr="00273311">
        <w:trPr>
          <w:trHeight w:val="811"/>
        </w:trPr>
        <w:tc>
          <w:tcPr>
            <w:tcW w:w="3369" w:type="dxa"/>
            <w:shd w:val="clear" w:color="auto" w:fill="D9D9D9"/>
          </w:tcPr>
          <w:p w14:paraId="3332756D"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Number of horses expected</w:t>
            </w:r>
          </w:p>
          <w:p w14:paraId="31CFA81F"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to graze the Burrows during these periods</w:t>
            </w:r>
          </w:p>
          <w:p w14:paraId="067178B8" w14:textId="77777777" w:rsidR="00AB3F84" w:rsidRPr="00AB3F84" w:rsidRDefault="00AB3F84" w:rsidP="00AB3F84">
            <w:pPr>
              <w:widowControl/>
              <w:autoSpaceDE/>
              <w:autoSpaceDN/>
              <w:adjustRightInd/>
              <w:rPr>
                <w:rFonts w:ascii="Arial" w:hAnsi="Arial" w:cs="Arial"/>
                <w:sz w:val="22"/>
                <w:lang w:eastAsia="en-US"/>
              </w:rPr>
            </w:pPr>
          </w:p>
        </w:tc>
        <w:tc>
          <w:tcPr>
            <w:tcW w:w="2976" w:type="dxa"/>
            <w:tcBorders>
              <w:bottom w:val="single" w:sz="4" w:space="0" w:color="auto"/>
            </w:tcBorders>
          </w:tcPr>
          <w:p w14:paraId="4A30DAF3" w14:textId="77777777" w:rsidR="00AB3F84" w:rsidRPr="00AB3F84" w:rsidRDefault="00AB3F84" w:rsidP="00AB3F84">
            <w:pPr>
              <w:widowControl/>
              <w:autoSpaceDE/>
              <w:autoSpaceDN/>
              <w:adjustRightInd/>
              <w:jc w:val="center"/>
              <w:rPr>
                <w:rFonts w:ascii="Arial" w:hAnsi="Arial" w:cs="Arial"/>
                <w:sz w:val="22"/>
                <w:lang w:eastAsia="en-US"/>
              </w:rPr>
            </w:pPr>
            <w:r w:rsidRPr="00AB3F84">
              <w:rPr>
                <w:rFonts w:ascii="Arial" w:hAnsi="Arial" w:cs="Arial"/>
                <w:sz w:val="22"/>
                <w:lang w:eastAsia="en-US"/>
              </w:rPr>
              <w:t>1</w:t>
            </w:r>
            <w:r w:rsidRPr="00AB3F84">
              <w:rPr>
                <w:rFonts w:ascii="Arial" w:hAnsi="Arial" w:cs="Arial"/>
                <w:sz w:val="22"/>
                <w:vertAlign w:val="superscript"/>
                <w:lang w:eastAsia="en-US"/>
              </w:rPr>
              <w:t>st</w:t>
            </w:r>
            <w:r w:rsidRPr="00AB3F84">
              <w:rPr>
                <w:rFonts w:ascii="Arial" w:hAnsi="Arial" w:cs="Arial"/>
                <w:sz w:val="22"/>
                <w:lang w:eastAsia="en-US"/>
              </w:rPr>
              <w:t xml:space="preserve"> April – 31</w:t>
            </w:r>
            <w:r w:rsidRPr="00AB3F84">
              <w:rPr>
                <w:rFonts w:ascii="Arial" w:hAnsi="Arial" w:cs="Arial"/>
                <w:sz w:val="22"/>
                <w:vertAlign w:val="superscript"/>
                <w:lang w:eastAsia="en-US"/>
              </w:rPr>
              <w:t>st</w:t>
            </w:r>
            <w:r w:rsidRPr="00AB3F84">
              <w:rPr>
                <w:rFonts w:ascii="Arial" w:hAnsi="Arial" w:cs="Arial"/>
                <w:sz w:val="22"/>
                <w:lang w:eastAsia="en-US"/>
              </w:rPr>
              <w:t xml:space="preserve"> July</w:t>
            </w:r>
          </w:p>
        </w:tc>
        <w:tc>
          <w:tcPr>
            <w:tcW w:w="3253" w:type="dxa"/>
          </w:tcPr>
          <w:p w14:paraId="4F4C6748" w14:textId="77777777" w:rsidR="00AB3F84" w:rsidRPr="00AB3F84" w:rsidRDefault="00AB3F84" w:rsidP="00AB3F84">
            <w:pPr>
              <w:widowControl/>
              <w:autoSpaceDE/>
              <w:autoSpaceDN/>
              <w:adjustRightInd/>
              <w:jc w:val="center"/>
              <w:rPr>
                <w:rFonts w:ascii="Arial" w:hAnsi="Arial" w:cs="Arial"/>
                <w:sz w:val="22"/>
                <w:lang w:eastAsia="en-US"/>
              </w:rPr>
            </w:pPr>
            <w:r w:rsidRPr="00AB3F84">
              <w:rPr>
                <w:rFonts w:ascii="Arial" w:hAnsi="Arial" w:cs="Arial"/>
                <w:sz w:val="22"/>
                <w:lang w:eastAsia="en-US"/>
              </w:rPr>
              <w:t>1</w:t>
            </w:r>
            <w:r w:rsidRPr="00AB3F84">
              <w:rPr>
                <w:rFonts w:ascii="Arial" w:hAnsi="Arial" w:cs="Arial"/>
                <w:sz w:val="22"/>
                <w:vertAlign w:val="superscript"/>
                <w:lang w:eastAsia="en-US"/>
              </w:rPr>
              <w:t>st</w:t>
            </w:r>
            <w:r w:rsidRPr="00AB3F84">
              <w:rPr>
                <w:rFonts w:ascii="Arial" w:hAnsi="Arial" w:cs="Arial"/>
                <w:sz w:val="22"/>
                <w:lang w:eastAsia="en-US"/>
              </w:rPr>
              <w:t xml:space="preserve"> August – 31</w:t>
            </w:r>
            <w:r w:rsidRPr="00AB3F84">
              <w:rPr>
                <w:rFonts w:ascii="Arial" w:hAnsi="Arial" w:cs="Arial"/>
                <w:sz w:val="22"/>
                <w:vertAlign w:val="superscript"/>
                <w:lang w:eastAsia="en-US"/>
              </w:rPr>
              <w:t>st</w:t>
            </w:r>
            <w:r w:rsidRPr="00AB3F84">
              <w:rPr>
                <w:rFonts w:ascii="Arial" w:hAnsi="Arial" w:cs="Arial"/>
                <w:sz w:val="22"/>
                <w:lang w:eastAsia="en-US"/>
              </w:rPr>
              <w:t xml:space="preserve"> March</w:t>
            </w:r>
          </w:p>
        </w:tc>
      </w:tr>
      <w:tr w:rsidR="00AB3F84" w:rsidRPr="00AB3F84" w14:paraId="5535570B" w14:textId="77777777" w:rsidTr="00273311">
        <w:trPr>
          <w:trHeight w:val="909"/>
        </w:trPr>
        <w:tc>
          <w:tcPr>
            <w:tcW w:w="3369" w:type="dxa"/>
            <w:tcBorders>
              <w:right w:val="single" w:sz="4" w:space="0" w:color="auto"/>
            </w:tcBorders>
            <w:shd w:val="clear" w:color="auto" w:fill="D9D9D9"/>
          </w:tcPr>
          <w:p w14:paraId="77FD8A13" w14:textId="77777777" w:rsidR="00AB3F84" w:rsidRPr="00AB3F84" w:rsidRDefault="00AB3F84" w:rsidP="00AB3F84">
            <w:pPr>
              <w:widowControl/>
              <w:autoSpaceDE/>
              <w:autoSpaceDN/>
              <w:adjustRightInd/>
              <w:rPr>
                <w:rFonts w:ascii="Arial" w:hAnsi="Arial" w:cs="Arial"/>
                <w:b/>
                <w:sz w:val="22"/>
                <w:lang w:eastAsia="en-US"/>
              </w:rPr>
            </w:pPr>
            <w:r w:rsidRPr="00AB3F84">
              <w:rPr>
                <w:rFonts w:ascii="Arial" w:hAnsi="Arial" w:cs="Arial"/>
                <w:b/>
                <w:sz w:val="22"/>
                <w:lang w:eastAsia="en-US"/>
              </w:rPr>
              <w:t xml:space="preserve">Names of horses to be grazed on the Burrows (if different from previous year). </w:t>
            </w:r>
          </w:p>
        </w:tc>
        <w:tc>
          <w:tcPr>
            <w:tcW w:w="2976" w:type="dxa"/>
            <w:tcBorders>
              <w:top w:val="single" w:sz="4" w:space="0" w:color="auto"/>
              <w:left w:val="single" w:sz="4" w:space="0" w:color="auto"/>
              <w:bottom w:val="single" w:sz="4" w:space="0" w:color="auto"/>
              <w:right w:val="nil"/>
            </w:tcBorders>
          </w:tcPr>
          <w:p w14:paraId="54A6F20A" w14:textId="77777777" w:rsidR="00AB3F84" w:rsidRPr="00AB3F84" w:rsidRDefault="00AB3F84" w:rsidP="00AB3F84">
            <w:pPr>
              <w:widowControl/>
              <w:autoSpaceDE/>
              <w:autoSpaceDN/>
              <w:adjustRightInd/>
              <w:jc w:val="center"/>
              <w:rPr>
                <w:rFonts w:ascii="Arial" w:hAnsi="Arial" w:cs="Arial"/>
                <w:sz w:val="22"/>
                <w:lang w:eastAsia="en-US"/>
              </w:rPr>
            </w:pPr>
          </w:p>
        </w:tc>
        <w:tc>
          <w:tcPr>
            <w:tcW w:w="3253" w:type="dxa"/>
            <w:tcBorders>
              <w:left w:val="nil"/>
            </w:tcBorders>
          </w:tcPr>
          <w:p w14:paraId="23A03C48" w14:textId="77777777" w:rsidR="00AB3F84" w:rsidRPr="00AB3F84" w:rsidRDefault="00AB3F84" w:rsidP="00AB3F84">
            <w:pPr>
              <w:widowControl/>
              <w:autoSpaceDE/>
              <w:autoSpaceDN/>
              <w:adjustRightInd/>
              <w:jc w:val="center"/>
              <w:rPr>
                <w:rFonts w:ascii="Arial" w:hAnsi="Arial" w:cs="Arial"/>
                <w:sz w:val="22"/>
                <w:lang w:eastAsia="en-US"/>
              </w:rPr>
            </w:pPr>
          </w:p>
        </w:tc>
      </w:tr>
      <w:tr w:rsidR="00AB3F84" w:rsidRPr="00AB3F84" w14:paraId="38A0500F" w14:textId="77777777" w:rsidTr="00273311">
        <w:tc>
          <w:tcPr>
            <w:tcW w:w="3369" w:type="dxa"/>
            <w:tcBorders>
              <w:top w:val="single" w:sz="4" w:space="0" w:color="auto"/>
              <w:left w:val="single" w:sz="4" w:space="0" w:color="auto"/>
              <w:bottom w:val="single" w:sz="4" w:space="0" w:color="auto"/>
              <w:right w:val="single" w:sz="4" w:space="0" w:color="auto"/>
            </w:tcBorders>
            <w:shd w:val="clear" w:color="auto" w:fill="D9D9D9"/>
          </w:tcPr>
          <w:p w14:paraId="7A59265F" w14:textId="77777777" w:rsidR="00AB3F84" w:rsidRPr="00AB3F84" w:rsidRDefault="00AB3F84" w:rsidP="00AB3F84">
            <w:pPr>
              <w:widowControl/>
              <w:autoSpaceDE/>
              <w:autoSpaceDN/>
              <w:adjustRightInd/>
              <w:jc w:val="both"/>
              <w:rPr>
                <w:rFonts w:ascii="Arial" w:hAnsi="Arial" w:cs="Arial"/>
                <w:b/>
                <w:sz w:val="22"/>
                <w:lang w:eastAsia="en-US"/>
              </w:rPr>
            </w:pPr>
            <w:r w:rsidRPr="00AB3F84">
              <w:rPr>
                <w:rFonts w:ascii="Arial" w:hAnsi="Arial" w:cs="Arial"/>
                <w:b/>
                <w:sz w:val="22"/>
                <w:lang w:eastAsia="en-US"/>
              </w:rPr>
              <w:t>Details of owned or rented land to which animals could be removed in emergency</w:t>
            </w:r>
          </w:p>
        </w:tc>
        <w:tc>
          <w:tcPr>
            <w:tcW w:w="6229" w:type="dxa"/>
            <w:gridSpan w:val="2"/>
            <w:tcBorders>
              <w:top w:val="single" w:sz="4" w:space="0" w:color="auto"/>
              <w:left w:val="single" w:sz="4" w:space="0" w:color="auto"/>
              <w:bottom w:val="single" w:sz="4" w:space="0" w:color="auto"/>
              <w:right w:val="single" w:sz="4" w:space="0" w:color="auto"/>
            </w:tcBorders>
          </w:tcPr>
          <w:p w14:paraId="4922017F" w14:textId="77777777" w:rsidR="00AB3F84" w:rsidRPr="00AB3F84" w:rsidRDefault="00AB3F84" w:rsidP="00AB3F84">
            <w:pPr>
              <w:widowControl/>
              <w:autoSpaceDE/>
              <w:autoSpaceDN/>
              <w:adjustRightInd/>
              <w:rPr>
                <w:rFonts w:ascii="Arial" w:hAnsi="Arial" w:cs="Arial"/>
                <w:sz w:val="22"/>
                <w:lang w:eastAsia="en-US"/>
              </w:rPr>
            </w:pPr>
          </w:p>
        </w:tc>
      </w:tr>
    </w:tbl>
    <w:p w14:paraId="792C3101" w14:textId="77777777" w:rsidR="00AB3F84" w:rsidRPr="00AB3F84" w:rsidRDefault="00AB3F84" w:rsidP="00AB3F84">
      <w:pPr>
        <w:widowControl/>
        <w:autoSpaceDE/>
        <w:autoSpaceDN/>
        <w:adjustRightInd/>
        <w:rPr>
          <w:rFonts w:ascii="Arial" w:hAnsi="Arial" w:cs="Arial"/>
          <w:sz w:val="22"/>
          <w:lang w:eastAsia="en-US"/>
        </w:rPr>
      </w:pPr>
    </w:p>
    <w:p w14:paraId="2F60E03C" w14:textId="77777777" w:rsidR="00AB3F84" w:rsidRPr="00AB3F84" w:rsidRDefault="00AB3F84" w:rsidP="00AB3F84">
      <w:pPr>
        <w:widowControl/>
        <w:autoSpaceDE/>
        <w:autoSpaceDN/>
        <w:adjustRightInd/>
        <w:jc w:val="both"/>
        <w:rPr>
          <w:rFonts w:ascii="Arial" w:hAnsi="Arial" w:cs="Arial"/>
          <w:b/>
          <w:bCs/>
          <w:sz w:val="22"/>
          <w:lang w:eastAsia="en-US"/>
        </w:rPr>
      </w:pPr>
      <w:r w:rsidRPr="00AB3F84">
        <w:rPr>
          <w:rFonts w:ascii="Arial" w:hAnsi="Arial" w:cs="Arial"/>
          <w:b/>
          <w:bCs/>
          <w:sz w:val="22"/>
          <w:lang w:eastAsia="en-US"/>
        </w:rPr>
        <w:t>I HAVE READ THE CONDITIONS COVERING THE ISSUE OF A GRAZING PERMIT AND HEREBY DECLARE THAT I AGREE TO ABIDE BY ALLTHESE CONDITIONS SUBJECT TO MY APPLICATION BEING SUCCESSFUL.</w:t>
      </w:r>
    </w:p>
    <w:p w14:paraId="328734CA" w14:textId="77777777" w:rsidR="00AB3F84" w:rsidRPr="00AB3F84" w:rsidRDefault="00AB3F84" w:rsidP="00AB3F84">
      <w:pPr>
        <w:widowControl/>
        <w:autoSpaceDE/>
        <w:autoSpaceDN/>
        <w:adjustRightInd/>
        <w:jc w:val="both"/>
        <w:rPr>
          <w:rFonts w:ascii="Arial" w:hAnsi="Arial" w:cs="Arial"/>
          <w:b/>
          <w:bCs/>
          <w:sz w:val="22"/>
          <w:lang w:eastAsia="en-US"/>
        </w:rPr>
      </w:pPr>
    </w:p>
    <w:p w14:paraId="0800FECE" w14:textId="77777777" w:rsidR="00AB3F84" w:rsidRPr="00AB3F84" w:rsidRDefault="00AB3F84" w:rsidP="00AB3F84">
      <w:pPr>
        <w:widowControl/>
        <w:autoSpaceDE/>
        <w:autoSpaceDN/>
        <w:adjustRightInd/>
        <w:rPr>
          <w:rFonts w:ascii="Arial" w:hAnsi="Arial" w:cs="Arial"/>
          <w:b/>
          <w:bCs/>
          <w:sz w:val="22"/>
          <w:lang w:eastAsia="en-US"/>
        </w:rPr>
      </w:pPr>
      <w:r w:rsidRPr="00AB3F84">
        <w:rPr>
          <w:rFonts w:ascii="Arial" w:hAnsi="Arial" w:cs="Arial"/>
          <w:b/>
          <w:bCs/>
          <w:sz w:val="22"/>
          <w:lang w:eastAsia="en-US"/>
        </w:rPr>
        <w:t>Signed________________________________</w:t>
      </w:r>
      <w:r w:rsidRPr="00AB3F84">
        <w:rPr>
          <w:rFonts w:ascii="Arial" w:hAnsi="Arial" w:cs="Arial"/>
          <w:b/>
          <w:bCs/>
          <w:sz w:val="22"/>
          <w:lang w:eastAsia="en-US"/>
        </w:rPr>
        <w:tab/>
        <w:t xml:space="preserve"> Date __________________________</w:t>
      </w:r>
    </w:p>
    <w:p w14:paraId="293BDB03" w14:textId="77777777" w:rsidR="00AB3F84" w:rsidRPr="00AB3F84" w:rsidRDefault="00AB3F84" w:rsidP="00AB3F84">
      <w:pPr>
        <w:widowControl/>
        <w:autoSpaceDE/>
        <w:autoSpaceDN/>
        <w:adjustRightInd/>
        <w:rPr>
          <w:rFonts w:ascii="Arial" w:hAnsi="Arial" w:cs="Arial"/>
          <w:b/>
          <w:bCs/>
          <w:sz w:val="22"/>
          <w:lang w:eastAsia="en-US"/>
        </w:rPr>
      </w:pPr>
      <w:r w:rsidRPr="00AB3F84">
        <w:rPr>
          <w:rFonts w:ascii="Arial" w:hAnsi="Arial" w:cs="Arial"/>
          <w:b/>
          <w:bCs/>
          <w:sz w:val="22"/>
          <w:lang w:eastAsia="en-US"/>
        </w:rPr>
        <w:lastRenderedPageBreak/>
        <w:tab/>
      </w:r>
      <w:r w:rsidRPr="00AB3F84">
        <w:rPr>
          <w:rFonts w:ascii="Arial" w:hAnsi="Arial" w:cs="Arial"/>
          <w:b/>
          <w:bCs/>
          <w:sz w:val="22"/>
          <w:lang w:eastAsia="en-US"/>
        </w:rPr>
        <w:tab/>
      </w:r>
      <w:r w:rsidRPr="00AB3F84">
        <w:rPr>
          <w:rFonts w:ascii="Arial" w:hAnsi="Arial" w:cs="Arial"/>
          <w:b/>
          <w:bCs/>
          <w:sz w:val="22"/>
          <w:lang w:eastAsia="en-US"/>
        </w:rPr>
        <w:tab/>
      </w:r>
      <w:r w:rsidRPr="00AB3F84">
        <w:rPr>
          <w:rFonts w:ascii="Arial" w:hAnsi="Arial" w:cs="Arial"/>
          <w:b/>
          <w:bCs/>
          <w:sz w:val="22"/>
          <w:lang w:eastAsia="en-US"/>
        </w:rPr>
        <w:tab/>
      </w:r>
      <w:r w:rsidRPr="00AB3F84">
        <w:rPr>
          <w:rFonts w:ascii="Arial" w:hAnsi="Arial" w:cs="Arial"/>
          <w:b/>
          <w:bCs/>
          <w:sz w:val="22"/>
          <w:lang w:eastAsia="en-US"/>
        </w:rPr>
        <w:tab/>
      </w:r>
      <w:r w:rsidRPr="00AB3F84">
        <w:rPr>
          <w:rFonts w:ascii="Arial" w:hAnsi="Arial" w:cs="Arial"/>
          <w:b/>
          <w:bCs/>
          <w:sz w:val="22"/>
          <w:lang w:eastAsia="en-US"/>
        </w:rPr>
        <w:tab/>
      </w:r>
      <w:r w:rsidRPr="00AB3F84">
        <w:rPr>
          <w:rFonts w:ascii="Arial" w:hAnsi="Arial" w:cs="Arial"/>
          <w:b/>
          <w:bCs/>
          <w:sz w:val="22"/>
          <w:lang w:eastAsia="en-US"/>
        </w:rPr>
        <w:tab/>
      </w:r>
    </w:p>
    <w:p w14:paraId="784DC213" w14:textId="77777777" w:rsidR="00AB3F84" w:rsidRPr="00AB3F84" w:rsidRDefault="00AB3F84" w:rsidP="00AB3F84">
      <w:pPr>
        <w:widowControl/>
        <w:autoSpaceDE/>
        <w:autoSpaceDN/>
        <w:adjustRightInd/>
        <w:spacing w:before="100" w:beforeAutospacing="1"/>
        <w:jc w:val="center"/>
        <w:outlineLvl w:val="0"/>
        <w:rPr>
          <w:rFonts w:ascii="Arial" w:hAnsi="Arial" w:cs="Arial"/>
          <w:b/>
          <w:bCs/>
          <w:kern w:val="36"/>
          <w:sz w:val="48"/>
          <w:szCs w:val="48"/>
        </w:rPr>
      </w:pPr>
      <w:r w:rsidRPr="00AB3F84">
        <w:rPr>
          <w:rFonts w:ascii="Arial" w:hAnsi="Arial" w:cs="Arial"/>
          <w:b/>
          <w:bCs/>
          <w:kern w:val="36"/>
          <w:sz w:val="48"/>
          <w:szCs w:val="48"/>
        </w:rPr>
        <w:t>Conditions for the allocation of grazing</w:t>
      </w:r>
    </w:p>
    <w:p w14:paraId="5A1B57C0" w14:textId="77777777" w:rsidR="00AB3F84" w:rsidRPr="00AB3F84" w:rsidRDefault="00AB3F84" w:rsidP="00AB3F84">
      <w:pPr>
        <w:widowControl/>
        <w:autoSpaceDE/>
        <w:autoSpaceDN/>
        <w:adjustRightInd/>
        <w:spacing w:before="100" w:beforeAutospacing="1"/>
        <w:jc w:val="center"/>
        <w:outlineLvl w:val="0"/>
        <w:rPr>
          <w:rFonts w:ascii="Arial" w:hAnsi="Arial" w:cs="Arial"/>
          <w:b/>
          <w:bCs/>
          <w:kern w:val="36"/>
          <w:sz w:val="6"/>
          <w:szCs w:val="6"/>
        </w:rPr>
      </w:pPr>
    </w:p>
    <w:p w14:paraId="66023C89" w14:textId="77777777" w:rsidR="00AB3F84" w:rsidRPr="00AB3F84" w:rsidRDefault="00AB3F84" w:rsidP="00AB3F84">
      <w:pPr>
        <w:widowControl/>
        <w:numPr>
          <w:ilvl w:val="0"/>
          <w:numId w:val="29"/>
        </w:numPr>
        <w:autoSpaceDE/>
        <w:autoSpaceDN/>
        <w:adjustRightInd/>
        <w:spacing w:after="200"/>
        <w:contextualSpacing/>
        <w:jc w:val="both"/>
        <w:rPr>
          <w:rFonts w:ascii="Arial" w:eastAsia="Calibri" w:hAnsi="Arial" w:cs="Arial"/>
          <w:sz w:val="22"/>
          <w:szCs w:val="22"/>
          <w:lang w:eastAsia="en-US"/>
        </w:rPr>
      </w:pPr>
      <w:r w:rsidRPr="00AB3F84">
        <w:rPr>
          <w:rFonts w:ascii="Arial" w:hAnsi="Arial" w:cs="Arial"/>
          <w:sz w:val="22"/>
          <w:szCs w:val="22"/>
        </w:rPr>
        <w:t>Qualification is restricted to one member of the household resident in the Ancient Manor of Northam. For the avoidance of doubt, persons sharing the same address but with differing surnames shall be construed as being members of the same household. Graziers shall immediately notify the Town Council of any change of address.</w:t>
      </w:r>
    </w:p>
    <w:p w14:paraId="7ED94129" w14:textId="77777777" w:rsidR="00AB3F84" w:rsidRPr="00AB3F84" w:rsidRDefault="00AB3F84" w:rsidP="00AB3F84">
      <w:pPr>
        <w:widowControl/>
        <w:autoSpaceDE/>
        <w:autoSpaceDN/>
        <w:adjustRightInd/>
        <w:spacing w:after="200"/>
        <w:ind w:left="644"/>
        <w:contextualSpacing/>
        <w:jc w:val="both"/>
        <w:rPr>
          <w:rFonts w:ascii="Arial" w:eastAsia="Calibri" w:hAnsi="Arial" w:cs="Arial"/>
          <w:sz w:val="22"/>
          <w:szCs w:val="22"/>
          <w:lang w:eastAsia="en-US"/>
        </w:rPr>
      </w:pPr>
    </w:p>
    <w:p w14:paraId="6FA5C996" w14:textId="77777777" w:rsidR="00AB3F84" w:rsidRPr="00AB3F84" w:rsidRDefault="00AB3F84" w:rsidP="00AB3F84">
      <w:pPr>
        <w:widowControl/>
        <w:numPr>
          <w:ilvl w:val="0"/>
          <w:numId w:val="29"/>
        </w:numPr>
        <w:autoSpaceDE/>
        <w:autoSpaceDN/>
        <w:adjustRightInd/>
        <w:spacing w:after="200"/>
        <w:contextualSpacing/>
        <w:jc w:val="both"/>
        <w:rPr>
          <w:rFonts w:ascii="Arial" w:eastAsia="Calibri" w:hAnsi="Arial" w:cs="Arial"/>
          <w:sz w:val="22"/>
          <w:szCs w:val="22"/>
          <w:lang w:eastAsia="en-US"/>
        </w:rPr>
      </w:pPr>
      <w:r w:rsidRPr="00AB3F84">
        <w:rPr>
          <w:rFonts w:ascii="Arial" w:hAnsi="Arial" w:cs="Arial"/>
          <w:sz w:val="22"/>
          <w:szCs w:val="22"/>
        </w:rPr>
        <w:t>a) All grazing animals must be chipped or electronically tagged.</w:t>
      </w:r>
    </w:p>
    <w:p w14:paraId="46337DE5"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r w:rsidRPr="00AB3F84">
        <w:rPr>
          <w:rFonts w:ascii="Arial" w:hAnsi="Arial" w:cs="Arial"/>
          <w:sz w:val="22"/>
          <w:szCs w:val="22"/>
        </w:rPr>
        <w:t>b) Sheep graziers shall register their mark with the Town Council which shall take the form of an agreed colour and shape. Stock shall be so marked before being placed on the common and the mark shall be maintained in a legible condition at all times.</w:t>
      </w:r>
    </w:p>
    <w:p w14:paraId="4071A484"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r w:rsidRPr="00AB3F84">
        <w:rPr>
          <w:rFonts w:ascii="Arial" w:hAnsi="Arial" w:cs="Arial"/>
          <w:sz w:val="22"/>
          <w:szCs w:val="22"/>
        </w:rPr>
        <w:t>c) Horse owners shall provide the appropriate section from their horse passport detailing the description of their animal(s) together with a full face photograph for each animal. Copies of these photos will be passed to Torridge District Council Ranger for ease of identifying injured or sick animals.</w:t>
      </w:r>
    </w:p>
    <w:p w14:paraId="62C12C20"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p>
    <w:p w14:paraId="27C6AF1A" w14:textId="77777777" w:rsidR="00AB3F84" w:rsidRPr="00AB3F84" w:rsidRDefault="00AB3F84" w:rsidP="00AB3F84">
      <w:pPr>
        <w:widowControl/>
        <w:numPr>
          <w:ilvl w:val="0"/>
          <w:numId w:val="29"/>
        </w:numPr>
        <w:autoSpaceDE/>
        <w:autoSpaceDN/>
        <w:adjustRightInd/>
        <w:spacing w:after="200"/>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 xml:space="preserve">In the event that a horse/sheep needs to be destroyed, all efforts must be made to do this off site. If it is necessary to destroy an animal out on Northam Burrows, Torridge District Council and Northam Town Council </w:t>
      </w:r>
      <w:r w:rsidRPr="00AB3F84">
        <w:rPr>
          <w:rFonts w:ascii="Arial" w:eastAsia="Calibri" w:hAnsi="Arial" w:cs="Arial"/>
          <w:b/>
          <w:bCs/>
          <w:sz w:val="22"/>
          <w:szCs w:val="22"/>
          <w:lang w:eastAsia="en-US"/>
        </w:rPr>
        <w:t>must</w:t>
      </w:r>
      <w:r w:rsidRPr="00AB3F84">
        <w:rPr>
          <w:rFonts w:ascii="Arial" w:eastAsia="Calibri" w:hAnsi="Arial" w:cs="Arial"/>
          <w:sz w:val="22"/>
          <w:szCs w:val="22"/>
          <w:lang w:eastAsia="en-US"/>
        </w:rPr>
        <w:t xml:space="preserve"> be notified first. This can be done by contacting Riverbank House on 01237 428700 and the Town Hall on 01237 474976.</w:t>
      </w:r>
    </w:p>
    <w:p w14:paraId="0C384C5E"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p>
    <w:p w14:paraId="66D67668" w14:textId="77777777" w:rsidR="00AB3F84" w:rsidRPr="00AB3F84" w:rsidRDefault="00AB3F84" w:rsidP="00AB3F84">
      <w:pPr>
        <w:widowControl/>
        <w:numPr>
          <w:ilvl w:val="0"/>
          <w:numId w:val="29"/>
        </w:numPr>
        <w:autoSpaceDE/>
        <w:autoSpaceDN/>
        <w:adjustRightInd/>
        <w:spacing w:before="100" w:beforeAutospacing="1"/>
        <w:contextualSpacing/>
        <w:jc w:val="both"/>
        <w:rPr>
          <w:rFonts w:ascii="Arial" w:hAnsi="Arial" w:cs="Arial"/>
          <w:sz w:val="22"/>
          <w:szCs w:val="22"/>
        </w:rPr>
      </w:pPr>
      <w:r w:rsidRPr="00AB3F84">
        <w:rPr>
          <w:rFonts w:ascii="Arial" w:hAnsi="Arial" w:cs="Arial"/>
          <w:sz w:val="22"/>
          <w:szCs w:val="22"/>
        </w:rPr>
        <w:t>Applicants shall provide proof of ownership of stock to the Town Council on demand, the acceptance or otherwise of such proof being at the sole discretion of the Town Council.</w:t>
      </w:r>
    </w:p>
    <w:p w14:paraId="4C895FD4" w14:textId="77777777" w:rsidR="00AB3F84" w:rsidRPr="00AB3F84" w:rsidRDefault="00AB3F84" w:rsidP="00AB3F84">
      <w:pPr>
        <w:widowControl/>
        <w:autoSpaceDE/>
        <w:autoSpaceDN/>
        <w:adjustRightInd/>
        <w:spacing w:before="100" w:beforeAutospacing="1"/>
        <w:ind w:left="644"/>
        <w:contextualSpacing/>
        <w:jc w:val="both"/>
        <w:rPr>
          <w:rFonts w:ascii="Arial" w:hAnsi="Arial" w:cs="Arial"/>
          <w:sz w:val="22"/>
          <w:szCs w:val="22"/>
        </w:rPr>
      </w:pPr>
    </w:p>
    <w:p w14:paraId="4D2E1F02" w14:textId="77777777" w:rsidR="00AB3F84" w:rsidRPr="00AB3F84" w:rsidRDefault="00AB3F84" w:rsidP="00AB3F84">
      <w:pPr>
        <w:widowControl/>
        <w:numPr>
          <w:ilvl w:val="0"/>
          <w:numId w:val="29"/>
        </w:numPr>
        <w:autoSpaceDE/>
        <w:autoSpaceDN/>
        <w:adjustRightInd/>
        <w:spacing w:before="100" w:beforeAutospacing="1"/>
        <w:contextualSpacing/>
        <w:jc w:val="both"/>
        <w:rPr>
          <w:rFonts w:ascii="Arial" w:hAnsi="Arial" w:cs="Arial"/>
          <w:sz w:val="22"/>
          <w:szCs w:val="22"/>
        </w:rPr>
      </w:pPr>
      <w:r w:rsidRPr="00AB3F84">
        <w:rPr>
          <w:rFonts w:ascii="Arial" w:hAnsi="Arial" w:cs="Arial"/>
          <w:sz w:val="22"/>
          <w:szCs w:val="22"/>
        </w:rPr>
        <w:t>New applicants shall, if necessary, be put on a waiting list and when an allocation can be made shall be subject to a probationary period of one year, or longer if deemed necessary, during which time adherence to these rules, stockmanship, and general conduct on the Burrows will be considered by the Town Council.</w:t>
      </w:r>
    </w:p>
    <w:p w14:paraId="7D686524" w14:textId="77777777" w:rsidR="00AB3F84" w:rsidRPr="00AB3F84" w:rsidRDefault="00AB3F84" w:rsidP="00AB3F84">
      <w:pPr>
        <w:widowControl/>
        <w:autoSpaceDE/>
        <w:autoSpaceDN/>
        <w:adjustRightInd/>
        <w:ind w:left="720"/>
        <w:contextualSpacing/>
        <w:jc w:val="both"/>
        <w:rPr>
          <w:rFonts w:ascii="Arial" w:hAnsi="Arial" w:cs="Arial"/>
          <w:sz w:val="22"/>
          <w:szCs w:val="22"/>
        </w:rPr>
      </w:pPr>
    </w:p>
    <w:p w14:paraId="28FD18FB" w14:textId="77777777" w:rsidR="00AB3F84" w:rsidRPr="00AB3F84" w:rsidRDefault="00AB3F84" w:rsidP="00AB3F84">
      <w:pPr>
        <w:widowControl/>
        <w:numPr>
          <w:ilvl w:val="0"/>
          <w:numId w:val="29"/>
        </w:numPr>
        <w:autoSpaceDE/>
        <w:autoSpaceDN/>
        <w:adjustRightInd/>
        <w:jc w:val="both"/>
        <w:rPr>
          <w:rFonts w:ascii="Arial" w:hAnsi="Arial" w:cs="Arial"/>
          <w:sz w:val="22"/>
          <w:szCs w:val="22"/>
        </w:rPr>
      </w:pPr>
      <w:r w:rsidRPr="00AB3F84">
        <w:rPr>
          <w:rFonts w:ascii="Arial" w:hAnsi="Arial" w:cs="Arial"/>
          <w:sz w:val="22"/>
          <w:szCs w:val="22"/>
        </w:rPr>
        <w:t>Applicants shall be subject to permitted numbers of stock as shall be decided annually by the Town Council subject to recommendation by DEFRA and Natural England to conform to Higher Level Stewardship.</w:t>
      </w:r>
    </w:p>
    <w:p w14:paraId="10B41540" w14:textId="77777777" w:rsidR="00AB3F84" w:rsidRPr="00AB3F84" w:rsidRDefault="00AB3F84" w:rsidP="00AB3F84">
      <w:pPr>
        <w:widowControl/>
        <w:autoSpaceDE/>
        <w:autoSpaceDN/>
        <w:adjustRightInd/>
        <w:ind w:left="644"/>
        <w:jc w:val="both"/>
        <w:rPr>
          <w:rFonts w:ascii="Arial" w:hAnsi="Arial" w:cs="Arial"/>
          <w:sz w:val="22"/>
          <w:szCs w:val="22"/>
        </w:rPr>
      </w:pPr>
    </w:p>
    <w:p w14:paraId="679FF756"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hAnsi="Arial" w:cs="Arial"/>
          <w:sz w:val="22"/>
          <w:szCs w:val="22"/>
        </w:rPr>
        <w:t>All rams shall be removed off the common no later than the 1st December and not returned before the following 7th October. No entire horses shall be put on the common.</w:t>
      </w:r>
    </w:p>
    <w:p w14:paraId="7EE09C31" w14:textId="77777777" w:rsidR="00AB3F84" w:rsidRPr="00AB3F84" w:rsidRDefault="00AB3F84" w:rsidP="00AB3F84">
      <w:pPr>
        <w:widowControl/>
        <w:autoSpaceDE/>
        <w:autoSpaceDN/>
        <w:adjustRightInd/>
        <w:spacing w:after="200"/>
        <w:ind w:left="644"/>
        <w:contextualSpacing/>
        <w:jc w:val="both"/>
        <w:rPr>
          <w:rFonts w:ascii="Arial" w:eastAsia="Calibri" w:hAnsi="Arial" w:cs="Arial"/>
          <w:sz w:val="22"/>
          <w:szCs w:val="22"/>
          <w:lang w:eastAsia="en-US"/>
        </w:rPr>
      </w:pPr>
    </w:p>
    <w:p w14:paraId="09D510F8" w14:textId="77777777" w:rsidR="00AB3F84" w:rsidRPr="00AB3F84" w:rsidRDefault="00AB3F84" w:rsidP="00AB3F84">
      <w:pPr>
        <w:widowControl/>
        <w:numPr>
          <w:ilvl w:val="0"/>
          <w:numId w:val="29"/>
        </w:numPr>
        <w:autoSpaceDE/>
        <w:autoSpaceDN/>
        <w:adjustRightInd/>
        <w:spacing w:after="200"/>
        <w:contextualSpacing/>
        <w:jc w:val="both"/>
        <w:rPr>
          <w:rFonts w:ascii="Arial" w:eastAsia="Calibri" w:hAnsi="Arial" w:cs="Arial"/>
          <w:sz w:val="22"/>
          <w:szCs w:val="22"/>
          <w:lang w:eastAsia="en-US"/>
        </w:rPr>
      </w:pPr>
      <w:r w:rsidRPr="00AB3F84">
        <w:rPr>
          <w:rFonts w:ascii="Arial" w:hAnsi="Arial" w:cs="Arial"/>
          <w:sz w:val="22"/>
          <w:szCs w:val="22"/>
        </w:rPr>
        <w:t>Stock on the Burrows on the 25th March each year shall not exceed the allocation. Lambs born to ewes between 25th March and 31st July shall be classed as followers not being part of a head count. On or before the 31st July the existing flock will be reduced back to the initial allocation. Subject to an assessment on the abundance of grass the Council may agree to extend this date to 31st August in compliance with DEFRA and Natural England.</w:t>
      </w:r>
    </w:p>
    <w:p w14:paraId="4DF8B5A9"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p>
    <w:p w14:paraId="595DFDBE" w14:textId="77777777" w:rsidR="00AB3F84" w:rsidRPr="00AB3F84" w:rsidRDefault="00AB3F84" w:rsidP="00AB3F84">
      <w:pPr>
        <w:widowControl/>
        <w:autoSpaceDE/>
        <w:autoSpaceDN/>
        <w:adjustRightInd/>
        <w:spacing w:after="200"/>
        <w:ind w:left="644"/>
        <w:contextualSpacing/>
        <w:jc w:val="both"/>
        <w:rPr>
          <w:rFonts w:ascii="Arial" w:hAnsi="Arial" w:cs="Arial"/>
          <w:sz w:val="22"/>
          <w:szCs w:val="22"/>
        </w:rPr>
      </w:pPr>
      <w:r w:rsidRPr="00AB3F84">
        <w:rPr>
          <w:rFonts w:ascii="Arial" w:hAnsi="Arial" w:cs="Arial"/>
          <w:sz w:val="22"/>
          <w:szCs w:val="22"/>
        </w:rPr>
        <w:t xml:space="preserve">No weaned foals shall be put onto the Burrows at any time without supplementary feed. All foals shall be subject to registration after 31st October. Supplementary feeding of stock is permissible subject to the following: - All feeds to be fed directly to stock; feeds, receptacles and baler cord are not allowed to remain on the Burrows at such times as the owner of the stock is not in attendance; particular care is to be made in the removal of all hay so as to avoid the introduction of undesirable weed species; </w:t>
      </w:r>
      <w:r w:rsidRPr="00AB3F84">
        <w:rPr>
          <w:rFonts w:ascii="Calibri" w:eastAsia="Calibri" w:hAnsi="Calibri" w:cs="Times New Roman"/>
          <w:sz w:val="22"/>
          <w:szCs w:val="22"/>
          <w:lang w:eastAsia="en-US"/>
        </w:rPr>
        <w:tab/>
      </w:r>
      <w:r w:rsidRPr="00AB3F84">
        <w:rPr>
          <w:rFonts w:ascii="Arial" w:hAnsi="Arial" w:cs="Arial"/>
          <w:sz w:val="22"/>
          <w:szCs w:val="22"/>
        </w:rPr>
        <w:t>feeding of silage is not permitted due to the risk of seepage of silage liquor; Graziers are required not to place feed within 20 yards of the entrances, access roads or golf course.</w:t>
      </w:r>
    </w:p>
    <w:p w14:paraId="05DC4AB4" w14:textId="77777777" w:rsidR="00AB3F84" w:rsidRPr="00AB3F84" w:rsidRDefault="00AB3F84" w:rsidP="00AB3F84">
      <w:pPr>
        <w:widowControl/>
        <w:numPr>
          <w:ilvl w:val="0"/>
          <w:numId w:val="29"/>
        </w:numPr>
        <w:autoSpaceDE/>
        <w:autoSpaceDN/>
        <w:adjustRightInd/>
        <w:spacing w:before="100" w:beforeAutospacing="1"/>
        <w:jc w:val="both"/>
        <w:rPr>
          <w:rFonts w:ascii="Arial" w:hAnsi="Arial" w:cs="Arial"/>
          <w:sz w:val="22"/>
          <w:szCs w:val="22"/>
        </w:rPr>
      </w:pPr>
      <w:r w:rsidRPr="00AB3F84">
        <w:rPr>
          <w:rFonts w:ascii="Arial" w:hAnsi="Arial" w:cs="Arial"/>
          <w:sz w:val="22"/>
          <w:szCs w:val="22"/>
        </w:rPr>
        <w:lastRenderedPageBreak/>
        <w:t xml:space="preserve">All stock are subject to immediate removal from the Burrows by the owners on the giving of formal notice in writing by the Town Council whenever at their sole discretion it is considered that any stock (a) constitutes any danger whatsoever; (b) could be injurious to public health (c) could be detrimental to the well-being of other livestock; (d) any other reason deemed to be in the best interest of the Burrows or its stock. </w:t>
      </w:r>
    </w:p>
    <w:p w14:paraId="6F2A8559" w14:textId="77777777" w:rsidR="00AB3F84" w:rsidRPr="00AB3F84" w:rsidRDefault="00AB3F84" w:rsidP="00AB3F84">
      <w:pPr>
        <w:widowControl/>
        <w:autoSpaceDE/>
        <w:autoSpaceDN/>
        <w:adjustRightInd/>
        <w:spacing w:before="100" w:beforeAutospacing="1"/>
        <w:ind w:left="644"/>
        <w:jc w:val="both"/>
        <w:rPr>
          <w:rFonts w:ascii="Arial" w:hAnsi="Arial" w:cs="Arial"/>
          <w:sz w:val="22"/>
          <w:szCs w:val="22"/>
        </w:rPr>
      </w:pPr>
    </w:p>
    <w:p w14:paraId="4D4A9CBF" w14:textId="77777777" w:rsidR="00AB3F84" w:rsidRPr="00AB3F84" w:rsidRDefault="00AB3F84" w:rsidP="00AB3F84">
      <w:pPr>
        <w:widowControl/>
        <w:autoSpaceDE/>
        <w:autoSpaceDN/>
        <w:adjustRightInd/>
        <w:ind w:left="644"/>
        <w:jc w:val="both"/>
        <w:rPr>
          <w:rFonts w:ascii="Arial" w:hAnsi="Arial" w:cs="Arial"/>
          <w:sz w:val="22"/>
          <w:szCs w:val="22"/>
        </w:rPr>
      </w:pPr>
      <w:r w:rsidRPr="00AB3F84">
        <w:rPr>
          <w:rFonts w:ascii="Arial" w:hAnsi="Arial" w:cs="Arial"/>
          <w:sz w:val="22"/>
          <w:szCs w:val="22"/>
        </w:rPr>
        <w:t>Such notice shall be sent by First-Class post and receipt thereof shall be deemed to have taken place twenty-four hours thereafter. Non-compliance therewith shall make it lawful for the Town Council to remove and otherwise deal with such stock as deemed necessary or expedient at their sole discretion and at the sole cost to the owner of such stock. The trustees accept no liability for the commoners' animals and graziers are advised to indemnify themselves accordingly.</w:t>
      </w:r>
    </w:p>
    <w:p w14:paraId="426C1724" w14:textId="77777777" w:rsidR="00AB3F84" w:rsidRPr="00AB3F84" w:rsidRDefault="00AB3F84" w:rsidP="00AB3F84">
      <w:pPr>
        <w:widowControl/>
        <w:autoSpaceDE/>
        <w:autoSpaceDN/>
        <w:adjustRightInd/>
        <w:ind w:left="644"/>
        <w:jc w:val="both"/>
        <w:rPr>
          <w:rFonts w:ascii="Arial" w:hAnsi="Arial" w:cs="Arial"/>
          <w:sz w:val="22"/>
          <w:szCs w:val="22"/>
        </w:rPr>
      </w:pPr>
    </w:p>
    <w:p w14:paraId="47C08C0E"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hAnsi="Arial" w:cs="Arial"/>
          <w:sz w:val="22"/>
          <w:szCs w:val="22"/>
        </w:rPr>
        <w:t xml:space="preserve">The vehicle pass issued to graziers will be the equivalent of a Manor Pass for which the current Manor Pass Fee will be payable.  The Town Council will require to see a copy of the graziers driving licence and the current council tax bill. There will be </w:t>
      </w:r>
      <w:r w:rsidRPr="00AB3F84">
        <w:rPr>
          <w:rFonts w:ascii="Arial" w:hAnsi="Arial" w:cs="Arial"/>
          <w:sz w:val="22"/>
          <w:szCs w:val="22"/>
        </w:rPr>
        <w:tab/>
        <w:t>further administrative fees payable per livestock unit which have currently been agreed at 72p (1 livestock unit equals 1 horse or 6 sheep). This will be reviewed annually. It is an offence for graziers to drive a vehicle off the established roads and onto the common for any purpose other than to remove sick or injured animals and the carting of supplementary feed. The Town Council reserves the right to prosecute and/or withdraw the grazing allocations from persons in breach of this requirement.</w:t>
      </w:r>
    </w:p>
    <w:p w14:paraId="40C9D5F8" w14:textId="77777777" w:rsidR="00AB3F84" w:rsidRPr="00AB3F84" w:rsidRDefault="00AB3F84" w:rsidP="00AB3F84">
      <w:pPr>
        <w:widowControl/>
        <w:autoSpaceDE/>
        <w:autoSpaceDN/>
        <w:adjustRightInd/>
        <w:jc w:val="both"/>
        <w:rPr>
          <w:rFonts w:ascii="Arial" w:hAnsi="Arial" w:cs="Arial"/>
          <w:sz w:val="22"/>
          <w:szCs w:val="22"/>
          <w:lang w:eastAsia="en-US"/>
        </w:rPr>
      </w:pPr>
    </w:p>
    <w:p w14:paraId="1A225F9E" w14:textId="77777777" w:rsidR="00AB3F84" w:rsidRPr="00AB3F84" w:rsidRDefault="00AB3F84" w:rsidP="00AB3F84">
      <w:pPr>
        <w:widowControl/>
        <w:numPr>
          <w:ilvl w:val="0"/>
          <w:numId w:val="29"/>
        </w:numPr>
        <w:autoSpaceDE/>
        <w:autoSpaceDN/>
        <w:adjustRightInd/>
        <w:jc w:val="both"/>
        <w:rPr>
          <w:rFonts w:ascii="Arial" w:hAnsi="Arial" w:cs="Arial"/>
          <w:sz w:val="22"/>
          <w:szCs w:val="22"/>
        </w:rPr>
      </w:pPr>
      <w:r w:rsidRPr="00AB3F84">
        <w:rPr>
          <w:rFonts w:ascii="Arial" w:hAnsi="Arial" w:cs="Arial"/>
          <w:sz w:val="22"/>
          <w:szCs w:val="22"/>
        </w:rPr>
        <w:t xml:space="preserve">All graziers undertake to drive the common twice a year, as early as possible in April and August (dates will be confirmed by Northam Town Council for the purpose of confirming ownership, stocking levels and the identification of unregistered animals which, when found, shall be dealt with in accordance with the procedure of the Council established for this purpose. </w:t>
      </w:r>
    </w:p>
    <w:p w14:paraId="33BADFAE" w14:textId="77777777" w:rsidR="00AB3F84" w:rsidRPr="00AB3F84" w:rsidRDefault="00AB3F84" w:rsidP="00AB3F84">
      <w:pPr>
        <w:widowControl/>
        <w:autoSpaceDE/>
        <w:autoSpaceDN/>
        <w:adjustRightInd/>
        <w:ind w:left="644"/>
        <w:jc w:val="both"/>
        <w:rPr>
          <w:rFonts w:ascii="Arial" w:hAnsi="Arial" w:cs="Arial"/>
          <w:sz w:val="22"/>
          <w:szCs w:val="22"/>
        </w:rPr>
      </w:pPr>
    </w:p>
    <w:p w14:paraId="2323E14B" w14:textId="77777777" w:rsidR="00AB3F84" w:rsidRPr="00AB3F84" w:rsidRDefault="00AB3F84" w:rsidP="00AB3F84">
      <w:pPr>
        <w:widowControl/>
        <w:numPr>
          <w:ilvl w:val="0"/>
          <w:numId w:val="29"/>
        </w:numPr>
        <w:autoSpaceDE/>
        <w:autoSpaceDN/>
        <w:adjustRightInd/>
        <w:jc w:val="both"/>
        <w:rPr>
          <w:rFonts w:ascii="Arial" w:hAnsi="Arial" w:cs="Arial"/>
          <w:sz w:val="22"/>
          <w:szCs w:val="22"/>
        </w:rPr>
      </w:pPr>
      <w:r w:rsidRPr="00AB3F84">
        <w:rPr>
          <w:rFonts w:ascii="Arial" w:hAnsi="Arial" w:cs="Arial"/>
          <w:sz w:val="22"/>
          <w:szCs w:val="22"/>
        </w:rPr>
        <w:t>APPLICANTS HEREBY AGREE TO comply at all times with regulations, instructions or other requirements by the Town Council, DEFRA, or other relevant Authority</w:t>
      </w:r>
      <w:bookmarkStart w:id="6" w:name="_Hlk536001863"/>
      <w:r w:rsidRPr="00AB3F84">
        <w:rPr>
          <w:rFonts w:ascii="Arial" w:hAnsi="Arial" w:cs="Arial"/>
          <w:sz w:val="22"/>
          <w:szCs w:val="22"/>
          <w:lang w:eastAsia="en-US"/>
        </w:rPr>
        <w:t xml:space="preserve"> to include animal welfare</w:t>
      </w:r>
      <w:bookmarkEnd w:id="6"/>
      <w:r w:rsidRPr="00AB3F84">
        <w:rPr>
          <w:rFonts w:ascii="Arial" w:hAnsi="Arial" w:cs="Arial"/>
          <w:sz w:val="22"/>
          <w:szCs w:val="22"/>
        </w:rPr>
        <w:t>. All dead animals shall remain the responsibility of the owner who shall take immediate action to remove them from the Burrows. The Council reserves the right to take action itself and to have its costs reimbursed by the owner of the animal. NOTE: The Council would normally only take action when identification is not possible or the owner fails to act.</w:t>
      </w:r>
    </w:p>
    <w:p w14:paraId="3286ADDF" w14:textId="77777777" w:rsidR="00AB3F84" w:rsidRPr="00AB3F84" w:rsidRDefault="00AB3F84" w:rsidP="00AB3F84">
      <w:pPr>
        <w:widowControl/>
        <w:autoSpaceDE/>
        <w:autoSpaceDN/>
        <w:adjustRightInd/>
        <w:jc w:val="both"/>
        <w:rPr>
          <w:rFonts w:ascii="Arial" w:hAnsi="Arial" w:cs="Arial"/>
          <w:sz w:val="22"/>
          <w:szCs w:val="22"/>
        </w:rPr>
      </w:pPr>
    </w:p>
    <w:p w14:paraId="73C9239E" w14:textId="77777777" w:rsidR="00AB3F84" w:rsidRPr="00AB3F84" w:rsidRDefault="00AB3F84" w:rsidP="00AB3F84">
      <w:pPr>
        <w:widowControl/>
        <w:numPr>
          <w:ilvl w:val="0"/>
          <w:numId w:val="29"/>
        </w:numPr>
        <w:autoSpaceDE/>
        <w:autoSpaceDN/>
        <w:adjustRightInd/>
        <w:contextualSpacing/>
        <w:jc w:val="both"/>
        <w:rPr>
          <w:rFonts w:ascii="Arial" w:hAnsi="Arial" w:cs="Arial"/>
          <w:sz w:val="22"/>
          <w:szCs w:val="22"/>
        </w:rPr>
      </w:pPr>
      <w:r w:rsidRPr="00AB3F84">
        <w:rPr>
          <w:rFonts w:ascii="Arial" w:hAnsi="Arial" w:cs="Arial"/>
          <w:sz w:val="22"/>
          <w:szCs w:val="22"/>
        </w:rPr>
        <w:t>Owners must notify Northam Town Council when they place or remove animals on the Burrows, so that the numbers can be verified in order to monitor stocking levels. This can be by phone, e-mail or a letter.</w:t>
      </w:r>
    </w:p>
    <w:p w14:paraId="06685BEA" w14:textId="77777777" w:rsidR="00AB3F84" w:rsidRPr="00AB3F84" w:rsidRDefault="00AB3F84" w:rsidP="00AB3F84">
      <w:pPr>
        <w:widowControl/>
        <w:autoSpaceDE/>
        <w:autoSpaceDN/>
        <w:adjustRightInd/>
        <w:jc w:val="both"/>
        <w:rPr>
          <w:rFonts w:ascii="Arial" w:hAnsi="Arial" w:cs="Arial"/>
          <w:sz w:val="22"/>
          <w:szCs w:val="22"/>
        </w:rPr>
      </w:pPr>
    </w:p>
    <w:p w14:paraId="6C9AC8B1"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All graziers will be required to maintain their agreed stocking levels throughout the relevant period. Allocations are not minimum or maximum figures, but the number of animals required to be on the Burrows at specific times. Failure to adhere to the levels will result in loss of their allocation.</w:t>
      </w:r>
    </w:p>
    <w:p w14:paraId="09122058" w14:textId="77777777" w:rsidR="00AB3F84" w:rsidRPr="00AB3F84" w:rsidRDefault="00AB3F84" w:rsidP="00AB3F84">
      <w:pPr>
        <w:widowControl/>
        <w:autoSpaceDE/>
        <w:autoSpaceDN/>
        <w:adjustRightInd/>
        <w:spacing w:before="100" w:beforeAutospacing="1"/>
        <w:ind w:left="644"/>
        <w:contextualSpacing/>
        <w:jc w:val="both"/>
        <w:rPr>
          <w:rFonts w:ascii="Arial" w:eastAsia="Calibri" w:hAnsi="Arial" w:cs="Arial"/>
          <w:sz w:val="22"/>
          <w:szCs w:val="22"/>
          <w:lang w:eastAsia="en-US"/>
        </w:rPr>
      </w:pPr>
    </w:p>
    <w:p w14:paraId="176F9521"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Graziers in breach of the terms and conditions will be required to provide a full explanation to Northam Town Council and if this explanation is not forthcoming or unsatisfactory then the Council may serve a formal notice for immediate removal of stock.</w:t>
      </w:r>
    </w:p>
    <w:p w14:paraId="2EB8DF91" w14:textId="77777777" w:rsidR="00AB3F84" w:rsidRPr="00AB3F84" w:rsidRDefault="00AB3F84" w:rsidP="00AB3F84">
      <w:pPr>
        <w:widowControl/>
        <w:autoSpaceDE/>
        <w:autoSpaceDN/>
        <w:adjustRightInd/>
        <w:jc w:val="both"/>
        <w:rPr>
          <w:rFonts w:ascii="Arial" w:hAnsi="Arial" w:cs="Arial"/>
          <w:sz w:val="22"/>
          <w:szCs w:val="22"/>
          <w:lang w:eastAsia="en-US"/>
        </w:rPr>
      </w:pPr>
    </w:p>
    <w:p w14:paraId="05658995"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Graziers must agree to accept liability should their actions endanger the Higher Level Stewardship payments.</w:t>
      </w:r>
    </w:p>
    <w:p w14:paraId="235BCCAF" w14:textId="77777777" w:rsidR="00AB3F84" w:rsidRPr="00AB3F84" w:rsidRDefault="00AB3F84" w:rsidP="00AB3F84">
      <w:pPr>
        <w:widowControl/>
        <w:autoSpaceDE/>
        <w:autoSpaceDN/>
        <w:adjustRightInd/>
        <w:ind w:left="284"/>
        <w:jc w:val="both"/>
        <w:rPr>
          <w:rFonts w:ascii="Arial" w:hAnsi="Arial" w:cs="Arial"/>
          <w:sz w:val="22"/>
          <w:szCs w:val="22"/>
          <w:lang w:eastAsia="en-US"/>
        </w:rPr>
      </w:pPr>
    </w:p>
    <w:p w14:paraId="13C807DB"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Owners shall ensure that their animals are kept in the best condition and shall fully comply with the animal welfare regulations laid down by DEFRA and other relevant authorities. All horses shall be checked daily and fed and rugged as appropriate in the winter months. All sheep shall be checked for condition on a regular basis.</w:t>
      </w:r>
    </w:p>
    <w:p w14:paraId="7BE20B76" w14:textId="77777777" w:rsidR="00AB3F84" w:rsidRPr="00AB3F84" w:rsidRDefault="00AB3F84" w:rsidP="00AB3F84">
      <w:pPr>
        <w:widowControl/>
        <w:autoSpaceDE/>
        <w:autoSpaceDN/>
        <w:adjustRightInd/>
        <w:ind w:left="644"/>
        <w:contextualSpacing/>
        <w:jc w:val="both"/>
        <w:rPr>
          <w:rFonts w:ascii="Arial" w:eastAsia="Calibri" w:hAnsi="Arial" w:cs="Arial"/>
          <w:sz w:val="22"/>
          <w:szCs w:val="22"/>
          <w:lang w:eastAsia="en-US"/>
        </w:rPr>
      </w:pPr>
    </w:p>
    <w:p w14:paraId="29DEA2D5"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 xml:space="preserve">Northam Town Council requires all graziers to behave at all times in a respectful and courteous manner in their dealings with other graziers, members of the public and staff from either the Town or District council. </w:t>
      </w:r>
    </w:p>
    <w:p w14:paraId="5D198DAF" w14:textId="77777777" w:rsidR="00AB3F84" w:rsidRPr="00AB3F84" w:rsidRDefault="00AB3F84" w:rsidP="00AB3F84">
      <w:pPr>
        <w:widowControl/>
        <w:autoSpaceDE/>
        <w:autoSpaceDN/>
        <w:adjustRightInd/>
        <w:ind w:left="644"/>
        <w:contextualSpacing/>
        <w:jc w:val="both"/>
        <w:rPr>
          <w:rFonts w:ascii="Arial" w:eastAsia="Calibri" w:hAnsi="Arial" w:cs="Arial"/>
          <w:sz w:val="22"/>
          <w:szCs w:val="22"/>
          <w:lang w:eastAsia="en-US"/>
        </w:rPr>
      </w:pPr>
    </w:p>
    <w:p w14:paraId="385D5747" w14:textId="77777777" w:rsidR="00AB3F84" w:rsidRPr="00AB3F84" w:rsidRDefault="00AB3F84" w:rsidP="00AB3F84">
      <w:pPr>
        <w:widowControl/>
        <w:numPr>
          <w:ilvl w:val="0"/>
          <w:numId w:val="29"/>
        </w:numPr>
        <w:autoSpaceDE/>
        <w:autoSpaceDN/>
        <w:adjustRightInd/>
        <w:contextualSpacing/>
        <w:jc w:val="both"/>
        <w:rPr>
          <w:rFonts w:ascii="Arial" w:eastAsia="Calibri" w:hAnsi="Arial" w:cs="Arial"/>
          <w:sz w:val="22"/>
          <w:szCs w:val="22"/>
          <w:lang w:eastAsia="en-US"/>
        </w:rPr>
      </w:pPr>
      <w:r w:rsidRPr="00AB3F84">
        <w:rPr>
          <w:rFonts w:ascii="Arial" w:eastAsia="Calibri" w:hAnsi="Arial" w:cs="Arial"/>
          <w:sz w:val="22"/>
          <w:szCs w:val="22"/>
          <w:lang w:eastAsia="en-US"/>
        </w:rPr>
        <w:t>All horses returning to the burrows are required to be taken across the ditch on the Appledore side of the road before being released.</w:t>
      </w:r>
    </w:p>
    <w:p w14:paraId="6FEA1D6D" w14:textId="77777777" w:rsidR="00AB3F84" w:rsidRPr="00AB3F84" w:rsidRDefault="00AB3F84" w:rsidP="00AB3F84">
      <w:pPr>
        <w:widowControl/>
        <w:autoSpaceDE/>
        <w:autoSpaceDN/>
        <w:adjustRightInd/>
        <w:spacing w:before="100" w:beforeAutospacing="1"/>
        <w:jc w:val="center"/>
        <w:rPr>
          <w:rFonts w:ascii="Arial" w:hAnsi="Arial" w:cs="Arial"/>
          <w:color w:val="FF0000"/>
          <w:sz w:val="22"/>
          <w:szCs w:val="22"/>
          <w:u w:val="single"/>
        </w:rPr>
      </w:pPr>
      <w:r w:rsidRPr="00AB3F84">
        <w:rPr>
          <w:rFonts w:ascii="Arial" w:hAnsi="Arial" w:cs="Arial"/>
          <w:b/>
          <w:bCs/>
          <w:sz w:val="22"/>
          <w:szCs w:val="22"/>
          <w:u w:val="single"/>
        </w:rPr>
        <w:t>ISSUED ON THE AUTHORITY OF THE TOWN COUNCIL AS TRUSTEES OF THE GRAZING.</w:t>
      </w:r>
    </w:p>
    <w:p w14:paraId="0377C840" w14:textId="77777777" w:rsidR="00AB3F84" w:rsidRPr="00AB3F84" w:rsidRDefault="00AB3F84" w:rsidP="00AB3F84">
      <w:pPr>
        <w:widowControl/>
        <w:autoSpaceDE/>
        <w:autoSpaceDN/>
        <w:adjustRightInd/>
        <w:spacing w:after="200"/>
        <w:ind w:left="720"/>
        <w:contextualSpacing/>
        <w:rPr>
          <w:rFonts w:ascii="Arial" w:eastAsia="Calibri" w:hAnsi="Arial" w:cs="Arial"/>
          <w:sz w:val="22"/>
          <w:szCs w:val="22"/>
          <w:lang w:eastAsia="en-US"/>
        </w:rPr>
      </w:pPr>
    </w:p>
    <w:p w14:paraId="3E97314B" w14:textId="77777777" w:rsidR="00AB3F84" w:rsidRDefault="00AB3F84" w:rsidP="00AB3F84">
      <w:pPr>
        <w:widowControl/>
        <w:autoSpaceDE/>
        <w:autoSpaceDN/>
        <w:adjustRightInd/>
        <w:ind w:left="360"/>
        <w:jc w:val="right"/>
        <w:rPr>
          <w:rFonts w:ascii="Arial" w:hAnsi="Arial" w:cs="Arial"/>
          <w:sz w:val="22"/>
          <w:szCs w:val="22"/>
          <w:lang w:eastAsia="en-US"/>
        </w:rPr>
        <w:sectPr w:rsidR="00AB3F84" w:rsidSect="0085386A">
          <w:headerReference w:type="default" r:id="rId14"/>
          <w:pgSz w:w="11906" w:h="16838"/>
          <w:pgMar w:top="1440" w:right="1080" w:bottom="1440" w:left="1080" w:header="708" w:footer="708" w:gutter="0"/>
          <w:cols w:space="708"/>
          <w:docGrid w:linePitch="360"/>
        </w:sectPr>
      </w:pPr>
      <w:r w:rsidRPr="00AB3F84">
        <w:rPr>
          <w:rFonts w:ascii="Arial" w:hAnsi="Arial" w:cs="Arial"/>
          <w:sz w:val="22"/>
          <w:szCs w:val="22"/>
          <w:lang w:eastAsia="en-US"/>
        </w:rPr>
        <w:tab/>
        <w:t>January 2024</w:t>
      </w:r>
    </w:p>
    <w:p w14:paraId="494AEEBA" w14:textId="77777777" w:rsidR="00AB3F84" w:rsidRDefault="00AB3F84" w:rsidP="00AB3F84">
      <w:pPr>
        <w:widowControl/>
        <w:autoSpaceDE/>
        <w:autoSpaceDN/>
        <w:adjustRightInd/>
        <w:ind w:left="360"/>
        <w:jc w:val="right"/>
        <w:rPr>
          <w:rFonts w:ascii="Arial" w:hAnsi="Arial" w:cs="Arial"/>
          <w:sz w:val="22"/>
          <w:szCs w:val="22"/>
          <w:lang w:eastAsia="en-US"/>
        </w:rPr>
        <w:sectPr w:rsidR="00AB3F84" w:rsidSect="0085386A">
          <w:type w:val="continuous"/>
          <w:pgSz w:w="11906" w:h="16838"/>
          <w:pgMar w:top="1440" w:right="1080" w:bottom="1440" w:left="1080" w:header="708" w:footer="708" w:gutter="0"/>
          <w:cols w:space="708"/>
          <w:docGrid w:linePitch="360"/>
        </w:sectPr>
      </w:pPr>
    </w:p>
    <w:p w14:paraId="2549F739" w14:textId="77777777" w:rsidR="00AB3F84" w:rsidRPr="00AB3F84" w:rsidRDefault="00AB3F84" w:rsidP="00AB3F84">
      <w:pPr>
        <w:widowControl/>
        <w:autoSpaceDE/>
        <w:autoSpaceDN/>
        <w:adjustRightInd/>
        <w:ind w:left="360"/>
        <w:jc w:val="right"/>
        <w:rPr>
          <w:rFonts w:ascii="Arial" w:hAnsi="Arial" w:cs="Arial"/>
          <w:sz w:val="22"/>
          <w:szCs w:val="22"/>
          <w:lang w:eastAsia="en-US"/>
        </w:rPr>
      </w:pPr>
    </w:p>
    <w:p w14:paraId="5DF800BC" w14:textId="77777777" w:rsidR="00AB3F84" w:rsidRPr="00AB3F84" w:rsidRDefault="00AB3F84" w:rsidP="00AB3F84">
      <w:pPr>
        <w:rPr>
          <w:rFonts w:ascii="Arial" w:eastAsia="Calibri" w:hAnsi="Arial" w:cs="Arial"/>
          <w:sz w:val="22"/>
          <w:szCs w:val="22"/>
          <w:lang w:eastAsia="en-US"/>
        </w:rPr>
      </w:pPr>
    </w:p>
    <w:p w14:paraId="73413418" w14:textId="04012CA8" w:rsidR="00AB3F84" w:rsidRDefault="00245033" w:rsidP="00AB3F84">
      <w:pPr>
        <w:rPr>
          <w:rFonts w:ascii="Arial" w:eastAsia="Calibri" w:hAnsi="Arial" w:cs="Arial"/>
          <w:b/>
          <w:iCs/>
          <w:sz w:val="22"/>
          <w:szCs w:val="22"/>
          <w:lang w:eastAsia="en-US"/>
        </w:rPr>
      </w:pPr>
      <w:r>
        <w:rPr>
          <w:rFonts w:ascii="Arial" w:eastAsia="Calibri" w:hAnsi="Arial" w:cs="Arial"/>
          <w:b/>
          <w:iCs/>
          <w:sz w:val="22"/>
          <w:szCs w:val="22"/>
          <w:lang w:eastAsia="en-US"/>
        </w:rPr>
        <w:t>2022-23 Accounts</w:t>
      </w:r>
    </w:p>
    <w:p w14:paraId="6CCF614D" w14:textId="0CF3F008" w:rsidR="00245033" w:rsidRDefault="00D81700" w:rsidP="00AB3F84">
      <w:pPr>
        <w:rPr>
          <w:rFonts w:ascii="Arial" w:eastAsia="Calibri" w:hAnsi="Arial" w:cs="Arial"/>
          <w:b/>
          <w:iCs/>
          <w:sz w:val="22"/>
          <w:szCs w:val="22"/>
          <w:lang w:eastAsia="en-US"/>
        </w:rPr>
      </w:pPr>
      <w:r w:rsidRPr="00D81700">
        <w:rPr>
          <w:rFonts w:eastAsia="Calibri"/>
          <w:noProof/>
        </w:rPr>
        <w:drawing>
          <wp:inline distT="0" distB="0" distL="0" distR="0" wp14:anchorId="7F0AC6C8" wp14:editId="72CD9214">
            <wp:extent cx="4271749" cy="6202017"/>
            <wp:effectExtent l="0" t="0" r="0" b="8890"/>
            <wp:docPr id="7934046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5040" cy="6206795"/>
                    </a:xfrm>
                    <a:prstGeom prst="rect">
                      <a:avLst/>
                    </a:prstGeom>
                    <a:noFill/>
                    <a:ln>
                      <a:noFill/>
                    </a:ln>
                  </pic:spPr>
                </pic:pic>
              </a:graphicData>
            </a:graphic>
          </wp:inline>
        </w:drawing>
      </w:r>
    </w:p>
    <w:p w14:paraId="53912496" w14:textId="77777777" w:rsidR="00AB3F84" w:rsidRDefault="00AB3F84" w:rsidP="00AB3F84">
      <w:pPr>
        <w:rPr>
          <w:rFonts w:ascii="Arial" w:eastAsia="Calibri" w:hAnsi="Arial" w:cs="Arial"/>
          <w:b/>
          <w:iCs/>
          <w:sz w:val="22"/>
          <w:szCs w:val="22"/>
          <w:lang w:eastAsia="en-US"/>
        </w:rPr>
      </w:pPr>
    </w:p>
    <w:p w14:paraId="01B0450F" w14:textId="77777777" w:rsidR="00352863" w:rsidRDefault="00AB3F84" w:rsidP="00AB3F84">
      <w:pPr>
        <w:tabs>
          <w:tab w:val="left" w:pos="4341"/>
        </w:tabs>
        <w:rPr>
          <w:rFonts w:ascii="Arial" w:eastAsia="Calibri" w:hAnsi="Arial" w:cs="Arial"/>
          <w:sz w:val="22"/>
          <w:szCs w:val="22"/>
          <w:lang w:eastAsia="en-US"/>
        </w:rPr>
        <w:sectPr w:rsidR="00352863" w:rsidSect="0085386A">
          <w:headerReference w:type="default" r:id="rId16"/>
          <w:pgSz w:w="11906" w:h="16838"/>
          <w:pgMar w:top="1440" w:right="1080" w:bottom="1440" w:left="1080" w:header="708" w:footer="708" w:gutter="0"/>
          <w:cols w:space="708"/>
          <w:docGrid w:linePitch="360"/>
        </w:sectPr>
      </w:pPr>
      <w:r>
        <w:rPr>
          <w:rFonts w:ascii="Arial" w:eastAsia="Calibri" w:hAnsi="Arial" w:cs="Arial"/>
          <w:sz w:val="22"/>
          <w:szCs w:val="22"/>
          <w:lang w:eastAsia="en-US"/>
        </w:rPr>
        <w:tab/>
      </w:r>
      <w:r w:rsidR="00D81700" w:rsidRPr="00D81700">
        <w:rPr>
          <w:rFonts w:ascii="Arial" w:eastAsia="Calibri" w:hAnsi="Arial" w:cs="Arial"/>
          <w:noProof/>
          <w:sz w:val="22"/>
          <w:szCs w:val="22"/>
          <w:lang w:eastAsia="en-US"/>
        </w:rPr>
        <w:drawing>
          <wp:inline distT="0" distB="0" distL="0" distR="0" wp14:anchorId="1F552198" wp14:editId="02E030C1">
            <wp:extent cx="6188710" cy="1845310"/>
            <wp:effectExtent l="0" t="0" r="2540" b="2540"/>
            <wp:docPr id="962532611" name="Picture 1"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32611" name="Picture 1" descr="A close-up of a number&#10;&#10;Description automatically generated"/>
                    <pic:cNvPicPr/>
                  </pic:nvPicPr>
                  <pic:blipFill>
                    <a:blip r:embed="rId17"/>
                    <a:stretch>
                      <a:fillRect/>
                    </a:stretch>
                  </pic:blipFill>
                  <pic:spPr>
                    <a:xfrm>
                      <a:off x="0" y="0"/>
                      <a:ext cx="6188710" cy="1845310"/>
                    </a:xfrm>
                    <a:prstGeom prst="rect">
                      <a:avLst/>
                    </a:prstGeom>
                  </pic:spPr>
                </pic:pic>
              </a:graphicData>
            </a:graphic>
          </wp:inline>
        </w:drawing>
      </w:r>
    </w:p>
    <w:p w14:paraId="5979CDD0" w14:textId="17FC1D03" w:rsidR="00AB3F84" w:rsidRPr="00AB3F84" w:rsidRDefault="00352863" w:rsidP="00AB3F84">
      <w:pPr>
        <w:tabs>
          <w:tab w:val="left" w:pos="4341"/>
        </w:tabs>
        <w:rPr>
          <w:rFonts w:ascii="Arial" w:eastAsia="Calibri" w:hAnsi="Arial" w:cs="Arial"/>
          <w:sz w:val="22"/>
          <w:szCs w:val="22"/>
          <w:lang w:eastAsia="en-US"/>
        </w:rPr>
      </w:pPr>
      <w:r w:rsidRPr="00352863">
        <w:rPr>
          <w:rFonts w:eastAsia="Calibri"/>
          <w:noProof/>
        </w:rPr>
        <w:lastRenderedPageBreak/>
        <w:drawing>
          <wp:inline distT="0" distB="0" distL="0" distR="0" wp14:anchorId="74CBE639" wp14:editId="474E0AAB">
            <wp:extent cx="8646795" cy="6188710"/>
            <wp:effectExtent l="0" t="0" r="1905" b="2540"/>
            <wp:docPr id="2472748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46795" cy="6188710"/>
                    </a:xfrm>
                    <a:prstGeom prst="rect">
                      <a:avLst/>
                    </a:prstGeom>
                    <a:noFill/>
                    <a:ln>
                      <a:noFill/>
                    </a:ln>
                  </pic:spPr>
                </pic:pic>
              </a:graphicData>
            </a:graphic>
          </wp:inline>
        </w:drawing>
      </w:r>
    </w:p>
    <w:sectPr w:rsidR="00AB3F84" w:rsidRPr="00AB3F84" w:rsidSect="0085386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82C2" w14:textId="77777777" w:rsidR="0085386A" w:rsidRDefault="0085386A" w:rsidP="00014F54">
      <w:r>
        <w:separator/>
      </w:r>
    </w:p>
  </w:endnote>
  <w:endnote w:type="continuationSeparator" w:id="0">
    <w:p w14:paraId="784CB087" w14:textId="77777777" w:rsidR="0085386A" w:rsidRDefault="0085386A" w:rsidP="00014F54">
      <w:r>
        <w:continuationSeparator/>
      </w:r>
    </w:p>
  </w:endnote>
  <w:endnote w:type="continuationNotice" w:id="1">
    <w:p w14:paraId="46FFA269" w14:textId="77777777" w:rsidR="0085386A" w:rsidRDefault="0085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1B95" w14:textId="77777777" w:rsidR="0085386A" w:rsidRDefault="0085386A" w:rsidP="00014F54">
      <w:r>
        <w:separator/>
      </w:r>
    </w:p>
  </w:footnote>
  <w:footnote w:type="continuationSeparator" w:id="0">
    <w:p w14:paraId="16F47137" w14:textId="77777777" w:rsidR="0085386A" w:rsidRDefault="0085386A" w:rsidP="00014F54">
      <w:r>
        <w:continuationSeparator/>
      </w:r>
    </w:p>
  </w:footnote>
  <w:footnote w:type="continuationNotice" w:id="1">
    <w:p w14:paraId="595845FF" w14:textId="77777777" w:rsidR="0085386A" w:rsidRDefault="00853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450F" w14:textId="5E73F3BC" w:rsidR="00B6769C" w:rsidRPr="00B6769C" w:rsidRDefault="00B6769C" w:rsidP="00B6769C">
    <w:pPr>
      <w:pStyle w:val="Header"/>
      <w:jc w:val="right"/>
      <w:rPr>
        <w:rFonts w:ascii="Arial" w:hAnsi="Arial" w:cs="Arial"/>
        <w:b/>
        <w:bCs/>
        <w:sz w:val="40"/>
        <w:szCs w:val="40"/>
      </w:rPr>
    </w:pPr>
    <w:r w:rsidRPr="00B6769C">
      <w:rPr>
        <w:rFonts w:ascii="Arial" w:hAnsi="Arial" w:cs="Arial"/>
        <w:b/>
        <w:bCs/>
        <w:sz w:val="40"/>
        <w:szCs w:val="40"/>
      </w:rPr>
      <w:t>ITEM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DB7A" w14:textId="499B1367" w:rsidR="00B6769C" w:rsidRPr="00B6769C" w:rsidRDefault="00B6769C" w:rsidP="00B6769C">
    <w:pPr>
      <w:pStyle w:val="Header"/>
      <w:jc w:val="center"/>
      <w:rPr>
        <w:rFonts w:ascii="Arial" w:hAnsi="Arial" w:cs="Arial"/>
        <w:b/>
        <w:bCs/>
        <w:sz w:val="40"/>
        <w:szCs w:val="40"/>
      </w:rPr>
    </w:pPr>
    <w:r w:rsidRPr="00B6769C">
      <w:rPr>
        <w:rFonts w:ascii="Arial" w:hAnsi="Arial" w:cs="Arial"/>
        <w:b/>
        <w:bCs/>
        <w:sz w:val="40"/>
        <w:szCs w:val="40"/>
      </w:rPr>
      <w:t xml:space="preserve">ITEM </w:t>
    </w:r>
    <w:r w:rsidR="0097441B">
      <w:rPr>
        <w:rFonts w:ascii="Arial" w:hAnsi="Arial" w:cs="Arial"/>
        <w:b/>
        <w:bCs/>
        <w:sz w:val="40"/>
        <w:szCs w:val="4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214D" w14:textId="6CDFE1E9" w:rsidR="0097441B" w:rsidRPr="00C17FC0" w:rsidRDefault="00C17FC0" w:rsidP="00C17FC0">
    <w:pPr>
      <w:pStyle w:val="Header"/>
      <w:jc w:val="right"/>
      <w:rPr>
        <w:rFonts w:ascii="Arial" w:hAnsi="Arial" w:cs="Arial"/>
        <w:b/>
        <w:bCs/>
        <w:sz w:val="40"/>
        <w:szCs w:val="40"/>
      </w:rPr>
    </w:pPr>
    <w:r w:rsidRPr="00C17FC0">
      <w:rPr>
        <w:rFonts w:ascii="Arial" w:hAnsi="Arial" w:cs="Arial"/>
        <w:b/>
        <w:bCs/>
        <w:sz w:val="40"/>
        <w:szCs w:val="40"/>
      </w:rPr>
      <w:t>ITEM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DFF" w14:textId="55F042F2" w:rsidR="00EB3853" w:rsidRPr="00C17FC0" w:rsidRDefault="00EB3853" w:rsidP="00C17FC0">
    <w:pPr>
      <w:pStyle w:val="Header"/>
      <w:jc w:val="right"/>
      <w:rPr>
        <w:rFonts w:ascii="Arial" w:hAnsi="Arial" w:cs="Arial"/>
        <w:b/>
        <w:bCs/>
        <w:sz w:val="40"/>
        <w:szCs w:val="40"/>
      </w:rPr>
    </w:pPr>
    <w:r w:rsidRPr="00C17FC0">
      <w:rPr>
        <w:rFonts w:ascii="Arial" w:hAnsi="Arial" w:cs="Arial"/>
        <w:b/>
        <w:bCs/>
        <w:sz w:val="40"/>
        <w:szCs w:val="40"/>
      </w:rPr>
      <w:t xml:space="preserve">ITEM </w:t>
    </w:r>
    <w:r>
      <w:rPr>
        <w:rFonts w:ascii="Arial" w:hAnsi="Arial" w:cs="Arial"/>
        <w:b/>
        <w:bCs/>
        <w:sz w:val="40"/>
        <w:szCs w:val="4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D0"/>
    <w:multiLevelType w:val="hybridMultilevel"/>
    <w:tmpl w:val="0DD862CA"/>
    <w:lvl w:ilvl="0" w:tplc="6E8C519E">
      <w:start w:val="1"/>
      <w:numFmt w:val="decimal"/>
      <w:lvlText w:val="%1"/>
      <w:lvlJc w:val="left"/>
      <w:pPr>
        <w:ind w:left="502" w:hanging="360"/>
      </w:pPr>
      <w:rPr>
        <w:rFonts w:ascii="Arial" w:hAnsi="Arial" w:cs="Arial" w:hint="default"/>
        <w:sz w:val="22"/>
        <w:szCs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1537C3E"/>
    <w:multiLevelType w:val="hybridMultilevel"/>
    <w:tmpl w:val="44D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39E0"/>
    <w:multiLevelType w:val="hybridMultilevel"/>
    <w:tmpl w:val="FD0C6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D1D19"/>
    <w:multiLevelType w:val="hybridMultilevel"/>
    <w:tmpl w:val="E61C4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A21B4"/>
    <w:multiLevelType w:val="hybridMultilevel"/>
    <w:tmpl w:val="D438E3C2"/>
    <w:lvl w:ilvl="0" w:tplc="6A6072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E33A6"/>
    <w:multiLevelType w:val="hybridMultilevel"/>
    <w:tmpl w:val="3EDC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693A52"/>
    <w:multiLevelType w:val="hybridMultilevel"/>
    <w:tmpl w:val="4DE816AE"/>
    <w:lvl w:ilvl="0" w:tplc="0504AB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32BF9"/>
    <w:multiLevelType w:val="hybridMultilevel"/>
    <w:tmpl w:val="61F8D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0971CE"/>
    <w:multiLevelType w:val="hybridMultilevel"/>
    <w:tmpl w:val="532088BC"/>
    <w:lvl w:ilvl="0" w:tplc="F40C002E">
      <w:start w:val="1"/>
      <w:numFmt w:val="decimal"/>
      <w:lvlText w:val="%1."/>
      <w:lvlJc w:val="left"/>
      <w:pPr>
        <w:ind w:left="720" w:hanging="360"/>
      </w:pPr>
    </w:lvl>
    <w:lvl w:ilvl="1" w:tplc="2946E1FC">
      <w:start w:val="1"/>
      <w:numFmt w:val="lowerLetter"/>
      <w:lvlText w:val="%2."/>
      <w:lvlJc w:val="left"/>
      <w:pPr>
        <w:ind w:left="1440" w:hanging="360"/>
      </w:pPr>
    </w:lvl>
    <w:lvl w:ilvl="2" w:tplc="34B21ED0">
      <w:start w:val="1"/>
      <w:numFmt w:val="lowerRoman"/>
      <w:lvlText w:val="%3."/>
      <w:lvlJc w:val="right"/>
      <w:pPr>
        <w:ind w:left="2160" w:hanging="180"/>
      </w:pPr>
    </w:lvl>
    <w:lvl w:ilvl="3" w:tplc="78FE077E">
      <w:start w:val="1"/>
      <w:numFmt w:val="decimal"/>
      <w:lvlText w:val="%4."/>
      <w:lvlJc w:val="left"/>
      <w:pPr>
        <w:ind w:left="2880" w:hanging="360"/>
      </w:pPr>
    </w:lvl>
    <w:lvl w:ilvl="4" w:tplc="BFE89A7A">
      <w:start w:val="1"/>
      <w:numFmt w:val="lowerLetter"/>
      <w:lvlText w:val="%5."/>
      <w:lvlJc w:val="left"/>
      <w:pPr>
        <w:ind w:left="3600" w:hanging="360"/>
      </w:pPr>
    </w:lvl>
    <w:lvl w:ilvl="5" w:tplc="AEEE83C0">
      <w:start w:val="1"/>
      <w:numFmt w:val="lowerRoman"/>
      <w:lvlText w:val="%6."/>
      <w:lvlJc w:val="right"/>
      <w:pPr>
        <w:ind w:left="4320" w:hanging="180"/>
      </w:pPr>
    </w:lvl>
    <w:lvl w:ilvl="6" w:tplc="C0588C04">
      <w:start w:val="1"/>
      <w:numFmt w:val="decimal"/>
      <w:lvlText w:val="%7."/>
      <w:lvlJc w:val="left"/>
      <w:pPr>
        <w:ind w:left="5040" w:hanging="360"/>
      </w:pPr>
    </w:lvl>
    <w:lvl w:ilvl="7" w:tplc="E312EDA4">
      <w:start w:val="1"/>
      <w:numFmt w:val="lowerLetter"/>
      <w:lvlText w:val="%8."/>
      <w:lvlJc w:val="left"/>
      <w:pPr>
        <w:ind w:left="5760" w:hanging="360"/>
      </w:pPr>
    </w:lvl>
    <w:lvl w:ilvl="8" w:tplc="38A8F3C2">
      <w:start w:val="1"/>
      <w:numFmt w:val="lowerRoman"/>
      <w:lvlText w:val="%9."/>
      <w:lvlJc w:val="right"/>
      <w:pPr>
        <w:ind w:left="6480" w:hanging="180"/>
      </w:pPr>
    </w:lvl>
  </w:abstractNum>
  <w:abstractNum w:abstractNumId="9" w15:restartNumberingAfterBreak="0">
    <w:nsid w:val="1D0623E7"/>
    <w:multiLevelType w:val="hybridMultilevel"/>
    <w:tmpl w:val="37A87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5E60F9"/>
    <w:multiLevelType w:val="hybridMultilevel"/>
    <w:tmpl w:val="50704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5F0329"/>
    <w:multiLevelType w:val="hybridMultilevel"/>
    <w:tmpl w:val="B2A874D4"/>
    <w:lvl w:ilvl="0" w:tplc="018CC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941C5"/>
    <w:multiLevelType w:val="hybridMultilevel"/>
    <w:tmpl w:val="D33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42CFF"/>
    <w:multiLevelType w:val="hybridMultilevel"/>
    <w:tmpl w:val="0B6A4D4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D02FD"/>
    <w:multiLevelType w:val="hybridMultilevel"/>
    <w:tmpl w:val="B0BA4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3A0621"/>
    <w:multiLevelType w:val="hybridMultilevel"/>
    <w:tmpl w:val="6DC6B5B4"/>
    <w:lvl w:ilvl="0" w:tplc="CB448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C3FF8"/>
    <w:multiLevelType w:val="hybridMultilevel"/>
    <w:tmpl w:val="A8D0D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8349C2"/>
    <w:multiLevelType w:val="hybridMultilevel"/>
    <w:tmpl w:val="535A0106"/>
    <w:lvl w:ilvl="0" w:tplc="35AEBF1C">
      <w:start w:val="1"/>
      <w:numFmt w:val="decimal"/>
      <w:lvlText w:val="%1."/>
      <w:lvlJc w:val="left"/>
      <w:pPr>
        <w:ind w:left="720" w:hanging="360"/>
      </w:pPr>
      <w:rPr>
        <w:rFonts w:ascii="Arial" w:hAnsi="Arial" w:hint="default"/>
        <w:b/>
        <w:i w:val="0"/>
        <w:caps w:val="0"/>
        <w:strike w:val="0"/>
        <w:dstrike w:val="0"/>
        <w:vanish w:val="0"/>
        <w:sz w:val="22"/>
        <w:vertAlign w:val="baseline"/>
      </w:rPr>
    </w:lvl>
    <w:lvl w:ilvl="1" w:tplc="5FA25F1A">
      <w:start w:val="1"/>
      <w:numFmt w:val="lowerLetter"/>
      <w:lvlText w:val="%2."/>
      <w:lvlJc w:val="left"/>
      <w:pPr>
        <w:ind w:left="1440" w:hanging="360"/>
      </w:pPr>
      <w:rPr>
        <w:rFonts w:ascii="Arial Bold" w:hAnsi="Arial Bold" w:hint="default"/>
        <w:b/>
        <w:i w:val="0"/>
        <w:caps w:val="0"/>
        <w:strike w:val="0"/>
        <w:dstrike w:val="0"/>
        <w:vanish w:val="0"/>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01FD7"/>
    <w:multiLevelType w:val="hybridMultilevel"/>
    <w:tmpl w:val="6B00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26464"/>
    <w:multiLevelType w:val="hybridMultilevel"/>
    <w:tmpl w:val="2DE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10453"/>
    <w:multiLevelType w:val="hybridMultilevel"/>
    <w:tmpl w:val="0E1819E0"/>
    <w:lvl w:ilvl="0" w:tplc="B8B8EF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13CF4"/>
    <w:multiLevelType w:val="hybridMultilevel"/>
    <w:tmpl w:val="47EED2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63975C4E"/>
    <w:multiLevelType w:val="hybridMultilevel"/>
    <w:tmpl w:val="0FEE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705AB"/>
    <w:multiLevelType w:val="hybridMultilevel"/>
    <w:tmpl w:val="B86CBB20"/>
    <w:lvl w:ilvl="0" w:tplc="34BA29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57F83"/>
    <w:multiLevelType w:val="hybridMultilevel"/>
    <w:tmpl w:val="18FE2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4B762D"/>
    <w:multiLevelType w:val="hybridMultilevel"/>
    <w:tmpl w:val="B5ECC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4859C5"/>
    <w:multiLevelType w:val="hybridMultilevel"/>
    <w:tmpl w:val="5D06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115EF"/>
    <w:multiLevelType w:val="hybridMultilevel"/>
    <w:tmpl w:val="27764E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5C273E6"/>
    <w:multiLevelType w:val="hybridMultilevel"/>
    <w:tmpl w:val="0BEA8846"/>
    <w:lvl w:ilvl="0" w:tplc="0B52B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04450"/>
    <w:multiLevelType w:val="hybridMultilevel"/>
    <w:tmpl w:val="B342602A"/>
    <w:lvl w:ilvl="0" w:tplc="90626868">
      <w:start w:val="1"/>
      <w:numFmt w:val="decimal"/>
      <w:lvlText w:val="%1"/>
      <w:lvlJc w:val="left"/>
      <w:pPr>
        <w:ind w:left="1420" w:hanging="7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1206538">
    <w:abstractNumId w:val="8"/>
  </w:num>
  <w:num w:numId="2" w16cid:durableId="624044614">
    <w:abstractNumId w:val="0"/>
  </w:num>
  <w:num w:numId="3" w16cid:durableId="1603417469">
    <w:abstractNumId w:val="26"/>
  </w:num>
  <w:num w:numId="4" w16cid:durableId="703561058">
    <w:abstractNumId w:val="9"/>
  </w:num>
  <w:num w:numId="5" w16cid:durableId="1176000439">
    <w:abstractNumId w:val="19"/>
  </w:num>
  <w:num w:numId="6" w16cid:durableId="1791171265">
    <w:abstractNumId w:val="10"/>
  </w:num>
  <w:num w:numId="7" w16cid:durableId="1830751886">
    <w:abstractNumId w:val="6"/>
  </w:num>
  <w:num w:numId="8" w16cid:durableId="299960857">
    <w:abstractNumId w:val="20"/>
  </w:num>
  <w:num w:numId="9" w16cid:durableId="55978129">
    <w:abstractNumId w:val="5"/>
  </w:num>
  <w:num w:numId="10" w16cid:durableId="1640919165">
    <w:abstractNumId w:val="2"/>
  </w:num>
  <w:num w:numId="11" w16cid:durableId="15156929">
    <w:abstractNumId w:val="15"/>
  </w:num>
  <w:num w:numId="12" w16cid:durableId="2044599192">
    <w:abstractNumId w:val="18"/>
  </w:num>
  <w:num w:numId="13" w16cid:durableId="1644694188">
    <w:abstractNumId w:val="7"/>
  </w:num>
  <w:num w:numId="14" w16cid:durableId="600337818">
    <w:abstractNumId w:val="3"/>
  </w:num>
  <w:num w:numId="15" w16cid:durableId="1896044139">
    <w:abstractNumId w:val="23"/>
  </w:num>
  <w:num w:numId="16" w16cid:durableId="1455949766">
    <w:abstractNumId w:val="21"/>
  </w:num>
  <w:num w:numId="17" w16cid:durableId="706954971">
    <w:abstractNumId w:val="14"/>
  </w:num>
  <w:num w:numId="18" w16cid:durableId="1093891208">
    <w:abstractNumId w:val="24"/>
  </w:num>
  <w:num w:numId="19" w16cid:durableId="1580367658">
    <w:abstractNumId w:val="28"/>
  </w:num>
  <w:num w:numId="20" w16cid:durableId="308830392">
    <w:abstractNumId w:val="11"/>
  </w:num>
  <w:num w:numId="21" w16cid:durableId="465007197">
    <w:abstractNumId w:val="12"/>
  </w:num>
  <w:num w:numId="22" w16cid:durableId="1638951141">
    <w:abstractNumId w:val="25"/>
  </w:num>
  <w:num w:numId="23" w16cid:durableId="2098478708">
    <w:abstractNumId w:val="4"/>
  </w:num>
  <w:num w:numId="24" w16cid:durableId="261765789">
    <w:abstractNumId w:val="17"/>
  </w:num>
  <w:num w:numId="25" w16cid:durableId="1980837058">
    <w:abstractNumId w:val="29"/>
  </w:num>
  <w:num w:numId="26" w16cid:durableId="970474309">
    <w:abstractNumId w:val="27"/>
  </w:num>
  <w:num w:numId="27" w16cid:durableId="829057753">
    <w:abstractNumId w:val="22"/>
  </w:num>
  <w:num w:numId="28" w16cid:durableId="69893512">
    <w:abstractNumId w:val="16"/>
  </w:num>
  <w:num w:numId="29" w16cid:durableId="190648338">
    <w:abstractNumId w:val="13"/>
  </w:num>
  <w:num w:numId="30" w16cid:durableId="124822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32"/>
    <w:rsid w:val="00005973"/>
    <w:rsid w:val="00005CBD"/>
    <w:rsid w:val="00013D01"/>
    <w:rsid w:val="00014F54"/>
    <w:rsid w:val="000152B5"/>
    <w:rsid w:val="000157EC"/>
    <w:rsid w:val="00020B9E"/>
    <w:rsid w:val="0002317F"/>
    <w:rsid w:val="000247F0"/>
    <w:rsid w:val="00027423"/>
    <w:rsid w:val="00027812"/>
    <w:rsid w:val="0003041F"/>
    <w:rsid w:val="0003670D"/>
    <w:rsid w:val="00040226"/>
    <w:rsid w:val="00040C66"/>
    <w:rsid w:val="00040FDD"/>
    <w:rsid w:val="0004274A"/>
    <w:rsid w:val="0004322A"/>
    <w:rsid w:val="00044B8E"/>
    <w:rsid w:val="0004516B"/>
    <w:rsid w:val="00045763"/>
    <w:rsid w:val="00045F12"/>
    <w:rsid w:val="00047B92"/>
    <w:rsid w:val="00047C18"/>
    <w:rsid w:val="000505F2"/>
    <w:rsid w:val="00051137"/>
    <w:rsid w:val="0005416D"/>
    <w:rsid w:val="00062688"/>
    <w:rsid w:val="00065F44"/>
    <w:rsid w:val="00067B69"/>
    <w:rsid w:val="000718EB"/>
    <w:rsid w:val="000764A1"/>
    <w:rsid w:val="000970E5"/>
    <w:rsid w:val="000A293E"/>
    <w:rsid w:val="000B3F3C"/>
    <w:rsid w:val="000B4ABA"/>
    <w:rsid w:val="000B4D94"/>
    <w:rsid w:val="000B5339"/>
    <w:rsid w:val="000C46DE"/>
    <w:rsid w:val="000C60EF"/>
    <w:rsid w:val="000D19C9"/>
    <w:rsid w:val="000D2292"/>
    <w:rsid w:val="000D53A8"/>
    <w:rsid w:val="000D6323"/>
    <w:rsid w:val="000E0646"/>
    <w:rsid w:val="000E28CB"/>
    <w:rsid w:val="000F0873"/>
    <w:rsid w:val="000F5D15"/>
    <w:rsid w:val="000F7362"/>
    <w:rsid w:val="000F7A1F"/>
    <w:rsid w:val="00100770"/>
    <w:rsid w:val="00100B3B"/>
    <w:rsid w:val="00102D1E"/>
    <w:rsid w:val="00103D9B"/>
    <w:rsid w:val="001120E2"/>
    <w:rsid w:val="0011392E"/>
    <w:rsid w:val="00113FD2"/>
    <w:rsid w:val="001156E2"/>
    <w:rsid w:val="00125867"/>
    <w:rsid w:val="00125F0C"/>
    <w:rsid w:val="001324F5"/>
    <w:rsid w:val="00134A43"/>
    <w:rsid w:val="00140B32"/>
    <w:rsid w:val="0015012F"/>
    <w:rsid w:val="001539EB"/>
    <w:rsid w:val="001642C7"/>
    <w:rsid w:val="00166197"/>
    <w:rsid w:val="00166660"/>
    <w:rsid w:val="00166D45"/>
    <w:rsid w:val="00166E75"/>
    <w:rsid w:val="001718EB"/>
    <w:rsid w:val="00171A78"/>
    <w:rsid w:val="0017248D"/>
    <w:rsid w:val="00172C9A"/>
    <w:rsid w:val="001776C8"/>
    <w:rsid w:val="00182A21"/>
    <w:rsid w:val="00195A6D"/>
    <w:rsid w:val="00196602"/>
    <w:rsid w:val="00197C76"/>
    <w:rsid w:val="001A0A4F"/>
    <w:rsid w:val="001A38FB"/>
    <w:rsid w:val="001A4C9D"/>
    <w:rsid w:val="001A6067"/>
    <w:rsid w:val="001A7BB0"/>
    <w:rsid w:val="001B14B4"/>
    <w:rsid w:val="001B519F"/>
    <w:rsid w:val="001C0D21"/>
    <w:rsid w:val="001C28B6"/>
    <w:rsid w:val="001C5FC8"/>
    <w:rsid w:val="001C78A7"/>
    <w:rsid w:val="001D0C1F"/>
    <w:rsid w:val="001D3CFD"/>
    <w:rsid w:val="001D40A5"/>
    <w:rsid w:val="001D5BE5"/>
    <w:rsid w:val="001D7EFC"/>
    <w:rsid w:val="001E1819"/>
    <w:rsid w:val="001E1DD1"/>
    <w:rsid w:val="001E2316"/>
    <w:rsid w:val="001E70C5"/>
    <w:rsid w:val="001E76C2"/>
    <w:rsid w:val="001E77C9"/>
    <w:rsid w:val="001F05D4"/>
    <w:rsid w:val="001F30F2"/>
    <w:rsid w:val="001F5BBA"/>
    <w:rsid w:val="001F612D"/>
    <w:rsid w:val="0020244B"/>
    <w:rsid w:val="00206BD1"/>
    <w:rsid w:val="0021287E"/>
    <w:rsid w:val="00216147"/>
    <w:rsid w:val="00221765"/>
    <w:rsid w:val="002268AE"/>
    <w:rsid w:val="00227ECF"/>
    <w:rsid w:val="00230A0C"/>
    <w:rsid w:val="00231107"/>
    <w:rsid w:val="0023690B"/>
    <w:rsid w:val="00240B79"/>
    <w:rsid w:val="00240CC9"/>
    <w:rsid w:val="0024129D"/>
    <w:rsid w:val="002440AE"/>
    <w:rsid w:val="00245033"/>
    <w:rsid w:val="002476C5"/>
    <w:rsid w:val="00247820"/>
    <w:rsid w:val="002519CD"/>
    <w:rsid w:val="0025210D"/>
    <w:rsid w:val="00252AE5"/>
    <w:rsid w:val="00255C5A"/>
    <w:rsid w:val="002618C6"/>
    <w:rsid w:val="0026216A"/>
    <w:rsid w:val="002626A4"/>
    <w:rsid w:val="0026497F"/>
    <w:rsid w:val="0027248D"/>
    <w:rsid w:val="00276635"/>
    <w:rsid w:val="0027709D"/>
    <w:rsid w:val="0028247A"/>
    <w:rsid w:val="002827D3"/>
    <w:rsid w:val="002839AE"/>
    <w:rsid w:val="002902FC"/>
    <w:rsid w:val="00290EF7"/>
    <w:rsid w:val="00294E86"/>
    <w:rsid w:val="00295332"/>
    <w:rsid w:val="002A1977"/>
    <w:rsid w:val="002A216D"/>
    <w:rsid w:val="002A3C38"/>
    <w:rsid w:val="002A3FD7"/>
    <w:rsid w:val="002A6A16"/>
    <w:rsid w:val="002A75C0"/>
    <w:rsid w:val="002A7827"/>
    <w:rsid w:val="002B0012"/>
    <w:rsid w:val="002B02DE"/>
    <w:rsid w:val="002B12AE"/>
    <w:rsid w:val="002B7B40"/>
    <w:rsid w:val="002C583A"/>
    <w:rsid w:val="002C79F2"/>
    <w:rsid w:val="002D1B85"/>
    <w:rsid w:val="002D4B5B"/>
    <w:rsid w:val="002D540C"/>
    <w:rsid w:val="002D7457"/>
    <w:rsid w:val="002E2153"/>
    <w:rsid w:val="002E2739"/>
    <w:rsid w:val="002E37EB"/>
    <w:rsid w:val="002F0118"/>
    <w:rsid w:val="002F26E3"/>
    <w:rsid w:val="002F3523"/>
    <w:rsid w:val="002F4FC8"/>
    <w:rsid w:val="002F79E4"/>
    <w:rsid w:val="00301AC9"/>
    <w:rsid w:val="00303B1E"/>
    <w:rsid w:val="0030584A"/>
    <w:rsid w:val="00305DE8"/>
    <w:rsid w:val="00306336"/>
    <w:rsid w:val="00310F77"/>
    <w:rsid w:val="003149D4"/>
    <w:rsid w:val="00314A8F"/>
    <w:rsid w:val="00317722"/>
    <w:rsid w:val="00321480"/>
    <w:rsid w:val="00327606"/>
    <w:rsid w:val="00336402"/>
    <w:rsid w:val="00337DB7"/>
    <w:rsid w:val="00344AA6"/>
    <w:rsid w:val="003508BE"/>
    <w:rsid w:val="00352863"/>
    <w:rsid w:val="003538F3"/>
    <w:rsid w:val="00353A80"/>
    <w:rsid w:val="00355A69"/>
    <w:rsid w:val="003646B3"/>
    <w:rsid w:val="003679A3"/>
    <w:rsid w:val="003700C8"/>
    <w:rsid w:val="00380238"/>
    <w:rsid w:val="0038714A"/>
    <w:rsid w:val="0039067B"/>
    <w:rsid w:val="003945B9"/>
    <w:rsid w:val="003962FE"/>
    <w:rsid w:val="003A2006"/>
    <w:rsid w:val="003A20B3"/>
    <w:rsid w:val="003A317B"/>
    <w:rsid w:val="003B0158"/>
    <w:rsid w:val="003B58E3"/>
    <w:rsid w:val="003C64F0"/>
    <w:rsid w:val="003C6789"/>
    <w:rsid w:val="003D04CD"/>
    <w:rsid w:val="003D3912"/>
    <w:rsid w:val="003D6B11"/>
    <w:rsid w:val="003F33DA"/>
    <w:rsid w:val="003F479A"/>
    <w:rsid w:val="003F7693"/>
    <w:rsid w:val="003F7DF9"/>
    <w:rsid w:val="0040241F"/>
    <w:rsid w:val="00402DA5"/>
    <w:rsid w:val="00407B31"/>
    <w:rsid w:val="0042050E"/>
    <w:rsid w:val="00422B19"/>
    <w:rsid w:val="00423C01"/>
    <w:rsid w:val="00424CE8"/>
    <w:rsid w:val="00426133"/>
    <w:rsid w:val="00427CFF"/>
    <w:rsid w:val="00427D97"/>
    <w:rsid w:val="00434E3F"/>
    <w:rsid w:val="00435E2C"/>
    <w:rsid w:val="0043794C"/>
    <w:rsid w:val="004408C0"/>
    <w:rsid w:val="00440EFE"/>
    <w:rsid w:val="004427E0"/>
    <w:rsid w:val="00450D8C"/>
    <w:rsid w:val="00452724"/>
    <w:rsid w:val="004576E2"/>
    <w:rsid w:val="00462B32"/>
    <w:rsid w:val="00463559"/>
    <w:rsid w:val="00463695"/>
    <w:rsid w:val="00463DEB"/>
    <w:rsid w:val="00467259"/>
    <w:rsid w:val="00471762"/>
    <w:rsid w:val="00473958"/>
    <w:rsid w:val="004747A7"/>
    <w:rsid w:val="00484A8C"/>
    <w:rsid w:val="00487586"/>
    <w:rsid w:val="004903B2"/>
    <w:rsid w:val="0049201A"/>
    <w:rsid w:val="004923FE"/>
    <w:rsid w:val="004968E8"/>
    <w:rsid w:val="004A3332"/>
    <w:rsid w:val="004A4D2E"/>
    <w:rsid w:val="004A6FFE"/>
    <w:rsid w:val="004B4924"/>
    <w:rsid w:val="004B625C"/>
    <w:rsid w:val="004B6964"/>
    <w:rsid w:val="004C2243"/>
    <w:rsid w:val="004C4745"/>
    <w:rsid w:val="004C6CC0"/>
    <w:rsid w:val="004D57A4"/>
    <w:rsid w:val="004D60E9"/>
    <w:rsid w:val="004D7DB0"/>
    <w:rsid w:val="004E0BFF"/>
    <w:rsid w:val="004E0F18"/>
    <w:rsid w:val="004E29AB"/>
    <w:rsid w:val="004F05F1"/>
    <w:rsid w:val="004F630A"/>
    <w:rsid w:val="004F7CF6"/>
    <w:rsid w:val="00500CF5"/>
    <w:rsid w:val="00501E41"/>
    <w:rsid w:val="00505CE1"/>
    <w:rsid w:val="00505F76"/>
    <w:rsid w:val="00506B56"/>
    <w:rsid w:val="00510A0E"/>
    <w:rsid w:val="00511552"/>
    <w:rsid w:val="00514B27"/>
    <w:rsid w:val="00515490"/>
    <w:rsid w:val="00517F28"/>
    <w:rsid w:val="005200EC"/>
    <w:rsid w:val="00521271"/>
    <w:rsid w:val="00524FCB"/>
    <w:rsid w:val="00533E8C"/>
    <w:rsid w:val="005367AF"/>
    <w:rsid w:val="00537620"/>
    <w:rsid w:val="00543BF5"/>
    <w:rsid w:val="00547857"/>
    <w:rsid w:val="005522A2"/>
    <w:rsid w:val="0055309D"/>
    <w:rsid w:val="00554AAE"/>
    <w:rsid w:val="00554C00"/>
    <w:rsid w:val="00554D5A"/>
    <w:rsid w:val="00555AB9"/>
    <w:rsid w:val="00556D90"/>
    <w:rsid w:val="0056474C"/>
    <w:rsid w:val="005655C4"/>
    <w:rsid w:val="005667AC"/>
    <w:rsid w:val="00566BF3"/>
    <w:rsid w:val="00567B47"/>
    <w:rsid w:val="0057111F"/>
    <w:rsid w:val="005732C6"/>
    <w:rsid w:val="00581087"/>
    <w:rsid w:val="00582749"/>
    <w:rsid w:val="00582C30"/>
    <w:rsid w:val="0058402A"/>
    <w:rsid w:val="00590E75"/>
    <w:rsid w:val="00590FA2"/>
    <w:rsid w:val="00593332"/>
    <w:rsid w:val="00596D48"/>
    <w:rsid w:val="005A3D19"/>
    <w:rsid w:val="005A4906"/>
    <w:rsid w:val="005A6021"/>
    <w:rsid w:val="005B5E1D"/>
    <w:rsid w:val="005C01F4"/>
    <w:rsid w:val="005C128E"/>
    <w:rsid w:val="005C1306"/>
    <w:rsid w:val="005C2595"/>
    <w:rsid w:val="005C4995"/>
    <w:rsid w:val="005C4AE0"/>
    <w:rsid w:val="005D0547"/>
    <w:rsid w:val="005D1AC2"/>
    <w:rsid w:val="005D2DDC"/>
    <w:rsid w:val="005D2E0E"/>
    <w:rsid w:val="005D7389"/>
    <w:rsid w:val="005E3653"/>
    <w:rsid w:val="005F675F"/>
    <w:rsid w:val="0060185B"/>
    <w:rsid w:val="00605EF5"/>
    <w:rsid w:val="006104CB"/>
    <w:rsid w:val="00610BAE"/>
    <w:rsid w:val="00615023"/>
    <w:rsid w:val="00615893"/>
    <w:rsid w:val="006166BC"/>
    <w:rsid w:val="006168AB"/>
    <w:rsid w:val="0061727B"/>
    <w:rsid w:val="00621464"/>
    <w:rsid w:val="00622C23"/>
    <w:rsid w:val="00624215"/>
    <w:rsid w:val="00625951"/>
    <w:rsid w:val="00626F07"/>
    <w:rsid w:val="00631D09"/>
    <w:rsid w:val="00631E58"/>
    <w:rsid w:val="00635B92"/>
    <w:rsid w:val="006557FE"/>
    <w:rsid w:val="00665B3C"/>
    <w:rsid w:val="00666FC6"/>
    <w:rsid w:val="00667A4D"/>
    <w:rsid w:val="006718A1"/>
    <w:rsid w:val="00671E01"/>
    <w:rsid w:val="00672636"/>
    <w:rsid w:val="00676A78"/>
    <w:rsid w:val="00677A3D"/>
    <w:rsid w:val="006812EA"/>
    <w:rsid w:val="00686D76"/>
    <w:rsid w:val="00692F8D"/>
    <w:rsid w:val="00693118"/>
    <w:rsid w:val="00693349"/>
    <w:rsid w:val="00695385"/>
    <w:rsid w:val="006A6614"/>
    <w:rsid w:val="006B2D91"/>
    <w:rsid w:val="006B487F"/>
    <w:rsid w:val="006B6588"/>
    <w:rsid w:val="006B72B9"/>
    <w:rsid w:val="006C02B6"/>
    <w:rsid w:val="006C5178"/>
    <w:rsid w:val="006D219C"/>
    <w:rsid w:val="006E3A38"/>
    <w:rsid w:val="006E41F8"/>
    <w:rsid w:val="006E4314"/>
    <w:rsid w:val="006E543F"/>
    <w:rsid w:val="006F02BE"/>
    <w:rsid w:val="006F1120"/>
    <w:rsid w:val="006F29DA"/>
    <w:rsid w:val="006F5FA1"/>
    <w:rsid w:val="006F7F24"/>
    <w:rsid w:val="00702388"/>
    <w:rsid w:val="00707E1E"/>
    <w:rsid w:val="0071079B"/>
    <w:rsid w:val="00713D4C"/>
    <w:rsid w:val="007170AA"/>
    <w:rsid w:val="00717ED3"/>
    <w:rsid w:val="00721345"/>
    <w:rsid w:val="00730BEA"/>
    <w:rsid w:val="007313ED"/>
    <w:rsid w:val="007343E7"/>
    <w:rsid w:val="0074594E"/>
    <w:rsid w:val="00745F5E"/>
    <w:rsid w:val="00746B9C"/>
    <w:rsid w:val="00751D3B"/>
    <w:rsid w:val="00753012"/>
    <w:rsid w:val="00754180"/>
    <w:rsid w:val="00754B69"/>
    <w:rsid w:val="00760075"/>
    <w:rsid w:val="00763FA0"/>
    <w:rsid w:val="00774549"/>
    <w:rsid w:val="00776273"/>
    <w:rsid w:val="007770ED"/>
    <w:rsid w:val="00777728"/>
    <w:rsid w:val="00781574"/>
    <w:rsid w:val="00790221"/>
    <w:rsid w:val="007A1B65"/>
    <w:rsid w:val="007B0BF4"/>
    <w:rsid w:val="007B35B5"/>
    <w:rsid w:val="007B7290"/>
    <w:rsid w:val="007B76A1"/>
    <w:rsid w:val="007B7E88"/>
    <w:rsid w:val="007D264D"/>
    <w:rsid w:val="007D401C"/>
    <w:rsid w:val="007E684D"/>
    <w:rsid w:val="007E6B5B"/>
    <w:rsid w:val="007F0D54"/>
    <w:rsid w:val="007F1F9E"/>
    <w:rsid w:val="007F243A"/>
    <w:rsid w:val="007F3486"/>
    <w:rsid w:val="007F42A0"/>
    <w:rsid w:val="0080393F"/>
    <w:rsid w:val="0080610D"/>
    <w:rsid w:val="0081018C"/>
    <w:rsid w:val="00814152"/>
    <w:rsid w:val="00816086"/>
    <w:rsid w:val="00822D24"/>
    <w:rsid w:val="00822DA7"/>
    <w:rsid w:val="0082453A"/>
    <w:rsid w:val="0082479E"/>
    <w:rsid w:val="00832FE9"/>
    <w:rsid w:val="0083452B"/>
    <w:rsid w:val="00837C8E"/>
    <w:rsid w:val="00840304"/>
    <w:rsid w:val="00840A66"/>
    <w:rsid w:val="008420BC"/>
    <w:rsid w:val="00845646"/>
    <w:rsid w:val="00847749"/>
    <w:rsid w:val="008507C0"/>
    <w:rsid w:val="0085386A"/>
    <w:rsid w:val="008545B5"/>
    <w:rsid w:val="00855802"/>
    <w:rsid w:val="00856C8F"/>
    <w:rsid w:val="00857AD3"/>
    <w:rsid w:val="0086031F"/>
    <w:rsid w:val="00861B92"/>
    <w:rsid w:val="0086367A"/>
    <w:rsid w:val="00864FE3"/>
    <w:rsid w:val="008664DC"/>
    <w:rsid w:val="00866C5B"/>
    <w:rsid w:val="00867276"/>
    <w:rsid w:val="008705FA"/>
    <w:rsid w:val="00871584"/>
    <w:rsid w:val="00883411"/>
    <w:rsid w:val="0089578C"/>
    <w:rsid w:val="008957A3"/>
    <w:rsid w:val="008A52BC"/>
    <w:rsid w:val="008A7629"/>
    <w:rsid w:val="008B0769"/>
    <w:rsid w:val="008B0969"/>
    <w:rsid w:val="008B3665"/>
    <w:rsid w:val="008B58FE"/>
    <w:rsid w:val="008C5152"/>
    <w:rsid w:val="008C7CC1"/>
    <w:rsid w:val="008D1914"/>
    <w:rsid w:val="008D41A6"/>
    <w:rsid w:val="008D4551"/>
    <w:rsid w:val="008D4F17"/>
    <w:rsid w:val="008E0030"/>
    <w:rsid w:val="008E1BE5"/>
    <w:rsid w:val="008E1DDB"/>
    <w:rsid w:val="008E2945"/>
    <w:rsid w:val="008E50CF"/>
    <w:rsid w:val="008E52B4"/>
    <w:rsid w:val="008E7F7B"/>
    <w:rsid w:val="008F0ADC"/>
    <w:rsid w:val="008F3DF0"/>
    <w:rsid w:val="008F4B18"/>
    <w:rsid w:val="008F7538"/>
    <w:rsid w:val="00905C22"/>
    <w:rsid w:val="009120D8"/>
    <w:rsid w:val="00914450"/>
    <w:rsid w:val="00916910"/>
    <w:rsid w:val="00931196"/>
    <w:rsid w:val="009320AE"/>
    <w:rsid w:val="00940725"/>
    <w:rsid w:val="00947FF4"/>
    <w:rsid w:val="00950B3F"/>
    <w:rsid w:val="00950E90"/>
    <w:rsid w:val="009510CB"/>
    <w:rsid w:val="00951892"/>
    <w:rsid w:val="0095541A"/>
    <w:rsid w:val="009562FE"/>
    <w:rsid w:val="009568FB"/>
    <w:rsid w:val="00957F91"/>
    <w:rsid w:val="00962E51"/>
    <w:rsid w:val="0096701C"/>
    <w:rsid w:val="009705A2"/>
    <w:rsid w:val="00973279"/>
    <w:rsid w:val="0097441B"/>
    <w:rsid w:val="0098436E"/>
    <w:rsid w:val="0098462B"/>
    <w:rsid w:val="009851E6"/>
    <w:rsid w:val="009861ED"/>
    <w:rsid w:val="009869B2"/>
    <w:rsid w:val="009871AF"/>
    <w:rsid w:val="00990109"/>
    <w:rsid w:val="009910A2"/>
    <w:rsid w:val="00991D17"/>
    <w:rsid w:val="00992213"/>
    <w:rsid w:val="0099284B"/>
    <w:rsid w:val="00992E4F"/>
    <w:rsid w:val="00996E03"/>
    <w:rsid w:val="009A17E9"/>
    <w:rsid w:val="009A30A6"/>
    <w:rsid w:val="009A3EBB"/>
    <w:rsid w:val="009B42E7"/>
    <w:rsid w:val="009B490B"/>
    <w:rsid w:val="009B6DF3"/>
    <w:rsid w:val="009B7300"/>
    <w:rsid w:val="009C67C2"/>
    <w:rsid w:val="009D2C9D"/>
    <w:rsid w:val="009D4688"/>
    <w:rsid w:val="009D5532"/>
    <w:rsid w:val="009D6268"/>
    <w:rsid w:val="009E3B24"/>
    <w:rsid w:val="009E72A3"/>
    <w:rsid w:val="009F48DA"/>
    <w:rsid w:val="00A06850"/>
    <w:rsid w:val="00A108EB"/>
    <w:rsid w:val="00A11376"/>
    <w:rsid w:val="00A147E3"/>
    <w:rsid w:val="00A14B3F"/>
    <w:rsid w:val="00A172AA"/>
    <w:rsid w:val="00A21080"/>
    <w:rsid w:val="00A219E6"/>
    <w:rsid w:val="00A25C73"/>
    <w:rsid w:val="00A25CA8"/>
    <w:rsid w:val="00A31858"/>
    <w:rsid w:val="00A32CBD"/>
    <w:rsid w:val="00A33F11"/>
    <w:rsid w:val="00A34EAB"/>
    <w:rsid w:val="00A353D8"/>
    <w:rsid w:val="00A371DF"/>
    <w:rsid w:val="00A406AF"/>
    <w:rsid w:val="00A41451"/>
    <w:rsid w:val="00A45090"/>
    <w:rsid w:val="00A46B03"/>
    <w:rsid w:val="00A527BB"/>
    <w:rsid w:val="00A54383"/>
    <w:rsid w:val="00A55000"/>
    <w:rsid w:val="00A6006C"/>
    <w:rsid w:val="00A6068A"/>
    <w:rsid w:val="00A66441"/>
    <w:rsid w:val="00A67D4B"/>
    <w:rsid w:val="00A7552F"/>
    <w:rsid w:val="00A7570C"/>
    <w:rsid w:val="00A75FE3"/>
    <w:rsid w:val="00A82B70"/>
    <w:rsid w:val="00A83515"/>
    <w:rsid w:val="00A93881"/>
    <w:rsid w:val="00AA06F1"/>
    <w:rsid w:val="00AA3211"/>
    <w:rsid w:val="00AA3602"/>
    <w:rsid w:val="00AA4623"/>
    <w:rsid w:val="00AA79FA"/>
    <w:rsid w:val="00AB38A9"/>
    <w:rsid w:val="00AB3F84"/>
    <w:rsid w:val="00AB470A"/>
    <w:rsid w:val="00AB5D73"/>
    <w:rsid w:val="00AB6095"/>
    <w:rsid w:val="00AC1906"/>
    <w:rsid w:val="00AC223F"/>
    <w:rsid w:val="00AC367B"/>
    <w:rsid w:val="00AC4754"/>
    <w:rsid w:val="00AC4CA0"/>
    <w:rsid w:val="00AD587A"/>
    <w:rsid w:val="00AE009F"/>
    <w:rsid w:val="00AE1C24"/>
    <w:rsid w:val="00AF3650"/>
    <w:rsid w:val="00AF4D9E"/>
    <w:rsid w:val="00AF6085"/>
    <w:rsid w:val="00B010B6"/>
    <w:rsid w:val="00B03BE8"/>
    <w:rsid w:val="00B057C5"/>
    <w:rsid w:val="00B064A1"/>
    <w:rsid w:val="00B11170"/>
    <w:rsid w:val="00B139E0"/>
    <w:rsid w:val="00B14C84"/>
    <w:rsid w:val="00B15927"/>
    <w:rsid w:val="00B15A1A"/>
    <w:rsid w:val="00B1748D"/>
    <w:rsid w:val="00B276AB"/>
    <w:rsid w:val="00B27D41"/>
    <w:rsid w:val="00B35630"/>
    <w:rsid w:val="00B374B9"/>
    <w:rsid w:val="00B375CF"/>
    <w:rsid w:val="00B37970"/>
    <w:rsid w:val="00B37ABC"/>
    <w:rsid w:val="00B43C60"/>
    <w:rsid w:val="00B46A57"/>
    <w:rsid w:val="00B530AB"/>
    <w:rsid w:val="00B574C9"/>
    <w:rsid w:val="00B579DF"/>
    <w:rsid w:val="00B60286"/>
    <w:rsid w:val="00B61CE9"/>
    <w:rsid w:val="00B66B8D"/>
    <w:rsid w:val="00B67636"/>
    <w:rsid w:val="00B6769C"/>
    <w:rsid w:val="00B72D93"/>
    <w:rsid w:val="00B755F9"/>
    <w:rsid w:val="00B8435F"/>
    <w:rsid w:val="00B872FC"/>
    <w:rsid w:val="00B904FA"/>
    <w:rsid w:val="00B906F2"/>
    <w:rsid w:val="00B908C1"/>
    <w:rsid w:val="00B93EA1"/>
    <w:rsid w:val="00B94CF3"/>
    <w:rsid w:val="00BA561F"/>
    <w:rsid w:val="00BA5A71"/>
    <w:rsid w:val="00BA5DCD"/>
    <w:rsid w:val="00BA5F8A"/>
    <w:rsid w:val="00BB1B84"/>
    <w:rsid w:val="00BB290C"/>
    <w:rsid w:val="00BB382E"/>
    <w:rsid w:val="00BB5EE8"/>
    <w:rsid w:val="00BC50B9"/>
    <w:rsid w:val="00BC5A89"/>
    <w:rsid w:val="00BD7504"/>
    <w:rsid w:val="00BD7F69"/>
    <w:rsid w:val="00BE56AC"/>
    <w:rsid w:val="00BF2561"/>
    <w:rsid w:val="00BF2885"/>
    <w:rsid w:val="00BF2E30"/>
    <w:rsid w:val="00BF4018"/>
    <w:rsid w:val="00BF48F8"/>
    <w:rsid w:val="00BF6BC5"/>
    <w:rsid w:val="00BF7CF8"/>
    <w:rsid w:val="00C028CB"/>
    <w:rsid w:val="00C0392C"/>
    <w:rsid w:val="00C11FB4"/>
    <w:rsid w:val="00C17FC0"/>
    <w:rsid w:val="00C2092B"/>
    <w:rsid w:val="00C23914"/>
    <w:rsid w:val="00C27979"/>
    <w:rsid w:val="00C3197B"/>
    <w:rsid w:val="00C320B5"/>
    <w:rsid w:val="00C321AA"/>
    <w:rsid w:val="00C369E5"/>
    <w:rsid w:val="00C417CB"/>
    <w:rsid w:val="00C41C15"/>
    <w:rsid w:val="00C46B11"/>
    <w:rsid w:val="00C51C4F"/>
    <w:rsid w:val="00C54829"/>
    <w:rsid w:val="00C625F7"/>
    <w:rsid w:val="00C6489E"/>
    <w:rsid w:val="00C662D8"/>
    <w:rsid w:val="00C67015"/>
    <w:rsid w:val="00C71F86"/>
    <w:rsid w:val="00C743A0"/>
    <w:rsid w:val="00C75376"/>
    <w:rsid w:val="00C75E7C"/>
    <w:rsid w:val="00C767EE"/>
    <w:rsid w:val="00C772B0"/>
    <w:rsid w:val="00C7779D"/>
    <w:rsid w:val="00C82E46"/>
    <w:rsid w:val="00C87A69"/>
    <w:rsid w:val="00C919EB"/>
    <w:rsid w:val="00C930DF"/>
    <w:rsid w:val="00C934B1"/>
    <w:rsid w:val="00C953F6"/>
    <w:rsid w:val="00C971B8"/>
    <w:rsid w:val="00CA6526"/>
    <w:rsid w:val="00CB1C2F"/>
    <w:rsid w:val="00CC2A34"/>
    <w:rsid w:val="00CC6CBF"/>
    <w:rsid w:val="00CD1BF4"/>
    <w:rsid w:val="00CD1E18"/>
    <w:rsid w:val="00CD34D4"/>
    <w:rsid w:val="00CD3BA3"/>
    <w:rsid w:val="00CD57CC"/>
    <w:rsid w:val="00CE0AE6"/>
    <w:rsid w:val="00CE0D2B"/>
    <w:rsid w:val="00CE2C88"/>
    <w:rsid w:val="00CE65EC"/>
    <w:rsid w:val="00CE6921"/>
    <w:rsid w:val="00CF0089"/>
    <w:rsid w:val="00CF28CE"/>
    <w:rsid w:val="00CF4070"/>
    <w:rsid w:val="00D02453"/>
    <w:rsid w:val="00D03120"/>
    <w:rsid w:val="00D038EA"/>
    <w:rsid w:val="00D04632"/>
    <w:rsid w:val="00D0561E"/>
    <w:rsid w:val="00D07183"/>
    <w:rsid w:val="00D073E9"/>
    <w:rsid w:val="00D1265C"/>
    <w:rsid w:val="00D1387A"/>
    <w:rsid w:val="00D1447C"/>
    <w:rsid w:val="00D14B14"/>
    <w:rsid w:val="00D170D0"/>
    <w:rsid w:val="00D21ED0"/>
    <w:rsid w:val="00D223B5"/>
    <w:rsid w:val="00D22E82"/>
    <w:rsid w:val="00D24D0A"/>
    <w:rsid w:val="00D25CBC"/>
    <w:rsid w:val="00D26438"/>
    <w:rsid w:val="00D30AB5"/>
    <w:rsid w:val="00D312B8"/>
    <w:rsid w:val="00D32996"/>
    <w:rsid w:val="00D33B73"/>
    <w:rsid w:val="00D35812"/>
    <w:rsid w:val="00D41BC2"/>
    <w:rsid w:val="00D51D93"/>
    <w:rsid w:val="00D5733D"/>
    <w:rsid w:val="00D6474C"/>
    <w:rsid w:val="00D71B60"/>
    <w:rsid w:val="00D7344D"/>
    <w:rsid w:val="00D74A49"/>
    <w:rsid w:val="00D75962"/>
    <w:rsid w:val="00D811A1"/>
    <w:rsid w:val="00D81700"/>
    <w:rsid w:val="00D862B5"/>
    <w:rsid w:val="00D917F1"/>
    <w:rsid w:val="00D968E1"/>
    <w:rsid w:val="00D9690E"/>
    <w:rsid w:val="00DA5BD0"/>
    <w:rsid w:val="00DB178B"/>
    <w:rsid w:val="00DB1E8E"/>
    <w:rsid w:val="00DB3BEE"/>
    <w:rsid w:val="00DB3C85"/>
    <w:rsid w:val="00DB4540"/>
    <w:rsid w:val="00DC5150"/>
    <w:rsid w:val="00DC79E2"/>
    <w:rsid w:val="00DD595C"/>
    <w:rsid w:val="00DE0479"/>
    <w:rsid w:val="00DE0CFC"/>
    <w:rsid w:val="00DE51C8"/>
    <w:rsid w:val="00DE5E4A"/>
    <w:rsid w:val="00DF12EF"/>
    <w:rsid w:val="00DF4E50"/>
    <w:rsid w:val="00DF553F"/>
    <w:rsid w:val="00DF6BC7"/>
    <w:rsid w:val="00E026C9"/>
    <w:rsid w:val="00E06E61"/>
    <w:rsid w:val="00E243DB"/>
    <w:rsid w:val="00E25837"/>
    <w:rsid w:val="00E26029"/>
    <w:rsid w:val="00E26225"/>
    <w:rsid w:val="00E318EC"/>
    <w:rsid w:val="00E453CF"/>
    <w:rsid w:val="00E459CB"/>
    <w:rsid w:val="00E471B7"/>
    <w:rsid w:val="00E526B5"/>
    <w:rsid w:val="00E54AC8"/>
    <w:rsid w:val="00E57A77"/>
    <w:rsid w:val="00E652D9"/>
    <w:rsid w:val="00E65B66"/>
    <w:rsid w:val="00E676CA"/>
    <w:rsid w:val="00E67F95"/>
    <w:rsid w:val="00E73C27"/>
    <w:rsid w:val="00E75006"/>
    <w:rsid w:val="00E77D0A"/>
    <w:rsid w:val="00E83EB7"/>
    <w:rsid w:val="00E87DE0"/>
    <w:rsid w:val="00E90126"/>
    <w:rsid w:val="00E92480"/>
    <w:rsid w:val="00E93AFB"/>
    <w:rsid w:val="00E94F64"/>
    <w:rsid w:val="00E96524"/>
    <w:rsid w:val="00EA44E1"/>
    <w:rsid w:val="00EB0608"/>
    <w:rsid w:val="00EB2C2A"/>
    <w:rsid w:val="00EB3853"/>
    <w:rsid w:val="00EB409C"/>
    <w:rsid w:val="00EB4604"/>
    <w:rsid w:val="00EB6AEA"/>
    <w:rsid w:val="00EC02E2"/>
    <w:rsid w:val="00EC19C3"/>
    <w:rsid w:val="00EC5EB0"/>
    <w:rsid w:val="00EC68AE"/>
    <w:rsid w:val="00ED2A87"/>
    <w:rsid w:val="00ED44F1"/>
    <w:rsid w:val="00ED6F06"/>
    <w:rsid w:val="00EE04EE"/>
    <w:rsid w:val="00EE2A97"/>
    <w:rsid w:val="00EE2ACA"/>
    <w:rsid w:val="00EE3BB4"/>
    <w:rsid w:val="00EF4553"/>
    <w:rsid w:val="00EF57C2"/>
    <w:rsid w:val="00F10C70"/>
    <w:rsid w:val="00F11018"/>
    <w:rsid w:val="00F16B08"/>
    <w:rsid w:val="00F222A2"/>
    <w:rsid w:val="00F254D2"/>
    <w:rsid w:val="00F2620C"/>
    <w:rsid w:val="00F2707A"/>
    <w:rsid w:val="00F27D6E"/>
    <w:rsid w:val="00F369F0"/>
    <w:rsid w:val="00F36FA2"/>
    <w:rsid w:val="00F455E3"/>
    <w:rsid w:val="00F45B28"/>
    <w:rsid w:val="00F4686C"/>
    <w:rsid w:val="00F52775"/>
    <w:rsid w:val="00F530D4"/>
    <w:rsid w:val="00F53778"/>
    <w:rsid w:val="00F55199"/>
    <w:rsid w:val="00F558B2"/>
    <w:rsid w:val="00F60197"/>
    <w:rsid w:val="00F619A9"/>
    <w:rsid w:val="00F64B56"/>
    <w:rsid w:val="00F70E4F"/>
    <w:rsid w:val="00F72229"/>
    <w:rsid w:val="00F74539"/>
    <w:rsid w:val="00F806BF"/>
    <w:rsid w:val="00F84B79"/>
    <w:rsid w:val="00F86107"/>
    <w:rsid w:val="00F8719D"/>
    <w:rsid w:val="00F87285"/>
    <w:rsid w:val="00F8790B"/>
    <w:rsid w:val="00F87A7F"/>
    <w:rsid w:val="00F914B0"/>
    <w:rsid w:val="00FA118C"/>
    <w:rsid w:val="00FA21E8"/>
    <w:rsid w:val="00FA2289"/>
    <w:rsid w:val="00FA39F4"/>
    <w:rsid w:val="00FA5DC4"/>
    <w:rsid w:val="00FA5FE6"/>
    <w:rsid w:val="00FB01DD"/>
    <w:rsid w:val="00FB5F8A"/>
    <w:rsid w:val="00FB6624"/>
    <w:rsid w:val="00FC1606"/>
    <w:rsid w:val="00FC2C3C"/>
    <w:rsid w:val="00FC2F6C"/>
    <w:rsid w:val="00FC32A8"/>
    <w:rsid w:val="00FC54B1"/>
    <w:rsid w:val="00FC66AE"/>
    <w:rsid w:val="00FC758A"/>
    <w:rsid w:val="00FD03E4"/>
    <w:rsid w:val="00FD5B61"/>
    <w:rsid w:val="00FE3BEA"/>
    <w:rsid w:val="00FE403C"/>
    <w:rsid w:val="00FE6675"/>
    <w:rsid w:val="00FE7324"/>
    <w:rsid w:val="00FF0A74"/>
    <w:rsid w:val="00FF435F"/>
    <w:rsid w:val="04EAE684"/>
    <w:rsid w:val="0513A4F5"/>
    <w:rsid w:val="086F4276"/>
    <w:rsid w:val="0BC8BB51"/>
    <w:rsid w:val="10445B12"/>
    <w:rsid w:val="129A9601"/>
    <w:rsid w:val="25C119AF"/>
    <w:rsid w:val="26922DD1"/>
    <w:rsid w:val="2B793091"/>
    <w:rsid w:val="2D25FA4F"/>
    <w:rsid w:val="33C65027"/>
    <w:rsid w:val="349624EC"/>
    <w:rsid w:val="37D5A9B0"/>
    <w:rsid w:val="3812866F"/>
    <w:rsid w:val="3A0B4E30"/>
    <w:rsid w:val="3B3BDD63"/>
    <w:rsid w:val="3C441B10"/>
    <w:rsid w:val="3EB71196"/>
    <w:rsid w:val="4C714EEA"/>
    <w:rsid w:val="4ED9726E"/>
    <w:rsid w:val="52C64828"/>
    <w:rsid w:val="52DDB6C3"/>
    <w:rsid w:val="540DFA46"/>
    <w:rsid w:val="5CC8F8FC"/>
    <w:rsid w:val="5FD1ACF7"/>
    <w:rsid w:val="6451EB67"/>
    <w:rsid w:val="66C79E64"/>
    <w:rsid w:val="679FC0D6"/>
    <w:rsid w:val="6960415D"/>
    <w:rsid w:val="6C6F5750"/>
    <w:rsid w:val="6CFC81E0"/>
    <w:rsid w:val="6DCC36B9"/>
    <w:rsid w:val="705EE320"/>
    <w:rsid w:val="719D7DC5"/>
    <w:rsid w:val="7257FE2F"/>
    <w:rsid w:val="77727219"/>
    <w:rsid w:val="79B677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2A775"/>
  <w15:chartTrackingRefBased/>
  <w15:docId w15:val="{932200DE-5018-440A-A53F-A68AC4C0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32"/>
    <w:pPr>
      <w:widowControl w:val="0"/>
      <w:autoSpaceDE w:val="0"/>
      <w:autoSpaceDN w:val="0"/>
      <w:adjustRightInd w:val="0"/>
    </w:pPr>
    <w:rPr>
      <w:rFonts w:ascii="Times New Roman" w:eastAsia="Times New Roman" w:hAnsi="Times New Roman" w:cs="Tahoma"/>
      <w:sz w:val="24"/>
      <w:szCs w:val="24"/>
      <w:lang w:eastAsia="en-GB"/>
    </w:rPr>
  </w:style>
  <w:style w:type="paragraph" w:styleId="Heading1">
    <w:name w:val="heading 1"/>
    <w:basedOn w:val="Normal"/>
    <w:next w:val="Normal"/>
    <w:link w:val="Heading1Char"/>
    <w:qFormat/>
    <w:rsid w:val="005D7389"/>
    <w:pPr>
      <w:keepNext/>
      <w:jc w:val="center"/>
      <w:outlineLvl w:val="0"/>
    </w:pPr>
    <w:rPr>
      <w:rFonts w:ascii="Arial" w:hAnsi="Arial" w:cs="Arial"/>
      <w:b/>
      <w:bCs/>
      <w:szCs w:val="28"/>
    </w:rPr>
  </w:style>
  <w:style w:type="paragraph" w:styleId="Heading2">
    <w:name w:val="heading 2"/>
    <w:basedOn w:val="Normal"/>
    <w:next w:val="Normal"/>
    <w:link w:val="Heading2Char"/>
    <w:qFormat/>
    <w:rsid w:val="005D7389"/>
    <w:pPr>
      <w:keepNext/>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389"/>
    <w:rPr>
      <w:rFonts w:ascii="Arial" w:eastAsia="Times New Roman" w:hAnsi="Arial" w:cs="Arial"/>
      <w:b/>
      <w:bCs/>
      <w:sz w:val="22"/>
      <w:szCs w:val="28"/>
      <w:lang w:eastAsia="en-US"/>
    </w:rPr>
  </w:style>
  <w:style w:type="character" w:customStyle="1" w:styleId="Heading2Char">
    <w:name w:val="Heading 2 Char"/>
    <w:link w:val="Heading2"/>
    <w:rsid w:val="005D7389"/>
    <w:rPr>
      <w:rFonts w:ascii="Arial" w:hAnsi="Arial" w:cs="Arial"/>
      <w:b/>
      <w:sz w:val="22"/>
      <w:szCs w:val="22"/>
      <w:lang w:eastAsia="en-US"/>
    </w:rPr>
  </w:style>
  <w:style w:type="paragraph" w:styleId="NoSpacing">
    <w:name w:val="No Spacing"/>
    <w:link w:val="NoSpacingChar"/>
    <w:uiPriority w:val="1"/>
    <w:qFormat/>
    <w:rsid w:val="005D7389"/>
    <w:rPr>
      <w:sz w:val="22"/>
      <w:szCs w:val="22"/>
      <w:lang w:eastAsia="en-US"/>
    </w:rPr>
  </w:style>
  <w:style w:type="paragraph" w:styleId="ListParagraph">
    <w:name w:val="List Paragraph"/>
    <w:basedOn w:val="Normal"/>
    <w:uiPriority w:val="34"/>
    <w:qFormat/>
    <w:rsid w:val="005D7389"/>
    <w:pPr>
      <w:ind w:left="720"/>
      <w:contextualSpacing/>
    </w:pPr>
  </w:style>
  <w:style w:type="paragraph" w:styleId="BalloonText">
    <w:name w:val="Balloon Text"/>
    <w:basedOn w:val="Normal"/>
    <w:link w:val="BalloonTextChar"/>
    <w:uiPriority w:val="99"/>
    <w:semiHidden/>
    <w:unhideWhenUsed/>
    <w:rsid w:val="006168AB"/>
    <w:rPr>
      <w:rFonts w:ascii="Tahoma" w:hAnsi="Tahoma"/>
      <w:sz w:val="16"/>
      <w:szCs w:val="16"/>
    </w:rPr>
  </w:style>
  <w:style w:type="character" w:customStyle="1" w:styleId="BalloonTextChar">
    <w:name w:val="Balloon Text Char"/>
    <w:link w:val="BalloonText"/>
    <w:uiPriority w:val="99"/>
    <w:semiHidden/>
    <w:rsid w:val="006168AB"/>
    <w:rPr>
      <w:rFonts w:ascii="Tahoma" w:eastAsia="Times New Roman" w:hAnsi="Tahoma" w:cs="Tahoma"/>
      <w:sz w:val="16"/>
      <w:szCs w:val="16"/>
    </w:rPr>
  </w:style>
  <w:style w:type="character" w:styleId="Hyperlink">
    <w:name w:val="Hyperlink"/>
    <w:uiPriority w:val="99"/>
    <w:unhideWhenUsed/>
    <w:rsid w:val="008E50CF"/>
    <w:rPr>
      <w:color w:val="0000FF"/>
      <w:u w:val="single"/>
    </w:rPr>
  </w:style>
  <w:style w:type="character" w:styleId="Strong">
    <w:name w:val="Strong"/>
    <w:uiPriority w:val="22"/>
    <w:qFormat/>
    <w:rsid w:val="00450D8C"/>
    <w:rPr>
      <w:b/>
      <w:bCs/>
    </w:rPr>
  </w:style>
  <w:style w:type="paragraph" w:styleId="Header">
    <w:name w:val="header"/>
    <w:basedOn w:val="Normal"/>
    <w:link w:val="HeaderChar"/>
    <w:uiPriority w:val="99"/>
    <w:unhideWhenUsed/>
    <w:rsid w:val="00014F54"/>
    <w:pPr>
      <w:tabs>
        <w:tab w:val="center" w:pos="4513"/>
        <w:tab w:val="right" w:pos="9026"/>
      </w:tabs>
    </w:pPr>
  </w:style>
  <w:style w:type="character" w:customStyle="1" w:styleId="HeaderChar">
    <w:name w:val="Header Char"/>
    <w:link w:val="Header"/>
    <w:uiPriority w:val="99"/>
    <w:rsid w:val="00014F54"/>
    <w:rPr>
      <w:rFonts w:ascii="Times New Roman" w:eastAsia="Times New Roman" w:hAnsi="Times New Roman" w:cs="Tahoma"/>
      <w:sz w:val="24"/>
      <w:szCs w:val="24"/>
    </w:rPr>
  </w:style>
  <w:style w:type="paragraph" w:styleId="Footer">
    <w:name w:val="footer"/>
    <w:basedOn w:val="Normal"/>
    <w:link w:val="FooterChar"/>
    <w:unhideWhenUsed/>
    <w:rsid w:val="00014F54"/>
    <w:pPr>
      <w:tabs>
        <w:tab w:val="center" w:pos="4513"/>
        <w:tab w:val="right" w:pos="9026"/>
      </w:tabs>
    </w:pPr>
  </w:style>
  <w:style w:type="character" w:customStyle="1" w:styleId="FooterChar">
    <w:name w:val="Footer Char"/>
    <w:link w:val="Footer"/>
    <w:rsid w:val="00014F54"/>
    <w:rPr>
      <w:rFonts w:ascii="Times New Roman" w:eastAsia="Times New Roman" w:hAnsi="Times New Roman" w:cs="Tahoma"/>
      <w:sz w:val="24"/>
      <w:szCs w:val="24"/>
    </w:rPr>
  </w:style>
  <w:style w:type="character" w:customStyle="1" w:styleId="normaltextrun">
    <w:name w:val="normaltextrun"/>
    <w:rsid w:val="00721345"/>
  </w:style>
  <w:style w:type="paragraph" w:styleId="Title">
    <w:name w:val="Title"/>
    <w:basedOn w:val="Normal"/>
    <w:next w:val="Normal"/>
    <w:link w:val="TitleChar"/>
    <w:uiPriority w:val="10"/>
    <w:qFormat/>
    <w:rsid w:val="00D41BC2"/>
    <w:pPr>
      <w:widowControl/>
      <w:pBdr>
        <w:bottom w:val="single" w:sz="8" w:space="4" w:color="4F81BD"/>
      </w:pBdr>
      <w:autoSpaceDE/>
      <w:autoSpaceDN/>
      <w:adjustRightInd/>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D41BC2"/>
    <w:rPr>
      <w:rFonts w:ascii="Cambria" w:eastAsia="Times New Roman" w:hAnsi="Cambria"/>
      <w:color w:val="17365D"/>
      <w:spacing w:val="5"/>
      <w:kern w:val="28"/>
      <w:sz w:val="52"/>
      <w:szCs w:val="52"/>
      <w:lang w:eastAsia="en-US"/>
    </w:rPr>
  </w:style>
  <w:style w:type="character" w:customStyle="1" w:styleId="NoSpacingChar">
    <w:name w:val="No Spacing Char"/>
    <w:link w:val="NoSpacing"/>
    <w:uiPriority w:val="1"/>
    <w:rsid w:val="00D41BC2"/>
    <w:rPr>
      <w:sz w:val="22"/>
      <w:szCs w:val="22"/>
      <w:lang w:eastAsia="en-US"/>
    </w:rPr>
  </w:style>
  <w:style w:type="table" w:styleId="TableGrid">
    <w:name w:val="Table Grid"/>
    <w:basedOn w:val="TableNormal"/>
    <w:uiPriority w:val="59"/>
    <w:rsid w:val="00D4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2353">
      <w:bodyDiv w:val="1"/>
      <w:marLeft w:val="0"/>
      <w:marRight w:val="0"/>
      <w:marTop w:val="0"/>
      <w:marBottom w:val="0"/>
      <w:divBdr>
        <w:top w:val="none" w:sz="0" w:space="0" w:color="auto"/>
        <w:left w:val="none" w:sz="0" w:space="0" w:color="auto"/>
        <w:bottom w:val="none" w:sz="0" w:space="0" w:color="auto"/>
        <w:right w:val="none" w:sz="0" w:space="0" w:color="auto"/>
      </w:divBdr>
    </w:div>
    <w:div w:id="1019241532">
      <w:bodyDiv w:val="1"/>
      <w:marLeft w:val="0"/>
      <w:marRight w:val="0"/>
      <w:marTop w:val="0"/>
      <w:marBottom w:val="0"/>
      <w:divBdr>
        <w:top w:val="none" w:sz="0" w:space="0" w:color="auto"/>
        <w:left w:val="none" w:sz="0" w:space="0" w:color="auto"/>
        <w:bottom w:val="none" w:sz="0" w:space="0" w:color="auto"/>
        <w:right w:val="none" w:sz="0" w:space="0" w:color="auto"/>
      </w:divBdr>
    </w:div>
    <w:div w:id="17934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27E17-9CAC-4F0D-98ED-5414B4A9FDBC}">
  <ds:schemaRefs>
    <ds:schemaRef ds:uri="http://schemas.microsoft.com/sharepoint/v3/contenttype/forms"/>
  </ds:schemaRefs>
</ds:datastoreItem>
</file>

<file path=customXml/itemProps2.xml><?xml version="1.0" encoding="utf-8"?>
<ds:datastoreItem xmlns:ds="http://schemas.openxmlformats.org/officeDocument/2006/customXml" ds:itemID="{1DDDD48F-D277-41BD-B224-F099A26F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FA1B6-C36B-4236-8DC2-1B25716CC09B}">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4.xml><?xml version="1.0" encoding="utf-8"?>
<ds:datastoreItem xmlns:ds="http://schemas.openxmlformats.org/officeDocument/2006/customXml" ds:itemID="{C86AD78C-FFB9-4011-8AD6-F0E5F0DB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PC-02-171208</dc:creator>
  <cp:keywords/>
  <cp:lastModifiedBy>Guy Langton</cp:lastModifiedBy>
  <cp:revision>56</cp:revision>
  <cp:lastPrinted>2024-01-04T14:16:00Z</cp:lastPrinted>
  <dcterms:created xsi:type="dcterms:W3CDTF">2024-01-03T13:00:00Z</dcterms:created>
  <dcterms:modified xsi:type="dcterms:W3CDTF">2024-01-22T10:21:00Z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