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21C6" w14:textId="77777777" w:rsidR="0078213E" w:rsidRDefault="0078213E" w:rsidP="0078213E">
      <w:pPr>
        <w:rPr>
          <w:rFonts w:ascii="Arial" w:hAnsi="Arial" w:cs="Arial"/>
          <w:sz w:val="22"/>
          <w:szCs w:val="22"/>
        </w:rPr>
      </w:pPr>
    </w:p>
    <w:p w14:paraId="2538E3FF" w14:textId="77777777" w:rsidR="007D1E61" w:rsidRPr="00B0674F" w:rsidRDefault="007D1E61" w:rsidP="007D1E61">
      <w:pPr>
        <w:pStyle w:val="NoSpacing"/>
        <w:rPr>
          <w:rFonts w:ascii="Aptos" w:hAnsi="Aptos"/>
          <w:b/>
          <w:bCs/>
          <w:sz w:val="24"/>
          <w:szCs w:val="24"/>
        </w:rPr>
      </w:pPr>
      <w:r w:rsidRPr="00B0674F">
        <w:rPr>
          <w:rFonts w:ascii="Aptos" w:hAnsi="Aptos"/>
          <w:b/>
          <w:bCs/>
          <w:sz w:val="24"/>
          <w:szCs w:val="24"/>
        </w:rPr>
        <w:t>To all members of the Council:</w:t>
      </w:r>
    </w:p>
    <w:p w14:paraId="2C7CFDC4" w14:textId="34759C50" w:rsidR="00610552" w:rsidRDefault="007D1E61" w:rsidP="007D1E61">
      <w:pPr>
        <w:pStyle w:val="NoSpacing"/>
        <w:rPr>
          <w:rFonts w:ascii="Aptos" w:hAnsi="Aptos"/>
          <w:sz w:val="24"/>
          <w:szCs w:val="24"/>
        </w:rPr>
      </w:pPr>
      <w:r w:rsidRPr="00B0674F">
        <w:rPr>
          <w:rFonts w:ascii="Aptos" w:hAnsi="Aptos"/>
          <w:sz w:val="24"/>
          <w:szCs w:val="24"/>
        </w:rPr>
        <w:t>You are</w:t>
      </w:r>
      <w:r w:rsidR="00ED108F" w:rsidRPr="00B0674F">
        <w:rPr>
          <w:rFonts w:ascii="Aptos" w:hAnsi="Aptos"/>
          <w:sz w:val="24"/>
          <w:szCs w:val="24"/>
        </w:rPr>
        <w:t xml:space="preserve"> invited</w:t>
      </w:r>
      <w:r w:rsidRPr="00B0674F">
        <w:rPr>
          <w:rFonts w:ascii="Aptos" w:hAnsi="Aptos"/>
          <w:sz w:val="24"/>
          <w:szCs w:val="24"/>
        </w:rPr>
        <w:t xml:space="preserve"> to attend the </w:t>
      </w:r>
    </w:p>
    <w:p w14:paraId="7BE27666" w14:textId="77777777" w:rsidR="00196FDD" w:rsidRDefault="007D1E61" w:rsidP="00196FDD">
      <w:pPr>
        <w:pStyle w:val="NoSpacing"/>
        <w:jc w:val="center"/>
        <w:rPr>
          <w:rFonts w:ascii="Aptos" w:hAnsi="Aptos"/>
          <w:b/>
          <w:bCs/>
          <w:sz w:val="24"/>
          <w:szCs w:val="24"/>
        </w:rPr>
      </w:pPr>
      <w:r w:rsidRPr="00B0674F">
        <w:rPr>
          <w:rFonts w:ascii="Aptos" w:hAnsi="Aptos"/>
          <w:b/>
          <w:bCs/>
          <w:sz w:val="24"/>
          <w:szCs w:val="24"/>
        </w:rPr>
        <w:t xml:space="preserve">NORTHAM </w:t>
      </w:r>
      <w:r w:rsidR="0061065C" w:rsidRPr="00B0674F">
        <w:rPr>
          <w:rFonts w:ascii="Aptos" w:hAnsi="Aptos"/>
          <w:b/>
          <w:bCs/>
          <w:sz w:val="24"/>
          <w:szCs w:val="24"/>
        </w:rPr>
        <w:t xml:space="preserve">BURROWS </w:t>
      </w:r>
      <w:r w:rsidR="00CC2879" w:rsidRPr="00B0674F">
        <w:rPr>
          <w:rFonts w:ascii="Aptos" w:hAnsi="Aptos"/>
          <w:b/>
          <w:bCs/>
          <w:sz w:val="24"/>
          <w:szCs w:val="24"/>
        </w:rPr>
        <w:t xml:space="preserve">CHARITY </w:t>
      </w:r>
      <w:r w:rsidR="00213366" w:rsidRPr="00B0674F">
        <w:rPr>
          <w:rFonts w:ascii="Aptos" w:hAnsi="Aptos"/>
          <w:b/>
          <w:bCs/>
          <w:sz w:val="24"/>
          <w:szCs w:val="24"/>
        </w:rPr>
        <w:t>MANAGEMENT COMMITTEE</w:t>
      </w:r>
      <w:r w:rsidR="00196FDD">
        <w:rPr>
          <w:rFonts w:ascii="Aptos" w:hAnsi="Aptos"/>
          <w:b/>
          <w:bCs/>
          <w:sz w:val="24"/>
          <w:szCs w:val="24"/>
        </w:rPr>
        <w:t xml:space="preserve"> </w:t>
      </w:r>
    </w:p>
    <w:p w14:paraId="3CC8DAA1" w14:textId="4061F4F0" w:rsidR="00C53F92" w:rsidRPr="00196FDD" w:rsidRDefault="00196FDD" w:rsidP="00196FDD">
      <w:pPr>
        <w:pStyle w:val="NoSpacing"/>
        <w:jc w:val="center"/>
        <w:rPr>
          <w:rFonts w:ascii="Aptos" w:hAnsi="Aptos"/>
          <w:sz w:val="24"/>
          <w:szCs w:val="24"/>
        </w:rPr>
      </w:pPr>
      <w:r w:rsidRPr="00610552">
        <w:rPr>
          <w:rFonts w:ascii="Aptos" w:hAnsi="Aptos"/>
          <w:sz w:val="24"/>
          <w:szCs w:val="24"/>
        </w:rPr>
        <w:t>preceded by a</w:t>
      </w:r>
      <w:r>
        <w:rPr>
          <w:rFonts w:ascii="Aptos" w:hAnsi="Aptos"/>
          <w:b/>
          <w:bCs/>
          <w:sz w:val="24"/>
          <w:szCs w:val="24"/>
        </w:rPr>
        <w:t xml:space="preserve"> FORUM MEETING</w:t>
      </w:r>
      <w:r w:rsidRPr="00B0674F">
        <w:rPr>
          <w:rFonts w:ascii="Aptos" w:hAnsi="Aptos"/>
          <w:b/>
          <w:bCs/>
          <w:sz w:val="24"/>
          <w:szCs w:val="24"/>
        </w:rPr>
        <w:t xml:space="preserve"> </w:t>
      </w:r>
      <w:r w:rsidRPr="00B0674F">
        <w:rPr>
          <w:rFonts w:ascii="Aptos" w:hAnsi="Aptos"/>
          <w:sz w:val="24"/>
          <w:szCs w:val="24"/>
        </w:rPr>
        <w:t>on</w:t>
      </w:r>
    </w:p>
    <w:p w14:paraId="23BDEDFE" w14:textId="4C60B502" w:rsidR="007D1E61" w:rsidRPr="00C53F92" w:rsidRDefault="00610552" w:rsidP="00C53F92">
      <w:pPr>
        <w:pStyle w:val="NoSpacing"/>
        <w:jc w:val="center"/>
        <w:rPr>
          <w:rFonts w:ascii="Aptos" w:hAnsi="Aptos"/>
          <w:b/>
          <w:bCs/>
          <w:sz w:val="24"/>
          <w:szCs w:val="24"/>
        </w:rPr>
      </w:pPr>
      <w:r w:rsidRPr="00610552">
        <w:rPr>
          <w:rFonts w:ascii="Aptos" w:hAnsi="Aptos"/>
          <w:b/>
          <w:bCs/>
          <w:sz w:val="28"/>
          <w:szCs w:val="28"/>
          <w:highlight w:val="yellow"/>
        </w:rPr>
        <w:t xml:space="preserve">Thursday </w:t>
      </w:r>
      <w:r w:rsidR="00953BD0">
        <w:rPr>
          <w:rFonts w:ascii="Aptos" w:hAnsi="Aptos"/>
          <w:b/>
          <w:bCs/>
          <w:sz w:val="28"/>
          <w:szCs w:val="28"/>
          <w:highlight w:val="yellow"/>
        </w:rPr>
        <w:t>28th May</w:t>
      </w:r>
      <w:r w:rsidR="005D29F6">
        <w:rPr>
          <w:rFonts w:ascii="Aptos" w:hAnsi="Aptos"/>
          <w:b/>
          <w:bCs/>
          <w:sz w:val="28"/>
          <w:szCs w:val="28"/>
          <w:highlight w:val="yellow"/>
        </w:rPr>
        <w:t xml:space="preserve"> </w:t>
      </w:r>
      <w:r w:rsidR="007D1E61" w:rsidRPr="00610552">
        <w:rPr>
          <w:rFonts w:ascii="Aptos" w:hAnsi="Aptos"/>
          <w:b/>
          <w:bCs/>
          <w:sz w:val="28"/>
          <w:szCs w:val="28"/>
          <w:highlight w:val="yellow"/>
        </w:rPr>
        <w:t>202</w:t>
      </w:r>
      <w:r w:rsidR="00144EE3">
        <w:rPr>
          <w:rFonts w:ascii="Aptos" w:hAnsi="Aptos"/>
          <w:b/>
          <w:bCs/>
          <w:sz w:val="28"/>
          <w:szCs w:val="28"/>
          <w:highlight w:val="yellow"/>
        </w:rPr>
        <w:t>6</w:t>
      </w:r>
      <w:r w:rsidR="007D1E61" w:rsidRPr="00610552">
        <w:rPr>
          <w:rFonts w:ascii="Aptos" w:hAnsi="Aptos"/>
          <w:b/>
          <w:bCs/>
          <w:sz w:val="28"/>
          <w:szCs w:val="28"/>
          <w:highlight w:val="yellow"/>
        </w:rPr>
        <w:t xml:space="preserve"> at </w:t>
      </w:r>
      <w:r w:rsidR="00601D78" w:rsidRPr="00610552">
        <w:rPr>
          <w:rFonts w:ascii="Aptos" w:hAnsi="Aptos"/>
          <w:b/>
          <w:bCs/>
          <w:sz w:val="28"/>
          <w:szCs w:val="28"/>
          <w:highlight w:val="yellow"/>
        </w:rPr>
        <w:t>10a</w:t>
      </w:r>
      <w:r w:rsidR="007D1E61" w:rsidRPr="00610552">
        <w:rPr>
          <w:rFonts w:ascii="Aptos" w:hAnsi="Aptos"/>
          <w:b/>
          <w:bCs/>
          <w:sz w:val="28"/>
          <w:szCs w:val="28"/>
          <w:highlight w:val="yellow"/>
        </w:rPr>
        <w:t>m</w:t>
      </w:r>
    </w:p>
    <w:p w14:paraId="1B728399" w14:textId="77777777" w:rsidR="00BA5EBF" w:rsidRDefault="007D1E61" w:rsidP="007D1E61">
      <w:pPr>
        <w:pStyle w:val="NoSpacing"/>
        <w:rPr>
          <w:rFonts w:ascii="Aptos" w:hAnsi="Aptos"/>
          <w:sz w:val="24"/>
          <w:szCs w:val="24"/>
        </w:rPr>
      </w:pPr>
      <w:r w:rsidRPr="00B0674F">
        <w:rPr>
          <w:rFonts w:ascii="Aptos" w:hAnsi="Aptos"/>
          <w:sz w:val="24"/>
          <w:szCs w:val="24"/>
        </w:rPr>
        <w:t>at The Town Hall, Windmill Lane, Northam for the transaction of the business listed on the agenda below.</w:t>
      </w:r>
    </w:p>
    <w:p w14:paraId="15D3E483" w14:textId="27ED6029" w:rsidR="00BA5EBF" w:rsidRPr="00A84FDA" w:rsidRDefault="00BA5EBF" w:rsidP="00BA5EBF">
      <w:pPr>
        <w:pStyle w:val="NoSpacing"/>
        <w:rPr>
          <w:rFonts w:ascii="Aptos" w:hAnsi="Aptos"/>
        </w:rPr>
      </w:pPr>
      <w:r>
        <w:rPr>
          <w:rFonts w:ascii="Aptos" w:hAnsi="Aptos"/>
          <w:b/>
          <w:bCs/>
        </w:rPr>
        <w:t xml:space="preserve">Membership: </w:t>
      </w:r>
      <w:r w:rsidRPr="00A84FDA">
        <w:rPr>
          <w:rFonts w:ascii="Aptos" w:hAnsi="Aptos"/>
        </w:rPr>
        <w:t>Cllr</w:t>
      </w:r>
      <w:r w:rsidR="0034302D">
        <w:rPr>
          <w:rFonts w:ascii="Aptos" w:hAnsi="Aptos"/>
        </w:rPr>
        <w:t xml:space="preserve">s </w:t>
      </w:r>
      <w:r w:rsidR="00B34617">
        <w:rPr>
          <w:rFonts w:ascii="Aptos" w:hAnsi="Aptos"/>
        </w:rPr>
        <w:t xml:space="preserve">Bell, </w:t>
      </w:r>
      <w:r w:rsidR="000B203E">
        <w:rPr>
          <w:rFonts w:ascii="Aptos" w:hAnsi="Aptos"/>
        </w:rPr>
        <w:t xml:space="preserve">Edwards, Hames, </w:t>
      </w:r>
      <w:r w:rsidR="00093000">
        <w:rPr>
          <w:rFonts w:ascii="Aptos" w:hAnsi="Aptos"/>
        </w:rPr>
        <w:t xml:space="preserve">Hodson, </w:t>
      </w:r>
      <w:r w:rsidR="000B203E">
        <w:rPr>
          <w:rFonts w:ascii="Aptos" w:hAnsi="Aptos"/>
        </w:rPr>
        <w:t>Leather</w:t>
      </w:r>
      <w:r w:rsidR="00E308CF">
        <w:rPr>
          <w:rFonts w:ascii="Aptos" w:hAnsi="Aptos"/>
        </w:rPr>
        <w:t xml:space="preserve"> and </w:t>
      </w:r>
      <w:r w:rsidRPr="00A84FDA">
        <w:rPr>
          <w:rFonts w:ascii="Aptos" w:hAnsi="Aptos"/>
        </w:rPr>
        <w:t>Cllr</w:t>
      </w:r>
      <w:r w:rsidR="00E308CF">
        <w:rPr>
          <w:rFonts w:ascii="Aptos" w:hAnsi="Aptos"/>
        </w:rPr>
        <w:t>s</w:t>
      </w:r>
      <w:r w:rsidRPr="00A84FDA">
        <w:rPr>
          <w:rFonts w:ascii="Aptos" w:hAnsi="Aptos"/>
        </w:rPr>
        <w:t xml:space="preserve"> </w:t>
      </w:r>
      <w:r w:rsidR="00715441">
        <w:rPr>
          <w:rFonts w:ascii="Aptos" w:hAnsi="Aptos"/>
        </w:rPr>
        <w:t>New</w:t>
      </w:r>
      <w:r w:rsidR="00786B1C">
        <w:rPr>
          <w:rFonts w:ascii="Aptos" w:hAnsi="Aptos"/>
        </w:rPr>
        <w:t>m</w:t>
      </w:r>
      <w:r w:rsidR="00F33BA0">
        <w:rPr>
          <w:rFonts w:ascii="Aptos" w:hAnsi="Aptos"/>
        </w:rPr>
        <w:t>a</w:t>
      </w:r>
      <w:r w:rsidR="00786B1C">
        <w:rPr>
          <w:rFonts w:ascii="Aptos" w:hAnsi="Aptos"/>
        </w:rPr>
        <w:t>n-McKie</w:t>
      </w:r>
      <w:r w:rsidRPr="00A84FDA">
        <w:rPr>
          <w:rFonts w:ascii="Aptos" w:hAnsi="Aptos"/>
        </w:rPr>
        <w:t xml:space="preserve"> (</w:t>
      </w:r>
      <w:r w:rsidR="00E308CF">
        <w:rPr>
          <w:rFonts w:ascii="Aptos" w:hAnsi="Aptos"/>
        </w:rPr>
        <w:t>Mayor</w:t>
      </w:r>
      <w:r w:rsidRPr="00A84FDA">
        <w:rPr>
          <w:rFonts w:ascii="Aptos" w:hAnsi="Aptos"/>
        </w:rPr>
        <w:t>)</w:t>
      </w:r>
      <w:r w:rsidR="000B203E">
        <w:rPr>
          <w:rFonts w:ascii="Aptos" w:hAnsi="Aptos"/>
        </w:rPr>
        <w:t xml:space="preserve"> and </w:t>
      </w:r>
      <w:r w:rsidR="00F33BA0">
        <w:rPr>
          <w:rFonts w:ascii="Aptos" w:hAnsi="Aptos"/>
        </w:rPr>
        <w:t>Whittaker</w:t>
      </w:r>
      <w:r w:rsidR="000B203E">
        <w:rPr>
          <w:rFonts w:ascii="Aptos" w:hAnsi="Aptos"/>
        </w:rPr>
        <w:t xml:space="preserve"> (Deputy Mayor)</w:t>
      </w:r>
      <w:r w:rsidRPr="00A84FDA">
        <w:rPr>
          <w:rFonts w:ascii="Aptos" w:hAnsi="Aptos"/>
        </w:rPr>
        <w:t xml:space="preserve"> ex-officio.</w:t>
      </w:r>
    </w:p>
    <w:p w14:paraId="20E0E0B5" w14:textId="0D99789C" w:rsidR="007D1E61" w:rsidRPr="00144EE3" w:rsidRDefault="007D1E61" w:rsidP="007D1E61">
      <w:pPr>
        <w:pStyle w:val="NoSpacing"/>
        <w:rPr>
          <w:rFonts w:ascii="Aptos" w:hAnsi="Aptos"/>
          <w:sz w:val="24"/>
          <w:szCs w:val="24"/>
        </w:rPr>
      </w:pPr>
      <w:r w:rsidRPr="00B0674F">
        <w:rPr>
          <w:rFonts w:ascii="Aptos" w:hAnsi="Aptos"/>
          <w:sz w:val="24"/>
          <w:szCs w:val="24"/>
        </w:rPr>
        <w:t xml:space="preserve"> </w:t>
      </w:r>
    </w:p>
    <w:p w14:paraId="6E194F53" w14:textId="77777777" w:rsidR="007D1E61" w:rsidRPr="00B0674F" w:rsidRDefault="007D1E61" w:rsidP="007D1E61">
      <w:pPr>
        <w:pStyle w:val="NoSpacing"/>
        <w:rPr>
          <w:rFonts w:ascii="Aptos" w:hAnsi="Aptos"/>
          <w:b/>
          <w:bCs/>
          <w:sz w:val="24"/>
          <w:szCs w:val="24"/>
        </w:rPr>
      </w:pPr>
      <w:r w:rsidRPr="00B0674F">
        <w:rPr>
          <w:rFonts w:ascii="Aptos" w:hAnsi="Aptos"/>
          <w:b/>
          <w:bCs/>
          <w:sz w:val="24"/>
          <w:szCs w:val="24"/>
        </w:rPr>
        <w:t xml:space="preserve">Questions by the public </w:t>
      </w:r>
    </w:p>
    <w:p w14:paraId="5C051F9B" w14:textId="77777777" w:rsidR="007D1E61" w:rsidRPr="00B0674F" w:rsidRDefault="007D1E61" w:rsidP="007D1E61">
      <w:pPr>
        <w:pStyle w:val="NoSpacing"/>
        <w:rPr>
          <w:rFonts w:ascii="Aptos" w:hAnsi="Aptos"/>
          <w:sz w:val="24"/>
          <w:szCs w:val="24"/>
        </w:rPr>
      </w:pPr>
      <w:r w:rsidRPr="00B0674F">
        <w:rPr>
          <w:rFonts w:ascii="Aptos" w:hAnsi="Aptos"/>
          <w:sz w:val="24"/>
          <w:szCs w:val="24"/>
        </w:rPr>
        <w:t xml:space="preserve">There will be a period for questions by the public. In accordance with Standing Order 3, members of the public may make representations, ask questions and give evidence at a meeting which they are entitled to attend in respect of any Council business at Full Council and at Committee meetings in respect of business on the agenda. </w:t>
      </w:r>
    </w:p>
    <w:p w14:paraId="4B9A7245" w14:textId="77777777" w:rsidR="007D1E61" w:rsidRPr="00B0674F" w:rsidRDefault="007D1E61" w:rsidP="007D1E61">
      <w:pPr>
        <w:pStyle w:val="NoSpacing"/>
        <w:rPr>
          <w:rFonts w:ascii="Aptos" w:hAnsi="Aptos"/>
          <w:sz w:val="24"/>
          <w:szCs w:val="24"/>
        </w:rPr>
      </w:pPr>
      <w:r w:rsidRPr="00B0674F">
        <w:rPr>
          <w:rFonts w:ascii="Aptos" w:hAnsi="Aptos"/>
          <w:sz w:val="24"/>
          <w:szCs w:val="24"/>
        </w:rPr>
        <w:t xml:space="preserve">Anyone wishing to ask questions is requested to notify the Town Clerk by 12 noon on the day of the meeting. </w:t>
      </w:r>
    </w:p>
    <w:p w14:paraId="7F1EAFA8" w14:textId="77777777" w:rsidR="007D1E61" w:rsidRPr="00B115F3" w:rsidRDefault="007D1E61" w:rsidP="007D1E61">
      <w:pPr>
        <w:pStyle w:val="NoSpacing"/>
        <w:rPr>
          <w:rFonts w:ascii="Aptos" w:hAnsi="Aptos"/>
          <w:sz w:val="12"/>
          <w:szCs w:val="12"/>
        </w:rPr>
      </w:pPr>
    </w:p>
    <w:p w14:paraId="5745C421" w14:textId="77777777" w:rsidR="007D1E61" w:rsidRPr="00B0674F" w:rsidRDefault="007D1E61" w:rsidP="007D1E61">
      <w:pPr>
        <w:pStyle w:val="NoSpacing"/>
        <w:rPr>
          <w:rFonts w:ascii="Aptos" w:hAnsi="Aptos"/>
          <w:b/>
          <w:bCs/>
          <w:sz w:val="24"/>
          <w:szCs w:val="24"/>
        </w:rPr>
      </w:pPr>
      <w:r w:rsidRPr="00B0674F">
        <w:rPr>
          <w:rFonts w:ascii="Aptos" w:hAnsi="Aptos"/>
          <w:b/>
          <w:bCs/>
          <w:sz w:val="24"/>
          <w:szCs w:val="24"/>
        </w:rPr>
        <w:t xml:space="preserve">Recording, photographs and filming </w:t>
      </w:r>
    </w:p>
    <w:p w14:paraId="2A8208D2" w14:textId="77777777" w:rsidR="007D1E61" w:rsidRPr="00B0674F" w:rsidRDefault="007D1E61" w:rsidP="007D1E61">
      <w:pPr>
        <w:pStyle w:val="NoSpacing"/>
        <w:rPr>
          <w:rFonts w:ascii="Aptos" w:hAnsi="Aptos"/>
          <w:sz w:val="24"/>
          <w:szCs w:val="24"/>
        </w:rPr>
      </w:pPr>
      <w:r w:rsidRPr="00B0674F">
        <w:rPr>
          <w:rFonts w:ascii="Aptos" w:hAnsi="Aptos"/>
          <w:sz w:val="24"/>
          <w:szCs w:val="24"/>
        </w:rPr>
        <w:t xml:space="preserve">In accordance with the Council’s policy on filming and recording of Local Council and Committee meetings (available to read in the Chamber) and arising from the </w:t>
      </w:r>
      <w:r w:rsidRPr="00B0674F">
        <w:rPr>
          <w:rFonts w:ascii="Aptos" w:hAnsi="Aptos"/>
          <w:i/>
          <w:iCs/>
          <w:sz w:val="24"/>
          <w:szCs w:val="24"/>
        </w:rPr>
        <w:t>Local Government and Accountability Act 2014</w:t>
      </w:r>
      <w:r w:rsidRPr="00B0674F">
        <w:rPr>
          <w:rFonts w:ascii="Aptos" w:hAnsi="Aptos"/>
          <w:sz w:val="24"/>
          <w:szCs w:val="24"/>
        </w:rPr>
        <w:t xml:space="preserve"> the press or public may audio-record, photograph or film meetings, or report from the meeting using social media. As such, members of the public may be recorded or photographed during the meeting. Anyone wishing to record or photograph the meeting must notify the Town Clerk before the commencement of the meeting.</w:t>
      </w:r>
    </w:p>
    <w:p w14:paraId="59992A2B" w14:textId="77777777" w:rsidR="007D1E61" w:rsidRPr="00B115F3" w:rsidRDefault="007D1E61" w:rsidP="007D1E61">
      <w:pPr>
        <w:rPr>
          <w:rFonts w:ascii="Aptos" w:hAnsi="Aptos"/>
          <w:color w:val="000000"/>
          <w:sz w:val="12"/>
          <w:szCs w:val="12"/>
        </w:rPr>
      </w:pPr>
      <w:bookmarkStart w:id="0" w:name="_Hlk5962483"/>
    </w:p>
    <w:p w14:paraId="63F39134" w14:textId="77777777" w:rsidR="007D1E61" w:rsidRPr="00B0674F" w:rsidRDefault="007D1E61" w:rsidP="007D1E61">
      <w:pPr>
        <w:pStyle w:val="NoSpacing"/>
        <w:jc w:val="both"/>
        <w:rPr>
          <w:rFonts w:ascii="Bradley Hand ITC" w:hAnsi="Bradley Hand ITC" w:cs="Arial"/>
          <w:i/>
          <w:iCs/>
          <w:sz w:val="24"/>
          <w:szCs w:val="24"/>
        </w:rPr>
      </w:pPr>
      <w:r w:rsidRPr="00B0674F">
        <w:rPr>
          <w:rFonts w:ascii="Bradley Hand ITC" w:hAnsi="Bradley Hand ITC" w:cs="Arial"/>
          <w:i/>
          <w:iCs/>
          <w:sz w:val="24"/>
          <w:szCs w:val="24"/>
        </w:rPr>
        <w:t>Guy Langton</w:t>
      </w:r>
    </w:p>
    <w:p w14:paraId="1C6AABB2" w14:textId="79CE82B2" w:rsidR="009741DD" w:rsidRDefault="007D1E61" w:rsidP="007D1E61">
      <w:pPr>
        <w:rPr>
          <w:rFonts w:ascii="Aptos" w:hAnsi="Aptos"/>
        </w:rPr>
      </w:pPr>
      <w:r w:rsidRPr="00B0674F">
        <w:rPr>
          <w:rFonts w:ascii="Aptos" w:hAnsi="Aptos"/>
        </w:rPr>
        <w:t>Guy Langton, Town Clerk</w:t>
      </w:r>
    </w:p>
    <w:p w14:paraId="12167313" w14:textId="3F159B47" w:rsidR="007D1E61" w:rsidRPr="00B0674F" w:rsidRDefault="009741DD" w:rsidP="007D1E61">
      <w:pPr>
        <w:rPr>
          <w:rFonts w:ascii="Aptos" w:hAnsi="Aptos" w:cs="Arial"/>
        </w:rPr>
      </w:pPr>
      <w:r w:rsidRPr="0025120A">
        <w:rPr>
          <w:rFonts w:ascii="Aptos" w:hAnsi="Aptos"/>
        </w:rPr>
        <w:t>Date of issue</w:t>
      </w:r>
      <w:r w:rsidR="00173142" w:rsidRPr="0025120A">
        <w:rPr>
          <w:rFonts w:ascii="Aptos" w:hAnsi="Aptos"/>
        </w:rPr>
        <w:t xml:space="preserve">: </w:t>
      </w:r>
      <w:r w:rsidR="00C53F92" w:rsidRPr="0025120A">
        <w:rPr>
          <w:rFonts w:ascii="Aptos" w:hAnsi="Aptos"/>
        </w:rPr>
        <w:t xml:space="preserve"> </w:t>
      </w:r>
      <w:r w:rsidR="003765FC">
        <w:rPr>
          <w:rFonts w:ascii="Aptos" w:hAnsi="Aptos"/>
        </w:rPr>
        <w:t>2</w:t>
      </w:r>
      <w:r w:rsidR="00953BD0">
        <w:rPr>
          <w:rFonts w:ascii="Aptos" w:hAnsi="Aptos"/>
        </w:rPr>
        <w:t>1</w:t>
      </w:r>
      <w:r w:rsidR="001616E5">
        <w:rPr>
          <w:rFonts w:ascii="Aptos" w:hAnsi="Aptos"/>
        </w:rPr>
        <w:t>/0</w:t>
      </w:r>
      <w:r w:rsidR="00953BD0">
        <w:rPr>
          <w:rFonts w:ascii="Aptos" w:hAnsi="Aptos"/>
        </w:rPr>
        <w:t>5</w:t>
      </w:r>
      <w:r w:rsidR="001616E5">
        <w:rPr>
          <w:rFonts w:ascii="Aptos" w:hAnsi="Aptos"/>
        </w:rPr>
        <w:t>/2026</w:t>
      </w:r>
      <w:r w:rsidR="007D1E61" w:rsidRPr="00B0674F">
        <w:rPr>
          <w:rFonts w:ascii="Aptos" w:hAnsi="Aptos" w:cs="Arial"/>
        </w:rPr>
        <w:tab/>
      </w:r>
      <w:bookmarkEnd w:id="0"/>
      <w:r w:rsidR="007D1E61" w:rsidRPr="00B0674F">
        <w:rPr>
          <w:rFonts w:ascii="Aptos" w:hAnsi="Aptos" w:cs="Arial"/>
        </w:rPr>
        <w:tab/>
        <w:t xml:space="preserve">      </w:t>
      </w:r>
      <w:r w:rsidR="007D1E61" w:rsidRPr="00B0674F">
        <w:rPr>
          <w:rFonts w:ascii="Aptos" w:hAnsi="Aptos" w:cs="Arial"/>
        </w:rPr>
        <w:tab/>
        <w:t xml:space="preserve"> </w:t>
      </w:r>
    </w:p>
    <w:p w14:paraId="6F759E5D" w14:textId="77777777" w:rsidR="0078213E" w:rsidRPr="00B0674F" w:rsidRDefault="0078213E" w:rsidP="0078213E">
      <w:pPr>
        <w:rPr>
          <w:rFonts w:ascii="Arial" w:hAnsi="Arial" w:cs="Arial"/>
          <w:color w:val="FF0000"/>
        </w:rPr>
      </w:pPr>
    </w:p>
    <w:p w14:paraId="42475E2C" w14:textId="77777777" w:rsidR="006F6855" w:rsidRDefault="006F6855">
      <w:pPr>
        <w:widowControl/>
        <w:autoSpaceDE/>
        <w:autoSpaceDN/>
        <w:adjustRightInd/>
        <w:spacing w:after="160" w:line="259" w:lineRule="auto"/>
        <w:rPr>
          <w:rFonts w:ascii="Aptos" w:hAnsi="Aptos" w:cs="Arial"/>
          <w:b/>
        </w:rPr>
      </w:pPr>
      <w:r>
        <w:rPr>
          <w:rFonts w:ascii="Aptos" w:hAnsi="Aptos" w:cs="Arial"/>
          <w:b/>
        </w:rPr>
        <w:br w:type="page"/>
      </w:r>
    </w:p>
    <w:p w14:paraId="0E4951A5" w14:textId="562AC7FF" w:rsidR="0078213E" w:rsidRPr="00B0674F" w:rsidRDefault="0078213E" w:rsidP="0078213E">
      <w:pPr>
        <w:jc w:val="center"/>
        <w:rPr>
          <w:rFonts w:ascii="Aptos" w:hAnsi="Aptos" w:cs="Arial"/>
          <w:b/>
        </w:rPr>
      </w:pPr>
      <w:r w:rsidRPr="00B0674F">
        <w:rPr>
          <w:rFonts w:ascii="Aptos" w:hAnsi="Aptos" w:cs="Arial"/>
          <w:b/>
        </w:rPr>
        <w:lastRenderedPageBreak/>
        <w:t>AGENDA</w:t>
      </w:r>
    </w:p>
    <w:p w14:paraId="3018B1FA" w14:textId="77777777" w:rsidR="00E700D3" w:rsidRPr="00B0674F" w:rsidRDefault="00E700D3" w:rsidP="0078213E">
      <w:pPr>
        <w:jc w:val="center"/>
        <w:rPr>
          <w:rFonts w:ascii="Aptos" w:hAnsi="Aptos" w:cs="Arial"/>
          <w:b/>
        </w:rPr>
      </w:pPr>
    </w:p>
    <w:p w14:paraId="525E81EB" w14:textId="0A31E654" w:rsidR="00811857" w:rsidRPr="00DC1A04" w:rsidRDefault="00811857" w:rsidP="00811857">
      <w:pPr>
        <w:pStyle w:val="NoSpacing"/>
        <w:numPr>
          <w:ilvl w:val="0"/>
          <w:numId w:val="30"/>
        </w:numPr>
        <w:rPr>
          <w:rFonts w:ascii="Aptos" w:hAnsi="Aptos" w:cs="Arial"/>
          <w:b/>
          <w:bCs/>
          <w:sz w:val="24"/>
          <w:szCs w:val="24"/>
        </w:rPr>
      </w:pPr>
      <w:r w:rsidRPr="00DC1A04">
        <w:rPr>
          <w:rFonts w:ascii="Aptos" w:hAnsi="Aptos" w:cs="Arial"/>
          <w:b/>
          <w:bCs/>
          <w:sz w:val="24"/>
          <w:szCs w:val="24"/>
        </w:rPr>
        <w:t>To elect a Chair for the committee</w:t>
      </w:r>
    </w:p>
    <w:p w14:paraId="0EAB0764" w14:textId="7657F87F" w:rsidR="00811857" w:rsidRPr="00DC1A04" w:rsidRDefault="00811857" w:rsidP="00811857">
      <w:pPr>
        <w:pStyle w:val="NoSpacing"/>
        <w:ind w:left="709"/>
        <w:rPr>
          <w:rFonts w:ascii="Aptos" w:hAnsi="Aptos" w:cs="Arial"/>
          <w:sz w:val="24"/>
          <w:szCs w:val="24"/>
        </w:rPr>
      </w:pPr>
      <w:r w:rsidRPr="00DC1A04">
        <w:rPr>
          <w:rFonts w:ascii="Aptos" w:hAnsi="Aptos" w:cs="Arial"/>
          <w:sz w:val="24"/>
          <w:szCs w:val="24"/>
        </w:rPr>
        <w:t xml:space="preserve">Note, </w:t>
      </w:r>
      <w:r w:rsidR="008E2C8D">
        <w:rPr>
          <w:rFonts w:ascii="Aptos" w:hAnsi="Aptos" w:cs="Arial"/>
          <w:sz w:val="24"/>
          <w:szCs w:val="24"/>
        </w:rPr>
        <w:t xml:space="preserve">though </w:t>
      </w:r>
      <w:r w:rsidR="00093000">
        <w:rPr>
          <w:rFonts w:ascii="Aptos" w:hAnsi="Aptos" w:cs="Arial"/>
          <w:sz w:val="24"/>
          <w:szCs w:val="24"/>
        </w:rPr>
        <w:t xml:space="preserve">this committee is </w:t>
      </w:r>
      <w:r w:rsidR="008E2C8D">
        <w:rPr>
          <w:rFonts w:ascii="Aptos" w:hAnsi="Aptos" w:cs="Arial"/>
          <w:sz w:val="24"/>
          <w:szCs w:val="24"/>
        </w:rPr>
        <w:t xml:space="preserve">not constrained by the Council’s governance, </w:t>
      </w:r>
      <w:r w:rsidR="00093000">
        <w:rPr>
          <w:rFonts w:ascii="Aptos" w:hAnsi="Aptos" w:cs="Arial"/>
          <w:sz w:val="24"/>
          <w:szCs w:val="24"/>
        </w:rPr>
        <w:t xml:space="preserve">NTC </w:t>
      </w:r>
      <w:r w:rsidRPr="00DC1A04">
        <w:rPr>
          <w:rFonts w:ascii="Aptos" w:hAnsi="Aptos" w:cs="Arial"/>
          <w:sz w:val="24"/>
          <w:szCs w:val="24"/>
        </w:rPr>
        <w:t>Standing Order 4 (d) (v) states, inter alia:</w:t>
      </w:r>
    </w:p>
    <w:p w14:paraId="524733D6" w14:textId="77777777" w:rsidR="00811857" w:rsidRPr="00093000" w:rsidRDefault="00811857" w:rsidP="00811857">
      <w:pPr>
        <w:pStyle w:val="NoSpacing"/>
        <w:suppressAutoHyphens/>
        <w:ind w:left="720"/>
        <w:rPr>
          <w:rFonts w:ascii="Aptos" w:hAnsi="Aptos" w:cs="Arial"/>
          <w:i/>
          <w:iCs/>
          <w:sz w:val="24"/>
          <w:szCs w:val="24"/>
        </w:rPr>
      </w:pPr>
      <w:r w:rsidRPr="00093000">
        <w:rPr>
          <w:rFonts w:ascii="Aptos" w:hAnsi="Aptos" w:cs="Arial"/>
          <w:i/>
          <w:iCs/>
          <w:sz w:val="24"/>
          <w:szCs w:val="24"/>
        </w:rPr>
        <w:t>any member who sits on a committee or sub-committee ex-officio should not be appointed Chair of that committee or sub-committee.</w:t>
      </w:r>
    </w:p>
    <w:p w14:paraId="1D5DCE10" w14:textId="5BE926CC" w:rsidR="005913BC" w:rsidRPr="00C16CCD" w:rsidRDefault="005913BC" w:rsidP="00811857">
      <w:pPr>
        <w:pStyle w:val="ListParagraph"/>
        <w:rPr>
          <w:rFonts w:ascii="Aptos" w:hAnsi="Aptos" w:cs="Arial"/>
          <w:bCs/>
          <w:i/>
          <w:iCs/>
          <w:sz w:val="12"/>
          <w:szCs w:val="12"/>
        </w:rPr>
      </w:pPr>
    </w:p>
    <w:p w14:paraId="450F3EC2" w14:textId="77777777" w:rsidR="00195B8E" w:rsidRPr="00195B8E" w:rsidRDefault="00195B8E" w:rsidP="00195B8E">
      <w:pPr>
        <w:pStyle w:val="ListParagraph"/>
        <w:numPr>
          <w:ilvl w:val="0"/>
          <w:numId w:val="30"/>
        </w:numPr>
        <w:rPr>
          <w:rFonts w:ascii="Aptos" w:hAnsi="Aptos" w:cs="Arial"/>
          <w:b/>
          <w:bCs/>
        </w:rPr>
      </w:pPr>
      <w:r w:rsidRPr="00195B8E">
        <w:rPr>
          <w:rFonts w:ascii="Aptos" w:hAnsi="Aptos" w:cs="Arial"/>
          <w:b/>
          <w:bCs/>
        </w:rPr>
        <w:t>To elect a Deputy Chair for the committee</w:t>
      </w:r>
    </w:p>
    <w:p w14:paraId="065E254A" w14:textId="77777777" w:rsidR="00093000" w:rsidRPr="00DC1A04" w:rsidRDefault="00093000" w:rsidP="00093000">
      <w:pPr>
        <w:pStyle w:val="NoSpacing"/>
        <w:ind w:left="720"/>
        <w:rPr>
          <w:rFonts w:ascii="Aptos" w:hAnsi="Aptos" w:cs="Arial"/>
          <w:sz w:val="24"/>
          <w:szCs w:val="24"/>
        </w:rPr>
      </w:pPr>
      <w:r w:rsidRPr="00DC1A04">
        <w:rPr>
          <w:rFonts w:ascii="Aptos" w:hAnsi="Aptos" w:cs="Arial"/>
          <w:sz w:val="24"/>
          <w:szCs w:val="24"/>
        </w:rPr>
        <w:t xml:space="preserve">Note, </w:t>
      </w:r>
      <w:r>
        <w:rPr>
          <w:rFonts w:ascii="Aptos" w:hAnsi="Aptos" w:cs="Arial"/>
          <w:sz w:val="24"/>
          <w:szCs w:val="24"/>
        </w:rPr>
        <w:t xml:space="preserve">though this committee is not constrained by the Council’s governance, NTC </w:t>
      </w:r>
      <w:r w:rsidRPr="00DC1A04">
        <w:rPr>
          <w:rFonts w:ascii="Aptos" w:hAnsi="Aptos" w:cs="Arial"/>
          <w:sz w:val="24"/>
          <w:szCs w:val="24"/>
        </w:rPr>
        <w:t>Standing Order 4 (d) (v) states, inter alia:</w:t>
      </w:r>
    </w:p>
    <w:p w14:paraId="64C945C6" w14:textId="77777777" w:rsidR="00093000" w:rsidRPr="00093000" w:rsidRDefault="00093000" w:rsidP="00093000">
      <w:pPr>
        <w:pStyle w:val="NoSpacing"/>
        <w:suppressAutoHyphens/>
        <w:ind w:left="720"/>
        <w:rPr>
          <w:rFonts w:ascii="Aptos" w:hAnsi="Aptos" w:cs="Arial"/>
          <w:i/>
          <w:iCs/>
          <w:sz w:val="24"/>
          <w:szCs w:val="24"/>
        </w:rPr>
      </w:pPr>
      <w:r w:rsidRPr="00093000">
        <w:rPr>
          <w:rFonts w:ascii="Aptos" w:hAnsi="Aptos" w:cs="Arial"/>
          <w:i/>
          <w:iCs/>
          <w:sz w:val="24"/>
          <w:szCs w:val="24"/>
        </w:rPr>
        <w:t>any member who sits on a committee or sub-committee ex-officio should not be appointed Chair of that committee or sub-committee.</w:t>
      </w:r>
    </w:p>
    <w:p w14:paraId="2FB613AB" w14:textId="77777777" w:rsidR="005913BC" w:rsidRPr="00C16CCD" w:rsidRDefault="005913BC" w:rsidP="00195B8E">
      <w:pPr>
        <w:rPr>
          <w:rFonts w:ascii="Aptos" w:hAnsi="Aptos" w:cs="Arial"/>
          <w:bCs/>
          <w:i/>
          <w:iCs/>
          <w:sz w:val="12"/>
          <w:szCs w:val="12"/>
        </w:rPr>
      </w:pPr>
    </w:p>
    <w:p w14:paraId="44CE0949" w14:textId="32B6F3DC" w:rsidR="00D72E49" w:rsidRPr="00EF6E29" w:rsidRDefault="00D72E49" w:rsidP="00DC1A04">
      <w:pPr>
        <w:pStyle w:val="ListParagraph"/>
        <w:numPr>
          <w:ilvl w:val="0"/>
          <w:numId w:val="30"/>
        </w:numPr>
        <w:rPr>
          <w:rFonts w:ascii="Aptos" w:hAnsi="Aptos" w:cs="Arial"/>
          <w:bCs/>
          <w:i/>
          <w:iCs/>
        </w:rPr>
      </w:pPr>
      <w:r w:rsidRPr="00B0674F">
        <w:rPr>
          <w:rFonts w:ascii="Aptos" w:hAnsi="Aptos" w:cs="Arial"/>
          <w:b/>
          <w:bCs/>
        </w:rPr>
        <w:t>To receive apologies for absence</w:t>
      </w:r>
    </w:p>
    <w:p w14:paraId="1BCE61EB" w14:textId="77777777" w:rsidR="00EF6E29" w:rsidRPr="00C16CCD" w:rsidRDefault="00EF6E29" w:rsidP="00EF6E29">
      <w:pPr>
        <w:pStyle w:val="ListParagraph"/>
        <w:rPr>
          <w:rFonts w:ascii="Aptos" w:hAnsi="Aptos" w:cs="Arial"/>
          <w:bCs/>
          <w:i/>
          <w:iCs/>
          <w:sz w:val="12"/>
          <w:szCs w:val="12"/>
        </w:rPr>
      </w:pPr>
    </w:p>
    <w:p w14:paraId="0A60E492" w14:textId="72864116" w:rsidR="00EF6E29" w:rsidRPr="00766F46" w:rsidRDefault="00EF6E29" w:rsidP="00DC1A04">
      <w:pPr>
        <w:pStyle w:val="ListParagraph"/>
        <w:numPr>
          <w:ilvl w:val="0"/>
          <w:numId w:val="30"/>
        </w:numPr>
        <w:rPr>
          <w:rFonts w:ascii="Aptos" w:hAnsi="Aptos" w:cs="Arial"/>
          <w:b/>
          <w:iCs/>
        </w:rPr>
      </w:pPr>
      <w:r w:rsidRPr="00B0674F">
        <w:rPr>
          <w:rFonts w:ascii="Aptos" w:hAnsi="Aptos" w:cs="Arial"/>
          <w:b/>
          <w:iCs/>
        </w:rPr>
        <w:t>To agree the agenda as published.</w:t>
      </w:r>
    </w:p>
    <w:p w14:paraId="7C4AD98B" w14:textId="77777777" w:rsidR="00C76B81" w:rsidRPr="00C16CCD" w:rsidRDefault="00C76B81" w:rsidP="00C76B81">
      <w:pPr>
        <w:pStyle w:val="ListParagraph"/>
        <w:rPr>
          <w:rFonts w:ascii="Aptos" w:hAnsi="Aptos" w:cs="Arial"/>
          <w:b/>
          <w:bCs/>
          <w:sz w:val="12"/>
          <w:szCs w:val="12"/>
        </w:rPr>
      </w:pPr>
    </w:p>
    <w:p w14:paraId="5A72BF21" w14:textId="77777777" w:rsidR="00C76B81" w:rsidRPr="00B0674F" w:rsidRDefault="00C76B81" w:rsidP="00DC1A04">
      <w:pPr>
        <w:pStyle w:val="ListParagraph"/>
        <w:numPr>
          <w:ilvl w:val="0"/>
          <w:numId w:val="30"/>
        </w:numPr>
        <w:rPr>
          <w:rFonts w:ascii="Aptos" w:hAnsi="Aptos" w:cs="Arial"/>
          <w:b/>
          <w:iCs/>
        </w:rPr>
      </w:pPr>
      <w:r w:rsidRPr="00B0674F">
        <w:rPr>
          <w:rFonts w:ascii="Aptos" w:hAnsi="Aptos" w:cs="Arial"/>
          <w:b/>
          <w:iCs/>
        </w:rPr>
        <w:t>Public Participation</w:t>
      </w:r>
    </w:p>
    <w:p w14:paraId="6063BAE0" w14:textId="130A641E" w:rsidR="00D70224" w:rsidRPr="00DC63C8" w:rsidRDefault="00C76B81" w:rsidP="00DC63C8">
      <w:pPr>
        <w:pStyle w:val="ListParagraph"/>
        <w:rPr>
          <w:rFonts w:ascii="Aptos" w:hAnsi="Aptos" w:cs="Arial"/>
          <w:i/>
          <w:lang w:bidi="en-US"/>
        </w:rPr>
      </w:pPr>
      <w:r w:rsidRPr="00B0674F">
        <w:rPr>
          <w:rFonts w:ascii="Aptos" w:hAnsi="Aptos" w:cs="Arial"/>
          <w:i/>
          <w:lang w:bidi="en-US"/>
        </w:rPr>
        <w:t xml:space="preserve">Members of the public are permitted to make representations, answer questions and give evidence in respect of any item of business included in the agenda.  Each member of the public is entitled to speak once only in respect of business itemised on the agenda and shall not speak for more than 4 minutes. The </w:t>
      </w:r>
      <w:proofErr w:type="gramStart"/>
      <w:r w:rsidRPr="00B0674F">
        <w:rPr>
          <w:rFonts w:ascii="Aptos" w:hAnsi="Aptos" w:cs="Arial"/>
          <w:i/>
          <w:lang w:bidi="en-US"/>
        </w:rPr>
        <w:t>period of time</w:t>
      </w:r>
      <w:proofErr w:type="gramEnd"/>
      <w:r w:rsidRPr="00B0674F">
        <w:rPr>
          <w:rFonts w:ascii="Aptos" w:hAnsi="Aptos" w:cs="Arial"/>
          <w:i/>
          <w:lang w:bidi="en-US"/>
        </w:rPr>
        <w:t xml:space="preserve"> which is designated for public participation in accordance with standing orders shall not exceed 20 minutes.</w:t>
      </w:r>
    </w:p>
    <w:p w14:paraId="7832E1F2" w14:textId="77777777" w:rsidR="00766F46" w:rsidRPr="00C16CCD" w:rsidRDefault="00766F46" w:rsidP="00411154">
      <w:pPr>
        <w:rPr>
          <w:rFonts w:ascii="Aptos" w:hAnsi="Aptos" w:cs="Arial"/>
          <w:b/>
          <w:iCs/>
          <w:sz w:val="12"/>
          <w:szCs w:val="12"/>
        </w:rPr>
      </w:pPr>
    </w:p>
    <w:p w14:paraId="5312EFE2" w14:textId="5BC87E52" w:rsidR="00766F46" w:rsidRDefault="00766F46" w:rsidP="00DC1A04">
      <w:pPr>
        <w:pStyle w:val="ListParagraph"/>
        <w:numPr>
          <w:ilvl w:val="0"/>
          <w:numId w:val="30"/>
        </w:numPr>
        <w:rPr>
          <w:rFonts w:ascii="Aptos" w:hAnsi="Aptos" w:cs="Arial"/>
          <w:b/>
          <w:bCs/>
          <w:iCs/>
          <w:lang w:bidi="en-US"/>
        </w:rPr>
      </w:pPr>
      <w:r w:rsidRPr="00537581">
        <w:rPr>
          <w:rFonts w:ascii="Aptos" w:hAnsi="Aptos" w:cs="Arial"/>
          <w:b/>
          <w:bCs/>
          <w:iCs/>
          <w:lang w:bidi="en-US"/>
        </w:rPr>
        <w:t xml:space="preserve">To receive reports and observations </w:t>
      </w:r>
      <w:r w:rsidR="00C16CCD">
        <w:rPr>
          <w:rFonts w:ascii="Aptos" w:hAnsi="Aptos" w:cs="Arial"/>
          <w:b/>
          <w:bCs/>
          <w:iCs/>
          <w:lang w:bidi="en-US"/>
        </w:rPr>
        <w:t xml:space="preserve">(if any) </w:t>
      </w:r>
      <w:r w:rsidRPr="00537581">
        <w:rPr>
          <w:rFonts w:ascii="Aptos" w:hAnsi="Aptos" w:cs="Arial"/>
          <w:b/>
          <w:bCs/>
          <w:iCs/>
          <w:lang w:bidi="en-US"/>
        </w:rPr>
        <w:t>from:</w:t>
      </w:r>
    </w:p>
    <w:p w14:paraId="18898B65" w14:textId="77777777" w:rsidR="00766F46" w:rsidRDefault="00766F46" w:rsidP="00766F46">
      <w:pPr>
        <w:pStyle w:val="ListParagraph"/>
        <w:numPr>
          <w:ilvl w:val="1"/>
          <w:numId w:val="6"/>
        </w:numPr>
        <w:rPr>
          <w:rFonts w:ascii="Aptos" w:hAnsi="Aptos" w:cs="Arial"/>
          <w:b/>
          <w:bCs/>
          <w:iCs/>
          <w:lang w:bidi="en-US"/>
        </w:rPr>
      </w:pPr>
      <w:r w:rsidRPr="00537581">
        <w:rPr>
          <w:rFonts w:ascii="Aptos" w:hAnsi="Aptos" w:cs="Arial"/>
          <w:b/>
          <w:bCs/>
          <w:iCs/>
          <w:lang w:bidi="en-US"/>
        </w:rPr>
        <w:t>Torridge District Council</w:t>
      </w:r>
    </w:p>
    <w:p w14:paraId="4C0BE9F4" w14:textId="77777777" w:rsidR="00C16CCD" w:rsidRDefault="00766F46" w:rsidP="00C16CCD">
      <w:pPr>
        <w:pStyle w:val="ListParagraph"/>
        <w:numPr>
          <w:ilvl w:val="1"/>
          <w:numId w:val="6"/>
        </w:numPr>
        <w:rPr>
          <w:rFonts w:ascii="Aptos" w:hAnsi="Aptos" w:cs="Arial"/>
          <w:b/>
          <w:bCs/>
          <w:iCs/>
          <w:lang w:bidi="en-US"/>
        </w:rPr>
      </w:pPr>
      <w:r w:rsidRPr="00C16CCD">
        <w:rPr>
          <w:rFonts w:ascii="Aptos" w:hAnsi="Aptos" w:cs="Arial"/>
          <w:b/>
          <w:bCs/>
          <w:iCs/>
          <w:lang w:bidi="en-US"/>
        </w:rPr>
        <w:t>Royal North Devon Golf Club</w:t>
      </w:r>
    </w:p>
    <w:p w14:paraId="4570C68E" w14:textId="2BA75BAD" w:rsidR="00AC6C5C" w:rsidRPr="00C16CCD" w:rsidRDefault="00AC6C5C" w:rsidP="00C16CCD">
      <w:pPr>
        <w:pStyle w:val="ListParagraph"/>
        <w:numPr>
          <w:ilvl w:val="1"/>
          <w:numId w:val="6"/>
        </w:numPr>
        <w:rPr>
          <w:rFonts w:ascii="Aptos" w:hAnsi="Aptos" w:cs="Arial"/>
          <w:b/>
          <w:bCs/>
          <w:iCs/>
          <w:lang w:bidi="en-US"/>
        </w:rPr>
      </w:pPr>
      <w:r w:rsidRPr="00C16CCD">
        <w:rPr>
          <w:rFonts w:ascii="Aptos" w:hAnsi="Aptos" w:cs="Arial"/>
          <w:b/>
          <w:bCs/>
          <w:iCs/>
          <w:lang w:bidi="en-US"/>
        </w:rPr>
        <w:t>Graziers’ representatives</w:t>
      </w:r>
    </w:p>
    <w:p w14:paraId="50892D6A" w14:textId="77777777" w:rsidR="00B43D62" w:rsidRPr="00C16CCD" w:rsidRDefault="00B43D62" w:rsidP="00B43D62">
      <w:pPr>
        <w:rPr>
          <w:rFonts w:ascii="Aptos" w:hAnsi="Aptos" w:cs="Arial"/>
          <w:b/>
          <w:bCs/>
          <w:iCs/>
          <w:sz w:val="12"/>
          <w:szCs w:val="12"/>
          <w:lang w:bidi="en-US"/>
        </w:rPr>
      </w:pPr>
    </w:p>
    <w:p w14:paraId="1A03D8E7" w14:textId="079A0339" w:rsidR="00B43D62" w:rsidRPr="00B43D62" w:rsidRDefault="00B43D62" w:rsidP="00DC1A04">
      <w:pPr>
        <w:pStyle w:val="NoSpacing"/>
        <w:numPr>
          <w:ilvl w:val="0"/>
          <w:numId w:val="30"/>
        </w:numPr>
        <w:rPr>
          <w:rFonts w:ascii="Aptos" w:hAnsi="Aptos" w:cs="Arial"/>
          <w:b/>
          <w:bCs/>
          <w:sz w:val="24"/>
          <w:szCs w:val="24"/>
        </w:rPr>
      </w:pPr>
      <w:r w:rsidRPr="00B0674F">
        <w:rPr>
          <w:rFonts w:ascii="Aptos" w:hAnsi="Aptos" w:cs="Arial"/>
          <w:b/>
          <w:bCs/>
          <w:sz w:val="24"/>
          <w:szCs w:val="24"/>
        </w:rPr>
        <w:t>Chair’s announcements</w:t>
      </w:r>
    </w:p>
    <w:p w14:paraId="51E6FF66" w14:textId="77777777" w:rsidR="00AC6C5C" w:rsidRPr="00411154" w:rsidRDefault="00AC6C5C" w:rsidP="00411154">
      <w:pPr>
        <w:rPr>
          <w:rFonts w:ascii="Aptos" w:hAnsi="Aptos" w:cs="Arial"/>
          <w:b/>
          <w:iCs/>
        </w:rPr>
        <w:sectPr w:rsidR="00AC6C5C" w:rsidRPr="00411154" w:rsidSect="00314C19">
          <w:footerReference w:type="default" r:id="rId11"/>
          <w:headerReference w:type="first" r:id="rId12"/>
          <w:footerReference w:type="first" r:id="rId13"/>
          <w:pgSz w:w="11906" w:h="16838"/>
          <w:pgMar w:top="1440" w:right="1440" w:bottom="1440" w:left="1440" w:header="708" w:footer="708" w:gutter="0"/>
          <w:pgNumType w:chapStyle="1"/>
          <w:cols w:space="708"/>
          <w:titlePg/>
          <w:docGrid w:linePitch="360"/>
        </w:sectPr>
      </w:pPr>
    </w:p>
    <w:p w14:paraId="0C8E853A" w14:textId="6ECAE289" w:rsidR="00FF457B" w:rsidRPr="00C16CCD" w:rsidRDefault="00FF457B" w:rsidP="00411154">
      <w:pPr>
        <w:rPr>
          <w:rFonts w:ascii="Aptos" w:hAnsi="Aptos" w:cs="Arial"/>
          <w:i/>
          <w:sz w:val="12"/>
          <w:szCs w:val="12"/>
          <w:lang w:bidi="en-US"/>
        </w:rPr>
      </w:pPr>
    </w:p>
    <w:p w14:paraId="7A768F7A" w14:textId="6A27C841" w:rsidR="00EE4857" w:rsidRDefault="00EE4857" w:rsidP="00DC1A04">
      <w:pPr>
        <w:pStyle w:val="ListParagraph"/>
        <w:numPr>
          <w:ilvl w:val="0"/>
          <w:numId w:val="30"/>
        </w:numPr>
        <w:rPr>
          <w:rFonts w:ascii="Aptos" w:hAnsi="Aptos" w:cs="Arial"/>
          <w:i/>
        </w:rPr>
      </w:pPr>
      <w:r w:rsidRPr="00B0674F">
        <w:rPr>
          <w:rFonts w:ascii="Aptos" w:hAnsi="Aptos" w:cs="Arial"/>
          <w:b/>
        </w:rPr>
        <w:t xml:space="preserve">To receive any dispensations and disclosable pecuniary or other interests </w:t>
      </w:r>
      <w:r w:rsidR="00C53F92" w:rsidRPr="00C53F92">
        <w:rPr>
          <w:rFonts w:ascii="Aptos" w:hAnsi="Aptos" w:cs="Arial"/>
          <w:bCs/>
          <w:i/>
          <w:iCs/>
        </w:rPr>
        <w:t>Committee m</w:t>
      </w:r>
      <w:r w:rsidRPr="00B0674F">
        <w:rPr>
          <w:rFonts w:ascii="Aptos" w:hAnsi="Aptos" w:cs="Arial"/>
          <w:i/>
        </w:rPr>
        <w:t>embers are reminded that all interests must be declared prior to the item being discussed.</w:t>
      </w:r>
    </w:p>
    <w:p w14:paraId="476209D2" w14:textId="77777777" w:rsidR="00EE4857" w:rsidRPr="00C16CCD" w:rsidRDefault="00EE4857" w:rsidP="00EE4857">
      <w:pPr>
        <w:rPr>
          <w:rFonts w:ascii="Aptos" w:hAnsi="Aptos" w:cs="Arial"/>
          <w:i/>
          <w:sz w:val="12"/>
          <w:szCs w:val="12"/>
        </w:rPr>
      </w:pPr>
    </w:p>
    <w:p w14:paraId="2417AA4A" w14:textId="23000ABF" w:rsidR="00EE4857" w:rsidRPr="009D7B92" w:rsidRDefault="00EE4857" w:rsidP="00DC1A04">
      <w:pPr>
        <w:pStyle w:val="ListParagraph"/>
        <w:numPr>
          <w:ilvl w:val="0"/>
          <w:numId w:val="30"/>
        </w:numPr>
        <w:rPr>
          <w:rFonts w:ascii="Aptos" w:hAnsi="Aptos" w:cs="Arial"/>
          <w:b/>
          <w:bCs/>
          <w:iCs/>
          <w:lang w:bidi="en-US"/>
        </w:rPr>
      </w:pPr>
      <w:r w:rsidRPr="000E56BD">
        <w:rPr>
          <w:rFonts w:ascii="Aptos" w:hAnsi="Aptos" w:cs="Arial"/>
          <w:b/>
          <w:iCs/>
        </w:rPr>
        <w:t xml:space="preserve">To confirm as a correct record and sign the minutes of </w:t>
      </w:r>
      <w:r w:rsidRPr="009D7B92">
        <w:rPr>
          <w:rFonts w:ascii="Aptos" w:hAnsi="Aptos" w:cs="Arial"/>
          <w:b/>
          <w:iCs/>
        </w:rPr>
        <w:t xml:space="preserve">Northam Burrows Charity Management Meeting held on </w:t>
      </w:r>
      <w:r w:rsidR="00C53F92" w:rsidRPr="009D7B92">
        <w:rPr>
          <w:rFonts w:ascii="Aptos" w:hAnsi="Aptos" w:cs="Arial"/>
          <w:b/>
          <w:iCs/>
        </w:rPr>
        <w:t>2</w:t>
      </w:r>
      <w:r w:rsidR="00DE4EF9" w:rsidRPr="009D7B92">
        <w:rPr>
          <w:rFonts w:ascii="Aptos" w:hAnsi="Aptos" w:cs="Arial"/>
          <w:b/>
          <w:iCs/>
        </w:rPr>
        <w:t>6th</w:t>
      </w:r>
      <w:r w:rsidR="009519EC" w:rsidRPr="009D7B92">
        <w:rPr>
          <w:rFonts w:ascii="Aptos" w:hAnsi="Aptos" w:cs="Arial"/>
          <w:b/>
          <w:iCs/>
        </w:rPr>
        <w:t xml:space="preserve"> March</w:t>
      </w:r>
      <w:r w:rsidR="001616E5" w:rsidRPr="009D7B92">
        <w:rPr>
          <w:rFonts w:ascii="Aptos" w:hAnsi="Aptos" w:cs="Arial"/>
          <w:b/>
          <w:iCs/>
        </w:rPr>
        <w:t xml:space="preserve"> 202</w:t>
      </w:r>
      <w:r w:rsidR="00AE2775" w:rsidRPr="009D7B92">
        <w:rPr>
          <w:rFonts w:ascii="Aptos" w:hAnsi="Aptos" w:cs="Arial"/>
          <w:b/>
          <w:iCs/>
        </w:rPr>
        <w:t>6</w:t>
      </w:r>
      <w:r w:rsidR="00E6063E" w:rsidRPr="009D7B92">
        <w:rPr>
          <w:rFonts w:ascii="Aptos" w:hAnsi="Aptos" w:cs="Arial"/>
          <w:b/>
          <w:iCs/>
        </w:rPr>
        <w:t xml:space="preserve"> </w:t>
      </w:r>
      <w:r w:rsidR="00E6063E" w:rsidRPr="009D7B92">
        <w:rPr>
          <w:rFonts w:ascii="Aptos" w:hAnsi="Aptos" w:cs="Arial"/>
          <w:bCs/>
          <w:iCs/>
        </w:rPr>
        <w:t>(</w:t>
      </w:r>
      <w:r w:rsidR="006F0B4C" w:rsidRPr="009D7B92">
        <w:rPr>
          <w:rFonts w:ascii="Aptos" w:hAnsi="Aptos" w:cs="Arial"/>
          <w:bCs/>
          <w:iCs/>
        </w:rPr>
        <w:t>p</w:t>
      </w:r>
      <w:r w:rsidR="00E6063E" w:rsidRPr="009D7B92">
        <w:rPr>
          <w:rFonts w:ascii="Aptos" w:hAnsi="Aptos" w:cs="Arial"/>
          <w:bCs/>
          <w:iCs/>
        </w:rPr>
        <w:t>3-</w:t>
      </w:r>
      <w:r w:rsidR="009D7B92" w:rsidRPr="009D7B92">
        <w:rPr>
          <w:rFonts w:ascii="Aptos" w:hAnsi="Aptos" w:cs="Arial"/>
          <w:bCs/>
          <w:iCs/>
        </w:rPr>
        <w:t>5</w:t>
      </w:r>
      <w:r w:rsidR="00E6063E" w:rsidRPr="009D7B92">
        <w:rPr>
          <w:rFonts w:ascii="Aptos" w:hAnsi="Aptos" w:cs="Arial"/>
          <w:bCs/>
          <w:iCs/>
        </w:rPr>
        <w:t>)</w:t>
      </w:r>
    </w:p>
    <w:p w14:paraId="6B99EB83" w14:textId="77777777" w:rsidR="00140895" w:rsidRPr="00C16CCD" w:rsidRDefault="00140895" w:rsidP="00140895">
      <w:pPr>
        <w:rPr>
          <w:rFonts w:ascii="Aptos" w:hAnsi="Aptos" w:cs="Arial"/>
          <w:b/>
          <w:bCs/>
          <w:iCs/>
          <w:sz w:val="12"/>
          <w:szCs w:val="12"/>
          <w:lang w:bidi="en-US"/>
        </w:rPr>
      </w:pPr>
    </w:p>
    <w:p w14:paraId="04DE0EF7" w14:textId="46469E19" w:rsidR="007B5366" w:rsidRPr="002D1C3B" w:rsidRDefault="00EE4857" w:rsidP="00DC1A04">
      <w:pPr>
        <w:pStyle w:val="ListParagraph"/>
        <w:numPr>
          <w:ilvl w:val="0"/>
          <w:numId w:val="30"/>
        </w:numPr>
        <w:rPr>
          <w:rFonts w:ascii="Aptos" w:hAnsi="Aptos" w:cs="Arial"/>
          <w:b/>
          <w:bCs/>
          <w:iCs/>
          <w:lang w:bidi="en-US"/>
        </w:rPr>
      </w:pPr>
      <w:r w:rsidRPr="002D1C3B">
        <w:rPr>
          <w:rFonts w:ascii="Aptos" w:hAnsi="Aptos" w:cs="Arial"/>
          <w:b/>
          <w:bCs/>
          <w:iCs/>
          <w:lang w:bidi="en-US"/>
        </w:rPr>
        <w:t xml:space="preserve">To receive an update on action points </w:t>
      </w:r>
      <w:r w:rsidR="005A6FB6" w:rsidRPr="002D1C3B">
        <w:rPr>
          <w:rFonts w:ascii="Aptos" w:hAnsi="Aptos" w:cs="Arial"/>
          <w:iCs/>
          <w:lang w:bidi="en-US"/>
        </w:rPr>
        <w:t>(</w:t>
      </w:r>
      <w:r w:rsidRPr="002D1C3B">
        <w:rPr>
          <w:rFonts w:ascii="Aptos" w:hAnsi="Aptos" w:cs="Arial"/>
          <w:iCs/>
          <w:lang w:bidi="en-US"/>
        </w:rPr>
        <w:t>p</w:t>
      </w:r>
      <w:r w:rsidR="002D1C3B" w:rsidRPr="002D1C3B">
        <w:rPr>
          <w:rFonts w:ascii="Aptos" w:hAnsi="Aptos" w:cs="Arial"/>
          <w:iCs/>
          <w:lang w:bidi="en-US"/>
        </w:rPr>
        <w:t>6</w:t>
      </w:r>
      <w:r w:rsidR="005A6FB6" w:rsidRPr="002D1C3B">
        <w:rPr>
          <w:rFonts w:ascii="Aptos" w:hAnsi="Aptos" w:cs="Arial"/>
          <w:iCs/>
          <w:lang w:bidi="en-US"/>
        </w:rPr>
        <w:t>)</w:t>
      </w:r>
    </w:p>
    <w:p w14:paraId="367DF030" w14:textId="77777777" w:rsidR="005D29F6" w:rsidRPr="002D1C3B" w:rsidRDefault="005D29F6" w:rsidP="001616E5">
      <w:pPr>
        <w:rPr>
          <w:rFonts w:ascii="Aptos" w:hAnsi="Aptos" w:cs="Arial"/>
          <w:b/>
          <w:bCs/>
          <w:iCs/>
          <w:sz w:val="12"/>
          <w:szCs w:val="12"/>
          <w:lang w:bidi="en-US"/>
        </w:rPr>
      </w:pPr>
    </w:p>
    <w:p w14:paraId="51A453E1" w14:textId="77777777" w:rsidR="002D1C3B" w:rsidRDefault="001616E5" w:rsidP="00DC1A04">
      <w:pPr>
        <w:pStyle w:val="ListParagraph"/>
        <w:numPr>
          <w:ilvl w:val="0"/>
          <w:numId w:val="30"/>
        </w:numPr>
        <w:rPr>
          <w:rFonts w:ascii="Aptos" w:hAnsi="Aptos" w:cs="Arial"/>
          <w:b/>
          <w:bCs/>
          <w:iCs/>
          <w:lang w:bidi="en-US"/>
        </w:rPr>
      </w:pPr>
      <w:r w:rsidRPr="002D1C3B">
        <w:rPr>
          <w:rFonts w:ascii="Aptos" w:hAnsi="Aptos" w:cs="Arial"/>
          <w:b/>
          <w:bCs/>
          <w:iCs/>
          <w:lang w:bidi="en-US"/>
        </w:rPr>
        <w:t xml:space="preserve">To </w:t>
      </w:r>
      <w:r w:rsidR="00A634C6" w:rsidRPr="002D1C3B">
        <w:rPr>
          <w:rFonts w:ascii="Aptos" w:hAnsi="Aptos" w:cs="Arial"/>
          <w:b/>
          <w:bCs/>
          <w:iCs/>
          <w:lang w:bidi="en-US"/>
        </w:rPr>
        <w:t xml:space="preserve">consider </w:t>
      </w:r>
      <w:r w:rsidR="00AA1D76" w:rsidRPr="002D1C3B">
        <w:rPr>
          <w:rFonts w:ascii="Aptos" w:hAnsi="Aptos" w:cs="Arial"/>
          <w:b/>
          <w:bCs/>
          <w:iCs/>
          <w:lang w:bidi="en-US"/>
        </w:rPr>
        <w:t>the cost of Manor Passes</w:t>
      </w:r>
    </w:p>
    <w:p w14:paraId="2832BECC" w14:textId="77777777" w:rsidR="002D1C3B" w:rsidRPr="00D83E37" w:rsidRDefault="002D1C3B" w:rsidP="002D1C3B">
      <w:pPr>
        <w:pStyle w:val="ListParagraph"/>
        <w:rPr>
          <w:rFonts w:ascii="Aptos" w:hAnsi="Aptos" w:cs="Arial"/>
          <w:b/>
          <w:bCs/>
          <w:iCs/>
          <w:sz w:val="12"/>
          <w:szCs w:val="12"/>
          <w:lang w:bidi="en-US"/>
        </w:rPr>
      </w:pPr>
    </w:p>
    <w:p w14:paraId="424D63EA" w14:textId="525CCCBA" w:rsidR="009A476A" w:rsidRPr="00D83E37" w:rsidRDefault="002D1C3B" w:rsidP="00DC1A04">
      <w:pPr>
        <w:pStyle w:val="ListParagraph"/>
        <w:numPr>
          <w:ilvl w:val="0"/>
          <w:numId w:val="30"/>
        </w:numPr>
        <w:rPr>
          <w:rFonts w:ascii="Aptos" w:hAnsi="Aptos" w:cs="Arial"/>
          <w:b/>
          <w:bCs/>
          <w:iCs/>
          <w:lang w:bidi="en-US"/>
        </w:rPr>
      </w:pPr>
      <w:r w:rsidRPr="00D83E37">
        <w:rPr>
          <w:rFonts w:ascii="Aptos" w:hAnsi="Aptos" w:cs="Arial"/>
          <w:b/>
          <w:bCs/>
          <w:iCs/>
          <w:lang w:bidi="en-US"/>
        </w:rPr>
        <w:t>T</w:t>
      </w:r>
      <w:r w:rsidR="00B41032" w:rsidRPr="00D83E37">
        <w:rPr>
          <w:rFonts w:ascii="Aptos" w:hAnsi="Aptos" w:cs="Arial"/>
          <w:b/>
          <w:bCs/>
          <w:iCs/>
          <w:lang w:bidi="en-US"/>
        </w:rPr>
        <w:t xml:space="preserve">o note the accounts for </w:t>
      </w:r>
      <w:r w:rsidRPr="00D83E37">
        <w:rPr>
          <w:rFonts w:ascii="Aptos" w:hAnsi="Aptos" w:cs="Arial"/>
          <w:b/>
          <w:bCs/>
          <w:iCs/>
          <w:lang w:bidi="en-US"/>
        </w:rPr>
        <w:t xml:space="preserve">2025-26 </w:t>
      </w:r>
      <w:r w:rsidR="006F0B4C" w:rsidRPr="00D83E37">
        <w:rPr>
          <w:rFonts w:ascii="Aptos" w:hAnsi="Aptos" w:cs="Arial"/>
          <w:lang w:bidi="en-US"/>
        </w:rPr>
        <w:t>(</w:t>
      </w:r>
      <w:r w:rsidR="001751C2" w:rsidRPr="00D83E37">
        <w:rPr>
          <w:rFonts w:ascii="Aptos" w:hAnsi="Aptos" w:cs="Arial"/>
          <w:iCs/>
          <w:lang w:bidi="en-US"/>
        </w:rPr>
        <w:t>p</w:t>
      </w:r>
      <w:r w:rsidR="00D83E37" w:rsidRPr="00D83E37">
        <w:rPr>
          <w:rFonts w:ascii="Aptos" w:hAnsi="Aptos" w:cs="Arial"/>
          <w:iCs/>
          <w:lang w:bidi="en-US"/>
        </w:rPr>
        <w:t>8</w:t>
      </w:r>
      <w:r w:rsidR="006F0B4C" w:rsidRPr="00D83E37">
        <w:rPr>
          <w:rFonts w:ascii="Aptos" w:hAnsi="Aptos" w:cs="Arial"/>
          <w:lang w:bidi="en-US"/>
        </w:rPr>
        <w:t>)</w:t>
      </w:r>
    </w:p>
    <w:p w14:paraId="12CE79B4" w14:textId="77777777" w:rsidR="00DD0852" w:rsidRPr="00D83E37" w:rsidRDefault="00DD0852" w:rsidP="00B41032">
      <w:pPr>
        <w:rPr>
          <w:rFonts w:ascii="Aptos" w:hAnsi="Aptos" w:cs="Arial"/>
          <w:b/>
          <w:bCs/>
          <w:iCs/>
          <w:sz w:val="12"/>
          <w:szCs w:val="12"/>
          <w:lang w:bidi="en-US"/>
        </w:rPr>
      </w:pPr>
    </w:p>
    <w:p w14:paraId="11B83B3D" w14:textId="49658BC4" w:rsidR="00F47EA1" w:rsidRPr="00D83E37" w:rsidRDefault="00F47EA1" w:rsidP="00DC1A04">
      <w:pPr>
        <w:pStyle w:val="ListParagraph"/>
        <w:numPr>
          <w:ilvl w:val="0"/>
          <w:numId w:val="30"/>
        </w:numPr>
        <w:rPr>
          <w:rFonts w:ascii="Aptos" w:hAnsi="Aptos" w:cs="Arial"/>
          <w:b/>
          <w:lang w:bidi="en-US"/>
        </w:rPr>
      </w:pPr>
      <w:r w:rsidRPr="00D83E37">
        <w:rPr>
          <w:rFonts w:ascii="Aptos" w:hAnsi="Aptos" w:cs="Arial"/>
          <w:b/>
          <w:lang w:bidi="en-US"/>
        </w:rPr>
        <w:t xml:space="preserve">To consider </w:t>
      </w:r>
      <w:r w:rsidR="001455BF" w:rsidRPr="00D83E37">
        <w:rPr>
          <w:rFonts w:ascii="Aptos" w:hAnsi="Aptos" w:cs="Arial"/>
          <w:b/>
          <w:lang w:bidi="en-US"/>
        </w:rPr>
        <w:t>grants</w:t>
      </w:r>
      <w:r w:rsidR="00B67F69" w:rsidRPr="00D83E37">
        <w:rPr>
          <w:rFonts w:ascii="Aptos" w:hAnsi="Aptos" w:cs="Arial"/>
          <w:b/>
          <w:lang w:bidi="en-US"/>
        </w:rPr>
        <w:t xml:space="preserve"> budget</w:t>
      </w:r>
      <w:r w:rsidR="00914B9A" w:rsidRPr="00D83E37">
        <w:rPr>
          <w:rFonts w:ascii="Aptos" w:hAnsi="Aptos" w:cs="Arial"/>
          <w:b/>
          <w:lang w:bidi="en-US"/>
        </w:rPr>
        <w:t xml:space="preserve"> and limit </w:t>
      </w:r>
      <w:r w:rsidR="00B41032" w:rsidRPr="00D83E37">
        <w:rPr>
          <w:rFonts w:ascii="Aptos" w:hAnsi="Aptos" w:cs="Arial"/>
          <w:b/>
          <w:lang w:bidi="en-US"/>
        </w:rPr>
        <w:t>for</w:t>
      </w:r>
      <w:r w:rsidR="00914B9A" w:rsidRPr="00D83E37">
        <w:rPr>
          <w:rFonts w:ascii="Aptos" w:hAnsi="Aptos" w:cs="Arial"/>
          <w:b/>
          <w:lang w:bidi="en-US"/>
        </w:rPr>
        <w:t xml:space="preserve"> each application</w:t>
      </w:r>
      <w:r w:rsidR="00D83E37" w:rsidRPr="00D83E37">
        <w:rPr>
          <w:rFonts w:ascii="Aptos" w:hAnsi="Aptos" w:cs="Arial"/>
          <w:bCs/>
          <w:lang w:bidi="en-US"/>
        </w:rPr>
        <w:t xml:space="preserve"> (p9)</w:t>
      </w:r>
    </w:p>
    <w:p w14:paraId="56466145" w14:textId="77777777" w:rsidR="00D14CA3" w:rsidRPr="00D83E37" w:rsidRDefault="00D14CA3" w:rsidP="00B41032">
      <w:pPr>
        <w:rPr>
          <w:rFonts w:ascii="Aptos" w:hAnsi="Aptos" w:cs="Arial"/>
          <w:b/>
          <w:sz w:val="12"/>
          <w:szCs w:val="12"/>
          <w:lang w:bidi="en-US"/>
        </w:rPr>
      </w:pPr>
    </w:p>
    <w:p w14:paraId="3F0EAF88" w14:textId="0A70D877" w:rsidR="00D14CA3" w:rsidRPr="00D83E37" w:rsidRDefault="00D14CA3" w:rsidP="00DC1A04">
      <w:pPr>
        <w:pStyle w:val="ListParagraph"/>
        <w:numPr>
          <w:ilvl w:val="0"/>
          <w:numId w:val="30"/>
        </w:numPr>
        <w:rPr>
          <w:rFonts w:ascii="Aptos" w:hAnsi="Aptos" w:cs="Arial"/>
          <w:b/>
          <w:lang w:bidi="en-US"/>
        </w:rPr>
      </w:pPr>
      <w:r w:rsidRPr="00D83E37">
        <w:rPr>
          <w:rFonts w:ascii="Aptos" w:hAnsi="Aptos" w:cs="Arial"/>
          <w:b/>
          <w:lang w:bidi="en-US"/>
        </w:rPr>
        <w:t xml:space="preserve">To note any business for future agendas </w:t>
      </w:r>
      <w:r w:rsidRPr="00D83E37">
        <w:rPr>
          <w:rFonts w:ascii="Aptos" w:hAnsi="Aptos" w:cs="Arial"/>
          <w:lang w:bidi="en-US"/>
        </w:rPr>
        <w:t>(</w:t>
      </w:r>
      <w:r w:rsidR="00BE7F6A" w:rsidRPr="00D83E37">
        <w:rPr>
          <w:rFonts w:ascii="Aptos" w:hAnsi="Aptos" w:cs="Arial"/>
          <w:lang w:bidi="en-US"/>
        </w:rPr>
        <w:t>p</w:t>
      </w:r>
      <w:r w:rsidR="00D83E37" w:rsidRPr="00D83E37">
        <w:rPr>
          <w:rFonts w:ascii="Aptos" w:hAnsi="Aptos" w:cs="Arial"/>
          <w:lang w:bidi="en-US"/>
        </w:rPr>
        <w:t>9</w:t>
      </w:r>
      <w:r w:rsidR="00BE7F6A" w:rsidRPr="00D83E37">
        <w:rPr>
          <w:rFonts w:ascii="Aptos" w:hAnsi="Aptos" w:cs="Arial"/>
          <w:lang w:bidi="en-US"/>
        </w:rPr>
        <w:t xml:space="preserve"> and </w:t>
      </w:r>
      <w:r w:rsidRPr="00D83E37">
        <w:rPr>
          <w:rFonts w:ascii="Aptos" w:hAnsi="Aptos" w:cs="Arial"/>
          <w:lang w:bidi="en-US"/>
        </w:rPr>
        <w:t>verbal)</w:t>
      </w:r>
    </w:p>
    <w:p w14:paraId="5AE9CC10" w14:textId="77777777" w:rsidR="00D14CA3" w:rsidRPr="00A57BD6" w:rsidRDefault="00D14CA3" w:rsidP="00D14CA3">
      <w:pPr>
        <w:pStyle w:val="ListParagraph"/>
        <w:rPr>
          <w:rFonts w:ascii="Aptos" w:hAnsi="Aptos" w:cs="Arial"/>
          <w:b/>
          <w:bCs/>
          <w:iCs/>
          <w:lang w:bidi="en-US"/>
        </w:rPr>
      </w:pPr>
    </w:p>
    <w:p w14:paraId="2130A0C0" w14:textId="53A03F2C" w:rsidR="00E62964" w:rsidRDefault="00E62964" w:rsidP="00E53432">
      <w:pPr>
        <w:rPr>
          <w:rFonts w:ascii="Aptos" w:hAnsi="Aptos" w:cs="Arial"/>
          <w:b/>
        </w:rPr>
      </w:pPr>
      <w:r>
        <w:rPr>
          <w:rFonts w:ascii="Aptos" w:hAnsi="Aptos" w:cs="Arial"/>
          <w:b/>
        </w:rPr>
        <w:br w:type="page"/>
      </w:r>
    </w:p>
    <w:p w14:paraId="2A15466C" w14:textId="77777777" w:rsidR="00E62964" w:rsidRDefault="00E62964" w:rsidP="00E62964">
      <w:pPr>
        <w:rPr>
          <w:rFonts w:ascii="Aptos" w:eastAsia="Arial Unicode MS" w:hAnsi="Aptos" w:cs="Times New Roman"/>
          <w:b/>
          <w:bCs/>
          <w:sz w:val="22"/>
          <w:szCs w:val="22"/>
          <w:lang w:eastAsia="en-US"/>
        </w:rPr>
        <w:sectPr w:rsidR="00E62964" w:rsidSect="00924D35">
          <w:headerReference w:type="even" r:id="rId14"/>
          <w:headerReference w:type="default" r:id="rId15"/>
          <w:type w:val="continuous"/>
          <w:pgSz w:w="11906" w:h="16838"/>
          <w:pgMar w:top="1440" w:right="1440" w:bottom="1440" w:left="1440" w:header="708" w:footer="708" w:gutter="0"/>
          <w:cols w:space="708"/>
          <w:docGrid w:linePitch="360"/>
        </w:sectPr>
      </w:pPr>
    </w:p>
    <w:p w14:paraId="09E957C2" w14:textId="32886EDB" w:rsidR="005F7489" w:rsidRPr="00287FB7" w:rsidRDefault="005F7489" w:rsidP="005F7489">
      <w:pPr>
        <w:pStyle w:val="NoSpacing"/>
        <w:rPr>
          <w:rFonts w:ascii="Aptos" w:hAnsi="Aptos"/>
        </w:rPr>
      </w:pPr>
      <w:r w:rsidRPr="00287FB7">
        <w:rPr>
          <w:rFonts w:ascii="Aptos" w:hAnsi="Aptos"/>
          <w:b/>
          <w:bCs/>
        </w:rPr>
        <w:lastRenderedPageBreak/>
        <w:t>Minutes</w:t>
      </w:r>
      <w:r w:rsidRPr="00287FB7">
        <w:rPr>
          <w:rFonts w:ascii="Aptos" w:hAnsi="Aptos"/>
        </w:rPr>
        <w:tab/>
      </w:r>
      <w:r w:rsidRPr="00287FB7">
        <w:rPr>
          <w:rFonts w:ascii="Aptos" w:hAnsi="Aptos"/>
        </w:rPr>
        <w:tab/>
      </w:r>
      <w:r w:rsidRPr="00287FB7">
        <w:rPr>
          <w:rFonts w:ascii="Aptos" w:hAnsi="Aptos"/>
        </w:rPr>
        <w:tab/>
      </w:r>
      <w:r w:rsidRPr="00287FB7">
        <w:rPr>
          <w:rFonts w:ascii="Aptos" w:hAnsi="Aptos"/>
        </w:rPr>
        <w:tab/>
      </w:r>
      <w:r w:rsidRPr="00287FB7">
        <w:rPr>
          <w:rFonts w:ascii="Aptos" w:hAnsi="Aptos"/>
        </w:rPr>
        <w:tab/>
      </w:r>
      <w:r w:rsidRPr="00287FB7">
        <w:rPr>
          <w:rFonts w:ascii="Aptos" w:hAnsi="Aptos"/>
        </w:rPr>
        <w:tab/>
      </w:r>
      <w:r w:rsidRPr="00287FB7">
        <w:rPr>
          <w:rFonts w:ascii="Aptos" w:hAnsi="Aptos"/>
        </w:rPr>
        <w:tab/>
      </w:r>
      <w:r w:rsidRPr="00287FB7">
        <w:rPr>
          <w:rFonts w:ascii="Aptos" w:hAnsi="Aptos"/>
        </w:rPr>
        <w:tab/>
      </w:r>
      <w:proofErr w:type="gramStart"/>
      <w:r w:rsidRPr="00287FB7">
        <w:rPr>
          <w:rFonts w:ascii="Aptos" w:hAnsi="Aptos"/>
        </w:rPr>
        <w:tab/>
      </w:r>
      <w:r w:rsidRPr="00287FB7">
        <w:rPr>
          <w:rFonts w:ascii="Aptos" w:hAnsi="Aptos"/>
          <w:b/>
          <w:bCs/>
        </w:rPr>
        <w:t xml:space="preserve">  </w:t>
      </w:r>
      <w:r w:rsidRPr="00287FB7">
        <w:rPr>
          <w:rFonts w:ascii="Aptos" w:hAnsi="Aptos"/>
          <w:b/>
          <w:bCs/>
        </w:rPr>
        <w:tab/>
      </w:r>
      <w:bookmarkStart w:id="1" w:name="_Hlk30419807"/>
      <w:bookmarkStart w:id="2" w:name="_Hlk24368445"/>
      <w:proofErr w:type="gramEnd"/>
      <w:r>
        <w:rPr>
          <w:rFonts w:ascii="Aptos" w:hAnsi="Aptos"/>
          <w:b/>
          <w:bCs/>
        </w:rPr>
        <w:tab/>
      </w:r>
      <w:r w:rsidRPr="00287FB7">
        <w:rPr>
          <w:rFonts w:ascii="Aptos" w:hAnsi="Aptos"/>
          <w:b/>
          <w:bCs/>
        </w:rPr>
        <w:t>Page</w:t>
      </w:r>
      <w:bookmarkEnd w:id="1"/>
      <w:r w:rsidRPr="00287FB7">
        <w:rPr>
          <w:rFonts w:ascii="Aptos" w:hAnsi="Aptos"/>
          <w:b/>
          <w:bCs/>
        </w:rPr>
        <w:t xml:space="preserve"> </w:t>
      </w:r>
      <w:r>
        <w:rPr>
          <w:rFonts w:ascii="Aptos" w:hAnsi="Aptos"/>
          <w:b/>
          <w:bCs/>
        </w:rPr>
        <w:t>028</w:t>
      </w:r>
    </w:p>
    <w:bookmarkEnd w:id="2"/>
    <w:p w14:paraId="57D86825" w14:textId="77777777" w:rsidR="005F7489" w:rsidRPr="00287FB7" w:rsidRDefault="005F7489" w:rsidP="005F7489">
      <w:pPr>
        <w:pStyle w:val="NoSpacing"/>
        <w:rPr>
          <w:rFonts w:ascii="Aptos" w:hAnsi="Aptos"/>
        </w:rPr>
      </w:pPr>
    </w:p>
    <w:p w14:paraId="242035E6" w14:textId="77777777" w:rsidR="005F7489" w:rsidRPr="00287FB7" w:rsidRDefault="005F7489" w:rsidP="005F7489">
      <w:pPr>
        <w:pStyle w:val="NoSpacing"/>
        <w:rPr>
          <w:rFonts w:ascii="Aptos" w:hAnsi="Aptos"/>
          <w:b/>
          <w:bCs/>
        </w:rPr>
      </w:pPr>
      <w:r w:rsidRPr="00287FB7">
        <w:rPr>
          <w:rFonts w:ascii="Aptos" w:hAnsi="Aptos"/>
          <w:b/>
          <w:bCs/>
        </w:rPr>
        <w:t xml:space="preserve">Minutes of the Northam Burrows Management Committee Meeting held on </w:t>
      </w:r>
      <w:r>
        <w:rPr>
          <w:rFonts w:ascii="Aptos" w:hAnsi="Aptos"/>
          <w:b/>
          <w:bCs/>
        </w:rPr>
        <w:t>26</w:t>
      </w:r>
      <w:r w:rsidRPr="002967B8">
        <w:rPr>
          <w:rFonts w:ascii="Aptos" w:hAnsi="Aptos"/>
          <w:b/>
          <w:bCs/>
          <w:vertAlign w:val="superscript"/>
        </w:rPr>
        <w:t>th</w:t>
      </w:r>
      <w:r>
        <w:rPr>
          <w:rFonts w:ascii="Aptos" w:hAnsi="Aptos"/>
          <w:b/>
          <w:bCs/>
        </w:rPr>
        <w:t xml:space="preserve"> March </w:t>
      </w:r>
      <w:r w:rsidRPr="00287FB7">
        <w:rPr>
          <w:rFonts w:ascii="Aptos" w:hAnsi="Aptos"/>
          <w:b/>
          <w:bCs/>
        </w:rPr>
        <w:t>202</w:t>
      </w:r>
      <w:r>
        <w:rPr>
          <w:rFonts w:ascii="Aptos" w:hAnsi="Aptos"/>
          <w:b/>
          <w:bCs/>
        </w:rPr>
        <w:t>6</w:t>
      </w:r>
      <w:r w:rsidRPr="00287FB7">
        <w:rPr>
          <w:rFonts w:ascii="Aptos" w:hAnsi="Aptos"/>
          <w:b/>
          <w:bCs/>
        </w:rPr>
        <w:t>.</w:t>
      </w:r>
    </w:p>
    <w:p w14:paraId="02C085F6" w14:textId="77777777" w:rsidR="005F7489" w:rsidRPr="006E1DCA" w:rsidRDefault="005F7489" w:rsidP="005F7489">
      <w:pPr>
        <w:pStyle w:val="NoSpacing"/>
        <w:rPr>
          <w:rFonts w:ascii="Aptos" w:hAnsi="Aptos"/>
          <w:sz w:val="10"/>
          <w:szCs w:val="10"/>
        </w:rPr>
      </w:pPr>
    </w:p>
    <w:p w14:paraId="2EDFD3D5" w14:textId="77777777" w:rsidR="005F7489" w:rsidRPr="00287FB7" w:rsidRDefault="005F7489" w:rsidP="005F7489">
      <w:pPr>
        <w:pStyle w:val="NoSpacing"/>
        <w:ind w:left="1440" w:hanging="1440"/>
        <w:rPr>
          <w:rFonts w:ascii="Aptos" w:hAnsi="Aptos"/>
        </w:rPr>
      </w:pPr>
      <w:bookmarkStart w:id="3" w:name="_Hlk14256274"/>
      <w:bookmarkStart w:id="4" w:name="_Hlk68701597"/>
      <w:r w:rsidRPr="00287FB7">
        <w:rPr>
          <w:rFonts w:ascii="Aptos" w:hAnsi="Aptos"/>
        </w:rPr>
        <w:t xml:space="preserve">Present: </w:t>
      </w:r>
      <w:r w:rsidRPr="00287FB7">
        <w:rPr>
          <w:rFonts w:ascii="Aptos" w:hAnsi="Aptos"/>
        </w:rPr>
        <w:tab/>
        <w:t xml:space="preserve">Cllr </w:t>
      </w:r>
      <w:r>
        <w:rPr>
          <w:rFonts w:ascii="Aptos" w:hAnsi="Aptos"/>
        </w:rPr>
        <w:t>Bach, Edwards, Hames</w:t>
      </w:r>
      <w:r w:rsidRPr="00287FB7">
        <w:rPr>
          <w:rFonts w:ascii="Aptos" w:hAnsi="Aptos"/>
        </w:rPr>
        <w:t xml:space="preserve"> (</w:t>
      </w:r>
      <w:r>
        <w:rPr>
          <w:rFonts w:ascii="Aptos" w:hAnsi="Aptos"/>
        </w:rPr>
        <w:t xml:space="preserve">Deputy </w:t>
      </w:r>
      <w:r w:rsidRPr="00287FB7">
        <w:rPr>
          <w:rFonts w:ascii="Aptos" w:hAnsi="Aptos"/>
        </w:rPr>
        <w:t>Chair), Cllr Leather and Cllr Tait (</w:t>
      </w:r>
      <w:r>
        <w:rPr>
          <w:rFonts w:ascii="Aptos" w:hAnsi="Aptos"/>
        </w:rPr>
        <w:t>Chair</w:t>
      </w:r>
      <w:r w:rsidRPr="00287FB7">
        <w:rPr>
          <w:rFonts w:ascii="Aptos" w:hAnsi="Aptos"/>
        </w:rPr>
        <w:t>)</w:t>
      </w:r>
    </w:p>
    <w:p w14:paraId="5BCE6553" w14:textId="77777777" w:rsidR="005F7489" w:rsidRPr="00287FB7" w:rsidRDefault="005F7489" w:rsidP="005F7489">
      <w:pPr>
        <w:pStyle w:val="NoSpacing"/>
        <w:rPr>
          <w:rFonts w:ascii="Aptos" w:hAnsi="Aptos"/>
          <w:sz w:val="6"/>
          <w:szCs w:val="6"/>
        </w:rPr>
      </w:pPr>
    </w:p>
    <w:p w14:paraId="181214EB" w14:textId="77777777" w:rsidR="005F7489" w:rsidRPr="006661A1" w:rsidRDefault="005F7489" w:rsidP="005F7489">
      <w:pPr>
        <w:pStyle w:val="NoSpacing"/>
        <w:rPr>
          <w:rFonts w:ascii="Aptos" w:hAnsi="Aptos"/>
          <w:bCs/>
          <w:iCs/>
        </w:rPr>
      </w:pPr>
      <w:r w:rsidRPr="00287FB7">
        <w:rPr>
          <w:rFonts w:ascii="Aptos" w:hAnsi="Aptos"/>
        </w:rPr>
        <w:t>In attendance:</w:t>
      </w:r>
      <w:r w:rsidRPr="00287FB7">
        <w:rPr>
          <w:rFonts w:ascii="Aptos" w:hAnsi="Aptos"/>
        </w:rPr>
        <w:tab/>
        <w:t>G Langton, Town Clerk</w:t>
      </w:r>
      <w:r>
        <w:rPr>
          <w:rFonts w:ascii="Aptos" w:hAnsi="Aptos"/>
        </w:rPr>
        <w:t>; Mrs T Stewardson</w:t>
      </w:r>
      <w:r w:rsidRPr="00287FB7">
        <w:rPr>
          <w:rFonts w:ascii="Aptos" w:hAnsi="Aptos"/>
        </w:rPr>
        <w:t>, Community Engagement Officer</w:t>
      </w:r>
      <w:r>
        <w:rPr>
          <w:rFonts w:ascii="Aptos" w:hAnsi="Aptos"/>
        </w:rPr>
        <w:t xml:space="preserve">; M Day, Burrows Ranger. </w:t>
      </w:r>
    </w:p>
    <w:p w14:paraId="08B94734" w14:textId="77777777" w:rsidR="005F7489" w:rsidRPr="006E1DCA" w:rsidRDefault="005F7489" w:rsidP="005F7489">
      <w:pPr>
        <w:pStyle w:val="NoSpacing"/>
        <w:rPr>
          <w:rFonts w:ascii="Aptos" w:hAnsi="Aptos"/>
          <w:sz w:val="10"/>
          <w:szCs w:val="10"/>
        </w:rPr>
      </w:pPr>
    </w:p>
    <w:p w14:paraId="46ED4279" w14:textId="77777777" w:rsidR="005F7489" w:rsidRPr="00287FB7" w:rsidRDefault="005F7489" w:rsidP="005F7489">
      <w:pPr>
        <w:pStyle w:val="NoSpacing"/>
        <w:widowControl w:val="0"/>
        <w:numPr>
          <w:ilvl w:val="0"/>
          <w:numId w:val="9"/>
        </w:numPr>
        <w:autoSpaceDE w:val="0"/>
        <w:autoSpaceDN w:val="0"/>
        <w:adjustRightInd w:val="0"/>
        <w:ind w:hanging="436"/>
        <w:rPr>
          <w:rFonts w:ascii="Aptos" w:eastAsia="Times New Roman" w:hAnsi="Aptos"/>
          <w:b/>
          <w:lang w:eastAsia="en-GB"/>
        </w:rPr>
      </w:pPr>
      <w:r w:rsidRPr="00287FB7">
        <w:rPr>
          <w:rFonts w:ascii="Aptos" w:hAnsi="Aptos"/>
          <w:b/>
        </w:rPr>
        <w:t>To receive and approve apologies for absence</w:t>
      </w:r>
    </w:p>
    <w:p w14:paraId="171BF8B9" w14:textId="77777777" w:rsidR="005F7489" w:rsidRPr="00287FB7" w:rsidRDefault="005F7489" w:rsidP="005F7489">
      <w:pPr>
        <w:pStyle w:val="NoSpacing"/>
        <w:ind w:left="720"/>
        <w:rPr>
          <w:rFonts w:ascii="Aptos" w:hAnsi="Aptos"/>
        </w:rPr>
      </w:pPr>
      <w:r>
        <w:rPr>
          <w:rFonts w:ascii="Aptos" w:hAnsi="Aptos"/>
        </w:rPr>
        <w:t>Cllrs Newman-McKie and Whittaker all apologised.</w:t>
      </w:r>
    </w:p>
    <w:p w14:paraId="27217FBD" w14:textId="77777777" w:rsidR="005F7489" w:rsidRPr="006E1DCA" w:rsidRDefault="005F7489" w:rsidP="005F7489">
      <w:pPr>
        <w:pStyle w:val="NoSpacing"/>
        <w:ind w:left="720" w:hanging="436"/>
        <w:rPr>
          <w:rFonts w:ascii="Aptos" w:hAnsi="Aptos"/>
          <w:sz w:val="10"/>
          <w:szCs w:val="10"/>
        </w:rPr>
      </w:pPr>
    </w:p>
    <w:p w14:paraId="4B2E47C8" w14:textId="77777777" w:rsidR="005F7489" w:rsidRPr="00EB0B01" w:rsidRDefault="005F7489" w:rsidP="005F7489">
      <w:pPr>
        <w:pStyle w:val="ListParagraph"/>
        <w:numPr>
          <w:ilvl w:val="0"/>
          <w:numId w:val="9"/>
        </w:numPr>
        <w:ind w:hanging="436"/>
        <w:rPr>
          <w:rFonts w:ascii="Aptos" w:hAnsi="Aptos" w:cs="Calibri"/>
          <w:b/>
          <w:bCs/>
          <w:iCs/>
          <w:sz w:val="22"/>
          <w:szCs w:val="22"/>
          <w:lang w:eastAsia="ja-JP"/>
        </w:rPr>
      </w:pPr>
      <w:r w:rsidRPr="00EB0B01">
        <w:rPr>
          <w:rFonts w:ascii="Aptos" w:hAnsi="Aptos" w:cs="Calibri"/>
          <w:b/>
          <w:bCs/>
          <w:iCs/>
          <w:sz w:val="22"/>
          <w:szCs w:val="22"/>
          <w:lang w:eastAsia="ja-JP"/>
        </w:rPr>
        <w:t>Chair’s announcements</w:t>
      </w:r>
    </w:p>
    <w:p w14:paraId="4984A07E" w14:textId="77777777" w:rsidR="005F7489" w:rsidRDefault="005F7489" w:rsidP="005F7489">
      <w:pPr>
        <w:pStyle w:val="ListParagraph"/>
        <w:rPr>
          <w:rFonts w:ascii="Aptos" w:hAnsi="Aptos" w:cs="Calibri"/>
          <w:iCs/>
          <w:sz w:val="22"/>
          <w:szCs w:val="22"/>
          <w:lang w:eastAsia="ja-JP"/>
        </w:rPr>
      </w:pPr>
      <w:r>
        <w:rPr>
          <w:rFonts w:ascii="Aptos" w:hAnsi="Aptos" w:cs="Calibri"/>
          <w:iCs/>
          <w:sz w:val="22"/>
          <w:szCs w:val="22"/>
          <w:lang w:eastAsia="ja-JP"/>
        </w:rPr>
        <w:t>There were none</w:t>
      </w:r>
    </w:p>
    <w:p w14:paraId="000DDDA4" w14:textId="77777777" w:rsidR="005F7489" w:rsidRPr="001D3D51" w:rsidRDefault="005F7489" w:rsidP="005F7489">
      <w:pPr>
        <w:pStyle w:val="ListParagraph"/>
        <w:rPr>
          <w:rFonts w:ascii="Aptos" w:hAnsi="Aptos" w:cs="Calibri"/>
          <w:iCs/>
          <w:sz w:val="10"/>
          <w:szCs w:val="10"/>
          <w:lang w:eastAsia="ja-JP"/>
        </w:rPr>
      </w:pPr>
    </w:p>
    <w:p w14:paraId="2EFC8437" w14:textId="77777777" w:rsidR="005F7489" w:rsidRPr="00287FB7" w:rsidRDefault="005F7489" w:rsidP="005F7489">
      <w:pPr>
        <w:pStyle w:val="NoSpacing"/>
        <w:widowControl w:val="0"/>
        <w:numPr>
          <w:ilvl w:val="0"/>
          <w:numId w:val="9"/>
        </w:numPr>
        <w:autoSpaceDE w:val="0"/>
        <w:autoSpaceDN w:val="0"/>
        <w:adjustRightInd w:val="0"/>
        <w:ind w:hanging="436"/>
        <w:rPr>
          <w:rFonts w:ascii="Aptos" w:hAnsi="Aptos"/>
          <w:b/>
        </w:rPr>
      </w:pPr>
      <w:r w:rsidRPr="00287FB7">
        <w:rPr>
          <w:rFonts w:ascii="Aptos" w:hAnsi="Aptos"/>
          <w:b/>
        </w:rPr>
        <w:t xml:space="preserve">To agree the agenda as published. </w:t>
      </w:r>
    </w:p>
    <w:p w14:paraId="28690F32" w14:textId="77777777" w:rsidR="005F7489" w:rsidRDefault="005F7489" w:rsidP="005F7489">
      <w:pPr>
        <w:pStyle w:val="NoSpacing"/>
        <w:ind w:left="720"/>
        <w:rPr>
          <w:rFonts w:ascii="Aptos" w:hAnsi="Aptos"/>
        </w:rPr>
      </w:pPr>
      <w:r>
        <w:rPr>
          <w:rFonts w:ascii="Aptos" w:hAnsi="Aptos"/>
        </w:rPr>
        <w:t xml:space="preserve">The published </w:t>
      </w:r>
      <w:r w:rsidRPr="00287FB7">
        <w:rPr>
          <w:rFonts w:ascii="Aptos" w:hAnsi="Aptos"/>
        </w:rPr>
        <w:t>agenda</w:t>
      </w:r>
      <w:r>
        <w:rPr>
          <w:rFonts w:ascii="Aptos" w:hAnsi="Aptos"/>
        </w:rPr>
        <w:t xml:space="preserve"> was </w:t>
      </w:r>
      <w:r w:rsidRPr="00EB0B01">
        <w:rPr>
          <w:rFonts w:ascii="Aptos" w:hAnsi="Aptos"/>
          <w:b/>
          <w:bCs/>
        </w:rPr>
        <w:t>agreed</w:t>
      </w:r>
      <w:r>
        <w:rPr>
          <w:rFonts w:ascii="Aptos" w:hAnsi="Aptos"/>
        </w:rPr>
        <w:t xml:space="preserve"> with the amendment to consider works on the Burrows immediately after the confirmation of the minutes.</w:t>
      </w:r>
    </w:p>
    <w:p w14:paraId="6178B0C7" w14:textId="77777777" w:rsidR="005F7489" w:rsidRDefault="005F7489" w:rsidP="005F7489">
      <w:pPr>
        <w:pStyle w:val="NoSpacing"/>
        <w:ind w:left="720"/>
        <w:rPr>
          <w:rFonts w:ascii="Aptos" w:hAnsi="Aptos"/>
        </w:rPr>
      </w:pPr>
      <w:r w:rsidRPr="00287FB7">
        <w:rPr>
          <w:rFonts w:ascii="Aptos" w:hAnsi="Aptos"/>
        </w:rPr>
        <w:t xml:space="preserve">Proposed: Cllr </w:t>
      </w:r>
      <w:r>
        <w:rPr>
          <w:rFonts w:ascii="Aptos" w:hAnsi="Aptos"/>
        </w:rPr>
        <w:t>Hames</w:t>
      </w:r>
      <w:r w:rsidRPr="00287FB7">
        <w:rPr>
          <w:rFonts w:ascii="Aptos" w:hAnsi="Aptos"/>
        </w:rPr>
        <w:t xml:space="preserve">, seconded: Cllr </w:t>
      </w:r>
      <w:r>
        <w:rPr>
          <w:rFonts w:ascii="Aptos" w:hAnsi="Aptos"/>
        </w:rPr>
        <w:t>Bach</w:t>
      </w:r>
      <w:r w:rsidRPr="00287FB7">
        <w:rPr>
          <w:rFonts w:ascii="Aptos" w:hAnsi="Aptos"/>
        </w:rPr>
        <w:t xml:space="preserve"> (all in favour)</w:t>
      </w:r>
    </w:p>
    <w:p w14:paraId="6E22A44C" w14:textId="77777777" w:rsidR="005F7489" w:rsidRPr="006E1DCA" w:rsidRDefault="005F7489" w:rsidP="005F7489">
      <w:pPr>
        <w:pStyle w:val="NoSpacing"/>
        <w:ind w:left="720" w:hanging="436"/>
        <w:rPr>
          <w:rFonts w:ascii="Aptos" w:hAnsi="Aptos"/>
          <w:sz w:val="10"/>
          <w:szCs w:val="10"/>
        </w:rPr>
      </w:pPr>
    </w:p>
    <w:p w14:paraId="4205E7ED" w14:textId="77777777" w:rsidR="005F7489" w:rsidRPr="005475BC" w:rsidRDefault="005F7489" w:rsidP="005F7489">
      <w:pPr>
        <w:pStyle w:val="ListParagraph"/>
        <w:numPr>
          <w:ilvl w:val="0"/>
          <w:numId w:val="9"/>
        </w:numPr>
        <w:ind w:hanging="436"/>
        <w:rPr>
          <w:rFonts w:ascii="Aptos" w:hAnsi="Aptos" w:cs="Arial"/>
          <w:i/>
          <w:sz w:val="22"/>
          <w:szCs w:val="22"/>
        </w:rPr>
      </w:pPr>
      <w:r w:rsidRPr="005475BC">
        <w:rPr>
          <w:rFonts w:ascii="Aptos" w:hAnsi="Aptos" w:cs="Arial"/>
          <w:b/>
          <w:sz w:val="22"/>
          <w:szCs w:val="22"/>
        </w:rPr>
        <w:t xml:space="preserve">To receive any dispensations and disclosable pecuniary or other interests </w:t>
      </w:r>
    </w:p>
    <w:p w14:paraId="779F53B9" w14:textId="77777777" w:rsidR="005F7489" w:rsidRDefault="005F7489" w:rsidP="005F7489">
      <w:pPr>
        <w:pStyle w:val="ListParagraph"/>
        <w:ind w:left="709"/>
        <w:rPr>
          <w:rFonts w:ascii="Aptos" w:hAnsi="Aptos" w:cs="Arial"/>
          <w:iCs/>
          <w:sz w:val="22"/>
          <w:szCs w:val="22"/>
        </w:rPr>
      </w:pPr>
      <w:r w:rsidRPr="00A270E6">
        <w:rPr>
          <w:rFonts w:ascii="Aptos" w:hAnsi="Aptos" w:cs="Arial"/>
          <w:iCs/>
          <w:sz w:val="22"/>
          <w:szCs w:val="22"/>
        </w:rPr>
        <w:t>Members were reminded that all interests must be declared prior to the item being discussed.</w:t>
      </w:r>
    </w:p>
    <w:p w14:paraId="365BDE3D" w14:textId="77777777" w:rsidR="005F7489" w:rsidRPr="004A74D5" w:rsidRDefault="005F7489" w:rsidP="005F7489">
      <w:pPr>
        <w:pStyle w:val="ListParagraph"/>
        <w:ind w:left="709"/>
        <w:rPr>
          <w:rFonts w:ascii="Aptos" w:hAnsi="Aptos" w:cs="Arial"/>
          <w:iCs/>
          <w:sz w:val="8"/>
          <w:szCs w:val="8"/>
        </w:rPr>
      </w:pPr>
    </w:p>
    <w:p w14:paraId="7D6991B7" w14:textId="77777777" w:rsidR="005F7489" w:rsidRPr="006C19B4" w:rsidRDefault="005F7489" w:rsidP="005F7489">
      <w:pPr>
        <w:pStyle w:val="ListParagraph"/>
        <w:numPr>
          <w:ilvl w:val="0"/>
          <w:numId w:val="9"/>
        </w:numPr>
        <w:ind w:left="709" w:hanging="436"/>
        <w:rPr>
          <w:rFonts w:ascii="Aptos" w:hAnsi="Aptos" w:cs="Arial"/>
          <w:i/>
          <w:sz w:val="22"/>
          <w:szCs w:val="22"/>
        </w:rPr>
      </w:pPr>
      <w:r w:rsidRPr="006C19B4">
        <w:rPr>
          <w:rFonts w:ascii="Aptos" w:hAnsi="Aptos" w:cs="Arial"/>
          <w:b/>
          <w:iCs/>
          <w:sz w:val="22"/>
          <w:szCs w:val="22"/>
        </w:rPr>
        <w:t xml:space="preserve">To confirm as a correct record and sign the minutes of Northam Burrows Charity Management Meeting held on </w:t>
      </w:r>
      <w:r>
        <w:rPr>
          <w:rFonts w:ascii="Aptos" w:hAnsi="Aptos" w:cs="Arial"/>
          <w:b/>
          <w:iCs/>
          <w:sz w:val="22"/>
          <w:szCs w:val="22"/>
        </w:rPr>
        <w:t>22</w:t>
      </w:r>
      <w:r w:rsidRPr="00417CEC">
        <w:rPr>
          <w:rFonts w:ascii="Aptos" w:hAnsi="Aptos" w:cs="Arial"/>
          <w:b/>
          <w:iCs/>
          <w:sz w:val="22"/>
          <w:szCs w:val="22"/>
          <w:vertAlign w:val="superscript"/>
        </w:rPr>
        <w:t>nd</w:t>
      </w:r>
      <w:r>
        <w:rPr>
          <w:rFonts w:ascii="Aptos" w:hAnsi="Aptos" w:cs="Arial"/>
          <w:b/>
          <w:iCs/>
          <w:sz w:val="22"/>
          <w:szCs w:val="22"/>
        </w:rPr>
        <w:t xml:space="preserve"> January</w:t>
      </w:r>
      <w:r w:rsidRPr="006C19B4">
        <w:rPr>
          <w:rFonts w:ascii="Aptos" w:hAnsi="Aptos" w:cs="Arial"/>
          <w:b/>
          <w:iCs/>
          <w:sz w:val="22"/>
          <w:szCs w:val="22"/>
        </w:rPr>
        <w:t xml:space="preserve"> 2025</w:t>
      </w:r>
      <w:r w:rsidRPr="006C19B4">
        <w:rPr>
          <w:rFonts w:ascii="Aptos" w:hAnsi="Aptos" w:cs="Arial"/>
          <w:bCs/>
          <w:i/>
          <w:sz w:val="22"/>
          <w:szCs w:val="22"/>
        </w:rPr>
        <w:t xml:space="preserve"> </w:t>
      </w:r>
    </w:p>
    <w:p w14:paraId="5608053A" w14:textId="77777777" w:rsidR="005F7489" w:rsidRDefault="005F7489" w:rsidP="005F7489">
      <w:pPr>
        <w:pStyle w:val="NoSpacing"/>
        <w:ind w:left="709"/>
        <w:rPr>
          <w:rFonts w:ascii="Aptos" w:hAnsi="Aptos"/>
        </w:rPr>
      </w:pPr>
      <w:r>
        <w:rPr>
          <w:rFonts w:ascii="Aptos" w:hAnsi="Aptos"/>
        </w:rPr>
        <w:t>The minutes, with the amendment of one typographical error at item 8, were confirmed as a correct record of the meeting and were signed by the Chair.</w:t>
      </w:r>
    </w:p>
    <w:p w14:paraId="0CBD63B5" w14:textId="77777777" w:rsidR="005F7489" w:rsidRPr="00287FB7" w:rsidRDefault="005F7489" w:rsidP="005F7489">
      <w:pPr>
        <w:pStyle w:val="NoSpacing"/>
        <w:ind w:left="709"/>
        <w:rPr>
          <w:rFonts w:ascii="Aptos" w:hAnsi="Aptos"/>
          <w:sz w:val="6"/>
          <w:szCs w:val="6"/>
        </w:rPr>
      </w:pPr>
      <w:r w:rsidRPr="00287FB7">
        <w:rPr>
          <w:rFonts w:ascii="Aptos" w:hAnsi="Aptos"/>
        </w:rPr>
        <w:t xml:space="preserve">Proposed: Cllr </w:t>
      </w:r>
      <w:r>
        <w:rPr>
          <w:rFonts w:ascii="Aptos" w:hAnsi="Aptos"/>
        </w:rPr>
        <w:t>Hames</w:t>
      </w:r>
      <w:r w:rsidRPr="00287FB7">
        <w:rPr>
          <w:rFonts w:ascii="Aptos" w:hAnsi="Aptos"/>
        </w:rPr>
        <w:t xml:space="preserve">, seconded: Cllr </w:t>
      </w:r>
      <w:r>
        <w:rPr>
          <w:rFonts w:ascii="Aptos" w:hAnsi="Aptos"/>
        </w:rPr>
        <w:t>Edwards</w:t>
      </w:r>
      <w:r w:rsidRPr="00287FB7">
        <w:rPr>
          <w:rFonts w:ascii="Aptos" w:hAnsi="Aptos"/>
        </w:rPr>
        <w:t xml:space="preserve"> (</w:t>
      </w:r>
      <w:r>
        <w:rPr>
          <w:rFonts w:ascii="Aptos" w:hAnsi="Aptos"/>
        </w:rPr>
        <w:t xml:space="preserve">majority </w:t>
      </w:r>
      <w:r w:rsidRPr="00287FB7">
        <w:rPr>
          <w:rFonts w:ascii="Aptos" w:hAnsi="Aptos"/>
        </w:rPr>
        <w:t>in favour</w:t>
      </w:r>
      <w:r>
        <w:rPr>
          <w:rFonts w:ascii="Aptos" w:hAnsi="Aptos"/>
        </w:rPr>
        <w:t>, one abstention – not present at the meeting</w:t>
      </w:r>
      <w:r w:rsidRPr="00287FB7">
        <w:rPr>
          <w:rFonts w:ascii="Aptos" w:hAnsi="Aptos"/>
        </w:rPr>
        <w:t>)</w:t>
      </w:r>
    </w:p>
    <w:p w14:paraId="58A6BDDE" w14:textId="77777777" w:rsidR="005F7489" w:rsidRPr="004A74D5" w:rsidRDefault="005F7489" w:rsidP="005F7489">
      <w:pPr>
        <w:pStyle w:val="ListParagraph"/>
        <w:ind w:left="1156" w:hanging="436"/>
        <w:rPr>
          <w:rFonts w:ascii="Aptos" w:hAnsi="Aptos" w:cs="Arial"/>
          <w:bCs/>
          <w:iCs/>
          <w:sz w:val="8"/>
          <w:szCs w:val="8"/>
        </w:rPr>
      </w:pPr>
    </w:p>
    <w:p w14:paraId="0FCEC073" w14:textId="77777777" w:rsidR="005F7489" w:rsidRPr="00E64910" w:rsidRDefault="005F7489" w:rsidP="005F7489">
      <w:pPr>
        <w:pStyle w:val="ListParagraph"/>
        <w:numPr>
          <w:ilvl w:val="0"/>
          <w:numId w:val="9"/>
        </w:numPr>
        <w:ind w:hanging="436"/>
        <w:rPr>
          <w:rFonts w:ascii="Aptos" w:hAnsi="Aptos" w:cs="Arial"/>
          <w:iCs/>
          <w:sz w:val="20"/>
          <w:szCs w:val="20"/>
        </w:rPr>
      </w:pPr>
      <w:r w:rsidRPr="00215B69">
        <w:rPr>
          <w:rFonts w:ascii="Aptos" w:hAnsi="Aptos" w:cs="Arial"/>
          <w:b/>
          <w:bCs/>
          <w:iCs/>
          <w:sz w:val="22"/>
          <w:szCs w:val="22"/>
          <w:lang w:bidi="en-US"/>
        </w:rPr>
        <w:t>To receive an update on action points</w:t>
      </w:r>
      <w:r w:rsidRPr="00E64910">
        <w:rPr>
          <w:rFonts w:ascii="Aptos" w:hAnsi="Aptos" w:cs="Arial"/>
          <w:iCs/>
          <w:sz w:val="22"/>
          <w:szCs w:val="22"/>
          <w:lang w:bidi="en-US"/>
        </w:rPr>
        <w:t xml:space="preserve"> </w:t>
      </w:r>
    </w:p>
    <w:p w14:paraId="09B9A43E" w14:textId="77777777" w:rsidR="005F7489" w:rsidRDefault="005F7489" w:rsidP="005F7489">
      <w:pPr>
        <w:pStyle w:val="ListParagraph"/>
        <w:rPr>
          <w:rFonts w:ascii="Aptos" w:hAnsi="Aptos" w:cs="Arial"/>
          <w:iCs/>
          <w:sz w:val="22"/>
          <w:szCs w:val="22"/>
          <w:lang w:bidi="en-US"/>
        </w:rPr>
      </w:pPr>
      <w:r w:rsidRPr="00EC3918">
        <w:rPr>
          <w:rFonts w:ascii="Aptos" w:hAnsi="Aptos" w:cs="Arial"/>
          <w:iCs/>
          <w:sz w:val="22"/>
          <w:szCs w:val="22"/>
          <w:lang w:bidi="en-US"/>
        </w:rPr>
        <w:t>The committee was updated as follows:</w:t>
      </w:r>
    </w:p>
    <w:p w14:paraId="31DE954C" w14:textId="77777777" w:rsidR="005F7489" w:rsidRPr="007838A8" w:rsidRDefault="005F7489" w:rsidP="005F7489">
      <w:pPr>
        <w:pStyle w:val="ListParagraph"/>
        <w:rPr>
          <w:rFonts w:ascii="Aptos" w:hAnsi="Aptos" w:cs="Arial"/>
          <w:iCs/>
          <w:sz w:val="12"/>
          <w:szCs w:val="12"/>
        </w:rPr>
      </w:pPr>
    </w:p>
    <w:tbl>
      <w:tblPr>
        <w:tblStyle w:val="TableGrid3"/>
        <w:tblW w:w="0" w:type="auto"/>
        <w:tblLook w:val="04A0" w:firstRow="1" w:lastRow="0" w:firstColumn="1" w:lastColumn="0" w:noHBand="0" w:noVBand="1"/>
      </w:tblPr>
      <w:tblGrid>
        <w:gridCol w:w="1283"/>
        <w:gridCol w:w="2256"/>
        <w:gridCol w:w="2977"/>
        <w:gridCol w:w="3940"/>
      </w:tblGrid>
      <w:tr w:rsidR="005F7489" w:rsidRPr="00E64910" w14:paraId="18B3DE86" w14:textId="77777777" w:rsidTr="00CB209C">
        <w:tc>
          <w:tcPr>
            <w:tcW w:w="3539" w:type="dxa"/>
            <w:gridSpan w:val="2"/>
          </w:tcPr>
          <w:p w14:paraId="431255FB" w14:textId="77777777" w:rsidR="005F7489" w:rsidRPr="00E64910" w:rsidRDefault="005F7489" w:rsidP="00AA4A6A">
            <w:pPr>
              <w:ind w:firstLine="22"/>
              <w:rPr>
                <w:rFonts w:ascii="Aptos" w:hAnsi="Aptos"/>
                <w:b/>
                <w:bCs/>
                <w:sz w:val="22"/>
                <w:szCs w:val="22"/>
              </w:rPr>
            </w:pPr>
            <w:r w:rsidRPr="00E64910">
              <w:rPr>
                <w:rFonts w:ascii="Aptos" w:hAnsi="Aptos"/>
                <w:b/>
                <w:bCs/>
                <w:sz w:val="22"/>
                <w:szCs w:val="22"/>
              </w:rPr>
              <w:t>Action</w:t>
            </w:r>
          </w:p>
        </w:tc>
        <w:tc>
          <w:tcPr>
            <w:tcW w:w="6917" w:type="dxa"/>
            <w:gridSpan w:val="2"/>
          </w:tcPr>
          <w:p w14:paraId="31796210" w14:textId="77777777" w:rsidR="005F7489" w:rsidRPr="00E64910" w:rsidRDefault="005F7489" w:rsidP="00AA4A6A">
            <w:pPr>
              <w:ind w:firstLine="22"/>
              <w:rPr>
                <w:rFonts w:ascii="Aptos" w:hAnsi="Aptos"/>
                <w:b/>
                <w:bCs/>
                <w:sz w:val="22"/>
                <w:szCs w:val="22"/>
              </w:rPr>
            </w:pPr>
            <w:r>
              <w:rPr>
                <w:rFonts w:ascii="Aptos" w:hAnsi="Aptos"/>
                <w:b/>
                <w:bCs/>
                <w:sz w:val="22"/>
                <w:szCs w:val="22"/>
              </w:rPr>
              <w:t>March 2026</w:t>
            </w:r>
          </w:p>
        </w:tc>
      </w:tr>
      <w:tr w:rsidR="005F7489" w:rsidRPr="00E64910" w14:paraId="1E42C399" w14:textId="77777777" w:rsidTr="00CB209C">
        <w:tc>
          <w:tcPr>
            <w:tcW w:w="0" w:type="auto"/>
            <w:shd w:val="clear" w:color="auto" w:fill="92D050"/>
          </w:tcPr>
          <w:p w14:paraId="476C84EF" w14:textId="77777777" w:rsidR="005F7489" w:rsidRPr="00E64910" w:rsidRDefault="005F7489" w:rsidP="00AA4A6A">
            <w:pPr>
              <w:ind w:firstLine="22"/>
              <w:rPr>
                <w:rFonts w:ascii="Aptos" w:hAnsi="Aptos" w:cs="Arial"/>
                <w:sz w:val="22"/>
                <w:szCs w:val="22"/>
              </w:rPr>
            </w:pPr>
            <w:r w:rsidRPr="00E64910">
              <w:rPr>
                <w:rFonts w:ascii="Aptos" w:hAnsi="Aptos" w:cs="Arial"/>
                <w:sz w:val="22"/>
                <w:szCs w:val="22"/>
              </w:rPr>
              <w:t>1</w:t>
            </w:r>
          </w:p>
        </w:tc>
        <w:tc>
          <w:tcPr>
            <w:tcW w:w="2256" w:type="dxa"/>
          </w:tcPr>
          <w:p w14:paraId="29349EE4" w14:textId="77777777" w:rsidR="005F7489" w:rsidRPr="00E64910" w:rsidRDefault="005F7489" w:rsidP="00AA4A6A">
            <w:pPr>
              <w:ind w:firstLine="22"/>
              <w:rPr>
                <w:rFonts w:ascii="Aptos" w:hAnsi="Aptos" w:cs="Arial"/>
                <w:sz w:val="22"/>
                <w:szCs w:val="22"/>
              </w:rPr>
            </w:pPr>
            <w:r w:rsidRPr="00E64910">
              <w:rPr>
                <w:rFonts w:ascii="Aptos" w:hAnsi="Aptos"/>
                <w:iCs/>
                <w:sz w:val="22"/>
                <w:szCs w:val="22"/>
              </w:rPr>
              <w:t>To consider the progress being made by the consultant</w:t>
            </w:r>
          </w:p>
        </w:tc>
        <w:tc>
          <w:tcPr>
            <w:tcW w:w="6917" w:type="dxa"/>
            <w:gridSpan w:val="2"/>
          </w:tcPr>
          <w:p w14:paraId="62C0510A" w14:textId="77777777" w:rsidR="005F7489" w:rsidRDefault="005F7489" w:rsidP="00AA4A6A">
            <w:pPr>
              <w:ind w:firstLine="22"/>
              <w:rPr>
                <w:rFonts w:ascii="Aptos" w:hAnsi="Aptos" w:cs="Arial"/>
                <w:sz w:val="22"/>
                <w:szCs w:val="22"/>
              </w:rPr>
            </w:pPr>
            <w:r w:rsidRPr="00E64910">
              <w:rPr>
                <w:rFonts w:ascii="Aptos" w:hAnsi="Aptos" w:cs="Arial"/>
                <w:sz w:val="22"/>
                <w:szCs w:val="22"/>
              </w:rPr>
              <w:t>The report’s recommendations were presented to a meeting of the Burrows Forum on 17</w:t>
            </w:r>
            <w:r w:rsidRPr="00E64910">
              <w:rPr>
                <w:rFonts w:ascii="Aptos" w:hAnsi="Aptos" w:cs="Arial"/>
                <w:sz w:val="22"/>
                <w:szCs w:val="22"/>
                <w:vertAlign w:val="superscript"/>
              </w:rPr>
              <w:t>th</w:t>
            </w:r>
            <w:r w:rsidRPr="00E64910">
              <w:rPr>
                <w:rFonts w:ascii="Aptos" w:hAnsi="Aptos" w:cs="Arial"/>
                <w:sz w:val="22"/>
                <w:szCs w:val="22"/>
              </w:rPr>
              <w:t xml:space="preserve"> November 2025.   </w:t>
            </w:r>
          </w:p>
          <w:p w14:paraId="082C1588" w14:textId="34FF0564" w:rsidR="005F7489" w:rsidRPr="00E64910" w:rsidRDefault="005F7489" w:rsidP="00CB209C">
            <w:pPr>
              <w:ind w:firstLine="22"/>
              <w:rPr>
                <w:rFonts w:ascii="Aptos" w:hAnsi="Aptos" w:cs="Arial"/>
                <w:sz w:val="22"/>
                <w:szCs w:val="22"/>
              </w:rPr>
            </w:pPr>
            <w:r>
              <w:rPr>
                <w:rFonts w:ascii="Aptos" w:hAnsi="Aptos" w:cs="Arial"/>
                <w:sz w:val="22"/>
                <w:szCs w:val="22"/>
              </w:rPr>
              <w:t xml:space="preserve">The Burrows was owned by Torridge District Council, so the report remains confidential between that Council and the author. The Current Stewardship Scheme is due to end in </w:t>
            </w:r>
            <w:proofErr w:type="gramStart"/>
            <w:r>
              <w:rPr>
                <w:rFonts w:ascii="Aptos" w:hAnsi="Aptos" w:cs="Arial"/>
                <w:sz w:val="22"/>
                <w:szCs w:val="22"/>
              </w:rPr>
              <w:t>2028</w:t>
            </w:r>
            <w:proofErr w:type="gramEnd"/>
            <w:r>
              <w:rPr>
                <w:rFonts w:ascii="Aptos" w:hAnsi="Aptos" w:cs="Arial"/>
                <w:sz w:val="22"/>
                <w:szCs w:val="22"/>
              </w:rPr>
              <w:t xml:space="preserve"> and it is expected another feasibility study would be needed, focusing on the effects of coastal erosion. This Charity, as Trustee of the Common Right, fully expected to be co-signatory of any future Stewardship Scheme and associated Management Plan.                                                                                    C</w:t>
            </w:r>
            <w:r w:rsidRPr="00E64910">
              <w:rPr>
                <w:rFonts w:ascii="Aptos" w:hAnsi="Aptos" w:cs="Arial"/>
                <w:sz w:val="22"/>
                <w:szCs w:val="22"/>
              </w:rPr>
              <w:t>OMPLETE</w:t>
            </w:r>
          </w:p>
        </w:tc>
      </w:tr>
      <w:tr w:rsidR="005F7489" w:rsidRPr="00E64910" w14:paraId="24CEC404" w14:textId="77777777" w:rsidTr="00CB209C">
        <w:tc>
          <w:tcPr>
            <w:tcW w:w="0" w:type="auto"/>
            <w:shd w:val="clear" w:color="auto" w:fill="FFC000"/>
          </w:tcPr>
          <w:p w14:paraId="0256791C" w14:textId="77777777" w:rsidR="005F7489" w:rsidRPr="00E64910" w:rsidRDefault="005F7489" w:rsidP="00AA4A6A">
            <w:pPr>
              <w:ind w:firstLine="22"/>
              <w:rPr>
                <w:rFonts w:ascii="Aptos" w:hAnsi="Aptos" w:cs="Arial"/>
                <w:sz w:val="22"/>
                <w:szCs w:val="22"/>
              </w:rPr>
            </w:pPr>
            <w:r w:rsidRPr="00E64910">
              <w:rPr>
                <w:rFonts w:ascii="Aptos" w:hAnsi="Aptos" w:cs="Arial"/>
                <w:sz w:val="22"/>
                <w:szCs w:val="22"/>
              </w:rPr>
              <w:t>2</w:t>
            </w:r>
          </w:p>
        </w:tc>
        <w:tc>
          <w:tcPr>
            <w:tcW w:w="2256" w:type="dxa"/>
          </w:tcPr>
          <w:p w14:paraId="4A70E74F" w14:textId="77777777" w:rsidR="005F7489" w:rsidRPr="00E64910" w:rsidRDefault="005F7489" w:rsidP="00AA4A6A">
            <w:pPr>
              <w:ind w:firstLine="22"/>
              <w:rPr>
                <w:rFonts w:ascii="Aptos" w:hAnsi="Aptos"/>
                <w:iCs/>
                <w:sz w:val="22"/>
                <w:szCs w:val="22"/>
              </w:rPr>
            </w:pPr>
            <w:r w:rsidRPr="00E64910">
              <w:rPr>
                <w:rFonts w:ascii="Aptos" w:hAnsi="Aptos"/>
                <w:iCs/>
                <w:sz w:val="22"/>
                <w:szCs w:val="22"/>
              </w:rPr>
              <w:t>Dung beetle workshop</w:t>
            </w:r>
          </w:p>
        </w:tc>
        <w:tc>
          <w:tcPr>
            <w:tcW w:w="6917" w:type="dxa"/>
            <w:gridSpan w:val="2"/>
          </w:tcPr>
          <w:p w14:paraId="6866AE1F" w14:textId="77777777" w:rsidR="005F7489" w:rsidRDefault="005F7489" w:rsidP="00AA4A6A">
            <w:pPr>
              <w:ind w:firstLine="22"/>
              <w:rPr>
                <w:rFonts w:ascii="Aptos" w:hAnsi="Aptos" w:cs="Arial"/>
                <w:sz w:val="22"/>
                <w:szCs w:val="22"/>
              </w:rPr>
            </w:pPr>
            <w:r w:rsidRPr="00E64910">
              <w:rPr>
                <w:rFonts w:ascii="Aptos" w:hAnsi="Aptos" w:cs="Arial"/>
                <w:sz w:val="22"/>
                <w:szCs w:val="22"/>
              </w:rPr>
              <w:t xml:space="preserve">Burrows </w:t>
            </w:r>
            <w:r>
              <w:rPr>
                <w:rFonts w:ascii="Aptos" w:hAnsi="Aptos" w:cs="Arial"/>
                <w:sz w:val="22"/>
                <w:szCs w:val="22"/>
              </w:rPr>
              <w:t>R</w:t>
            </w:r>
            <w:r w:rsidRPr="00E64910">
              <w:rPr>
                <w:rFonts w:ascii="Aptos" w:hAnsi="Aptos" w:cs="Arial"/>
                <w:sz w:val="22"/>
                <w:szCs w:val="22"/>
              </w:rPr>
              <w:t>anger</w:t>
            </w:r>
            <w:r>
              <w:rPr>
                <w:rFonts w:ascii="Aptos" w:hAnsi="Aptos" w:cs="Arial"/>
                <w:sz w:val="22"/>
                <w:szCs w:val="22"/>
              </w:rPr>
              <w:t xml:space="preserve">, with the support of Charity staff, </w:t>
            </w:r>
            <w:r w:rsidRPr="00E64910">
              <w:rPr>
                <w:rFonts w:ascii="Aptos" w:hAnsi="Aptos" w:cs="Arial"/>
                <w:sz w:val="22"/>
                <w:szCs w:val="22"/>
              </w:rPr>
              <w:t xml:space="preserve">to arrange the workshop, </w:t>
            </w:r>
            <w:r>
              <w:rPr>
                <w:rFonts w:ascii="Aptos" w:hAnsi="Aptos" w:cs="Arial"/>
                <w:sz w:val="22"/>
                <w:szCs w:val="22"/>
              </w:rPr>
              <w:t>the ideal month being June</w:t>
            </w:r>
            <w:r w:rsidRPr="00E64910">
              <w:rPr>
                <w:rFonts w:ascii="Aptos" w:hAnsi="Aptos" w:cs="Arial"/>
                <w:sz w:val="22"/>
                <w:szCs w:val="22"/>
              </w:rPr>
              <w:t>.</w:t>
            </w:r>
          </w:p>
          <w:p w14:paraId="4632C5BC" w14:textId="77777777" w:rsidR="005F7489" w:rsidRDefault="005F7489" w:rsidP="00AA4A6A">
            <w:pPr>
              <w:ind w:firstLine="22"/>
              <w:rPr>
                <w:rFonts w:ascii="Aptos" w:hAnsi="Aptos" w:cs="Arial"/>
                <w:sz w:val="22"/>
                <w:szCs w:val="22"/>
              </w:rPr>
            </w:pPr>
            <w:r>
              <w:rPr>
                <w:rFonts w:ascii="Aptos" w:hAnsi="Aptos" w:cs="Arial"/>
                <w:sz w:val="22"/>
                <w:szCs w:val="22"/>
              </w:rPr>
              <w:t xml:space="preserve">All Graziers to be contacted for suitable dates and to be invited to the workshop.          </w:t>
            </w:r>
            <w:r w:rsidRPr="00E64910">
              <w:rPr>
                <w:rFonts w:ascii="Aptos" w:hAnsi="Aptos" w:cs="Arial"/>
                <w:sz w:val="22"/>
                <w:szCs w:val="22"/>
              </w:rPr>
              <w:t xml:space="preserve">                                    ONGOING</w:t>
            </w:r>
          </w:p>
          <w:p w14:paraId="24D89B69" w14:textId="77777777" w:rsidR="005F7489" w:rsidRPr="00E64910" w:rsidRDefault="005F7489" w:rsidP="00AA4A6A">
            <w:pPr>
              <w:ind w:firstLine="22"/>
              <w:rPr>
                <w:rFonts w:ascii="Aptos" w:hAnsi="Aptos" w:cs="Arial"/>
                <w:sz w:val="22"/>
                <w:szCs w:val="22"/>
              </w:rPr>
            </w:pPr>
          </w:p>
        </w:tc>
      </w:tr>
      <w:tr w:rsidR="005F7489" w:rsidRPr="00E64910" w14:paraId="1955E0E6" w14:textId="77777777" w:rsidTr="00CB209C">
        <w:trPr>
          <w:trHeight w:val="325"/>
        </w:trPr>
        <w:tc>
          <w:tcPr>
            <w:tcW w:w="0" w:type="auto"/>
            <w:shd w:val="clear" w:color="auto" w:fill="92D050"/>
          </w:tcPr>
          <w:p w14:paraId="2B42A220" w14:textId="77777777" w:rsidR="005F7489" w:rsidRPr="00E64910" w:rsidRDefault="005F7489" w:rsidP="00AA4A6A">
            <w:pPr>
              <w:ind w:firstLine="22"/>
              <w:rPr>
                <w:rFonts w:ascii="Aptos" w:hAnsi="Aptos" w:cs="Arial"/>
                <w:sz w:val="22"/>
                <w:szCs w:val="22"/>
              </w:rPr>
            </w:pPr>
            <w:r w:rsidRPr="00E64910">
              <w:rPr>
                <w:rFonts w:ascii="Aptos" w:hAnsi="Aptos" w:cs="Arial"/>
                <w:sz w:val="22"/>
                <w:szCs w:val="22"/>
              </w:rPr>
              <w:t>3</w:t>
            </w:r>
          </w:p>
        </w:tc>
        <w:tc>
          <w:tcPr>
            <w:tcW w:w="2256" w:type="dxa"/>
          </w:tcPr>
          <w:p w14:paraId="365262D8" w14:textId="77777777" w:rsidR="005F7489" w:rsidRPr="00E64910" w:rsidRDefault="005F7489" w:rsidP="00AA4A6A">
            <w:pPr>
              <w:ind w:firstLine="22"/>
              <w:rPr>
                <w:rFonts w:ascii="Aptos" w:hAnsi="Aptos"/>
                <w:iCs/>
                <w:sz w:val="22"/>
                <w:szCs w:val="22"/>
              </w:rPr>
            </w:pPr>
            <w:r w:rsidRPr="00E64910">
              <w:rPr>
                <w:rFonts w:ascii="Aptos" w:hAnsi="Aptos"/>
                <w:iCs/>
                <w:sz w:val="22"/>
                <w:szCs w:val="22"/>
              </w:rPr>
              <w:t>Take out insurance policy</w:t>
            </w:r>
          </w:p>
        </w:tc>
        <w:tc>
          <w:tcPr>
            <w:tcW w:w="6917" w:type="dxa"/>
            <w:gridSpan w:val="2"/>
          </w:tcPr>
          <w:p w14:paraId="11A6BB4F" w14:textId="77777777" w:rsidR="005F7489" w:rsidRDefault="005F7489" w:rsidP="00AA4A6A">
            <w:pPr>
              <w:ind w:firstLine="22"/>
              <w:rPr>
                <w:rFonts w:ascii="Aptos" w:hAnsi="Aptos" w:cs="Arial"/>
                <w:sz w:val="22"/>
                <w:szCs w:val="22"/>
              </w:rPr>
            </w:pPr>
            <w:r w:rsidRPr="00E64910">
              <w:rPr>
                <w:rFonts w:ascii="Aptos" w:hAnsi="Aptos" w:cs="Arial"/>
                <w:sz w:val="22"/>
                <w:szCs w:val="22"/>
              </w:rPr>
              <w:t>Policy taken out on 11</w:t>
            </w:r>
            <w:r w:rsidRPr="00E64910">
              <w:rPr>
                <w:rFonts w:ascii="Aptos" w:hAnsi="Aptos" w:cs="Arial"/>
                <w:sz w:val="22"/>
                <w:szCs w:val="22"/>
                <w:vertAlign w:val="superscript"/>
              </w:rPr>
              <w:t>th</w:t>
            </w:r>
            <w:r w:rsidRPr="00E64910">
              <w:rPr>
                <w:rFonts w:ascii="Aptos" w:hAnsi="Aptos" w:cs="Arial"/>
                <w:sz w:val="22"/>
                <w:szCs w:val="22"/>
              </w:rPr>
              <w:t xml:space="preserve"> November 2025.                                              </w:t>
            </w:r>
            <w:r>
              <w:rPr>
                <w:rFonts w:ascii="Aptos" w:hAnsi="Aptos" w:cs="Arial"/>
                <w:sz w:val="22"/>
                <w:szCs w:val="22"/>
              </w:rPr>
              <w:t xml:space="preserve">                      </w:t>
            </w:r>
          </w:p>
          <w:p w14:paraId="10940379" w14:textId="24BCFFB9" w:rsidR="005F7489" w:rsidRPr="00E64910" w:rsidRDefault="005F7489" w:rsidP="00CB209C">
            <w:pPr>
              <w:ind w:firstLine="22"/>
              <w:rPr>
                <w:rFonts w:ascii="Aptos" w:hAnsi="Aptos" w:cs="Arial"/>
                <w:sz w:val="22"/>
                <w:szCs w:val="22"/>
              </w:rPr>
            </w:pPr>
            <w:r>
              <w:rPr>
                <w:rFonts w:ascii="Aptos" w:hAnsi="Aptos" w:cs="Arial"/>
                <w:sz w:val="22"/>
                <w:szCs w:val="22"/>
              </w:rPr>
              <w:t xml:space="preserve">                                                                                              </w:t>
            </w:r>
            <w:r w:rsidRPr="00E64910">
              <w:rPr>
                <w:rFonts w:ascii="Aptos" w:hAnsi="Aptos" w:cs="Arial"/>
                <w:sz w:val="22"/>
                <w:szCs w:val="22"/>
              </w:rPr>
              <w:t>COMPLETE</w:t>
            </w:r>
          </w:p>
        </w:tc>
      </w:tr>
      <w:tr w:rsidR="005F7489" w:rsidRPr="00E64910" w14:paraId="7653166A" w14:textId="77777777" w:rsidTr="005F7489">
        <w:trPr>
          <w:trHeight w:val="325"/>
        </w:trPr>
        <w:tc>
          <w:tcPr>
            <w:tcW w:w="1283" w:type="dxa"/>
            <w:shd w:val="clear" w:color="auto" w:fill="92D050"/>
          </w:tcPr>
          <w:p w14:paraId="12396F7F" w14:textId="77777777" w:rsidR="005F7489" w:rsidRPr="00E64910" w:rsidRDefault="005F7489" w:rsidP="00AA4A6A">
            <w:pPr>
              <w:ind w:firstLine="22"/>
              <w:rPr>
                <w:rFonts w:ascii="Aptos" w:hAnsi="Aptos" w:cs="Arial"/>
                <w:sz w:val="22"/>
                <w:szCs w:val="22"/>
              </w:rPr>
            </w:pPr>
            <w:r w:rsidRPr="00E64910">
              <w:rPr>
                <w:rFonts w:ascii="Aptos" w:hAnsi="Aptos" w:cs="Arial"/>
                <w:sz w:val="22"/>
                <w:szCs w:val="22"/>
              </w:rPr>
              <w:t>4.</w:t>
            </w:r>
          </w:p>
        </w:tc>
        <w:tc>
          <w:tcPr>
            <w:tcW w:w="5233" w:type="dxa"/>
            <w:gridSpan w:val="2"/>
          </w:tcPr>
          <w:p w14:paraId="40771C2D" w14:textId="77777777" w:rsidR="005F7489" w:rsidRDefault="005F7489" w:rsidP="00AA4A6A">
            <w:pPr>
              <w:rPr>
                <w:rFonts w:ascii="Aptos" w:hAnsi="Aptos" w:cs="Arial"/>
                <w:sz w:val="22"/>
                <w:szCs w:val="22"/>
              </w:rPr>
            </w:pPr>
            <w:r w:rsidRPr="00E64910">
              <w:rPr>
                <w:rFonts w:ascii="Aptos" w:hAnsi="Aptos"/>
                <w:iCs/>
                <w:sz w:val="22"/>
                <w:szCs w:val="22"/>
              </w:rPr>
              <w:t>To consider works on the Burrows</w:t>
            </w:r>
            <w:r>
              <w:rPr>
                <w:rFonts w:ascii="Aptos" w:hAnsi="Aptos"/>
                <w:iCs/>
                <w:sz w:val="22"/>
                <w:szCs w:val="22"/>
              </w:rPr>
              <w:t>: I</w:t>
            </w:r>
            <w:r w:rsidRPr="00E64910">
              <w:rPr>
                <w:rFonts w:ascii="Aptos" w:hAnsi="Aptos" w:cs="Arial"/>
                <w:sz w:val="22"/>
                <w:szCs w:val="22"/>
              </w:rPr>
              <w:t>mproving access to FollyFoot stables from the Burrows to move the horses away from the road access point at Sandymere.</w:t>
            </w:r>
          </w:p>
          <w:p w14:paraId="3480B74D" w14:textId="77777777" w:rsidR="005F7489" w:rsidRPr="00E64910" w:rsidRDefault="005F7489" w:rsidP="00AA4A6A">
            <w:pPr>
              <w:rPr>
                <w:rFonts w:ascii="Aptos" w:hAnsi="Aptos"/>
                <w:iCs/>
                <w:sz w:val="22"/>
                <w:szCs w:val="22"/>
              </w:rPr>
            </w:pPr>
          </w:p>
        </w:tc>
        <w:tc>
          <w:tcPr>
            <w:tcW w:w="3940" w:type="dxa"/>
          </w:tcPr>
          <w:p w14:paraId="4904CD5A" w14:textId="77777777" w:rsidR="005F7489" w:rsidRDefault="005F7489" w:rsidP="00AA4A6A">
            <w:pPr>
              <w:ind w:firstLine="22"/>
              <w:rPr>
                <w:rFonts w:ascii="Aptos" w:hAnsi="Aptos" w:cs="Arial"/>
                <w:sz w:val="22"/>
                <w:szCs w:val="22"/>
              </w:rPr>
            </w:pPr>
            <w:r w:rsidRPr="00E64910">
              <w:rPr>
                <w:rFonts w:ascii="Aptos" w:hAnsi="Aptos" w:cs="Arial"/>
                <w:sz w:val="22"/>
                <w:szCs w:val="22"/>
              </w:rPr>
              <w:t>Circulate the map</w:t>
            </w:r>
            <w:r>
              <w:rPr>
                <w:rFonts w:ascii="Aptos" w:hAnsi="Aptos" w:cs="Arial"/>
                <w:sz w:val="22"/>
                <w:szCs w:val="22"/>
              </w:rPr>
              <w:t xml:space="preserve"> and </w:t>
            </w:r>
            <w:r w:rsidRPr="00E64910">
              <w:rPr>
                <w:rFonts w:ascii="Aptos" w:hAnsi="Aptos" w:cs="Arial"/>
                <w:sz w:val="22"/>
                <w:szCs w:val="22"/>
              </w:rPr>
              <w:t>arrange a site visi</w:t>
            </w:r>
            <w:r>
              <w:rPr>
                <w:rFonts w:ascii="Aptos" w:hAnsi="Aptos" w:cs="Arial"/>
                <w:sz w:val="22"/>
                <w:szCs w:val="22"/>
              </w:rPr>
              <w:t>t.</w:t>
            </w:r>
          </w:p>
          <w:p w14:paraId="5846E15E" w14:textId="77777777" w:rsidR="005F7489" w:rsidRDefault="005F7489" w:rsidP="00AA4A6A">
            <w:pPr>
              <w:ind w:firstLine="22"/>
              <w:rPr>
                <w:rFonts w:ascii="Aptos" w:hAnsi="Aptos" w:cs="Arial"/>
                <w:sz w:val="22"/>
                <w:szCs w:val="22"/>
              </w:rPr>
            </w:pPr>
            <w:r>
              <w:rPr>
                <w:rFonts w:ascii="Aptos" w:hAnsi="Aptos" w:cs="Arial"/>
                <w:sz w:val="22"/>
                <w:szCs w:val="22"/>
              </w:rPr>
              <w:t>O</w:t>
            </w:r>
            <w:r w:rsidRPr="00E64910">
              <w:rPr>
                <w:rFonts w:ascii="Aptos" w:hAnsi="Aptos" w:cs="Arial"/>
                <w:sz w:val="22"/>
                <w:szCs w:val="22"/>
              </w:rPr>
              <w:t xml:space="preserve">n </w:t>
            </w:r>
            <w:r>
              <w:rPr>
                <w:rFonts w:ascii="Aptos" w:hAnsi="Aptos" w:cs="Arial"/>
                <w:sz w:val="22"/>
                <w:szCs w:val="22"/>
              </w:rPr>
              <w:t xml:space="preserve">the </w:t>
            </w:r>
            <w:r w:rsidRPr="00E64910">
              <w:rPr>
                <w:rFonts w:ascii="Aptos" w:hAnsi="Aptos" w:cs="Arial"/>
                <w:sz w:val="22"/>
                <w:szCs w:val="22"/>
              </w:rPr>
              <w:t>agenda.</w:t>
            </w:r>
            <w:r>
              <w:rPr>
                <w:rFonts w:ascii="Aptos" w:hAnsi="Aptos" w:cs="Arial"/>
                <w:sz w:val="22"/>
                <w:szCs w:val="22"/>
              </w:rPr>
              <w:t xml:space="preserve">                                                              COMPLETE</w:t>
            </w:r>
            <w:r w:rsidRPr="00E64910">
              <w:rPr>
                <w:rFonts w:ascii="Aptos" w:hAnsi="Aptos" w:cs="Arial"/>
                <w:sz w:val="22"/>
                <w:szCs w:val="22"/>
              </w:rPr>
              <w:t xml:space="preserve">  </w:t>
            </w:r>
          </w:p>
          <w:p w14:paraId="3240ADAA" w14:textId="77777777" w:rsidR="005F7489" w:rsidRPr="00E64910" w:rsidRDefault="005F7489" w:rsidP="00AA4A6A">
            <w:pPr>
              <w:ind w:firstLine="22"/>
              <w:rPr>
                <w:rFonts w:ascii="Aptos" w:hAnsi="Aptos" w:cs="Arial"/>
                <w:sz w:val="22"/>
                <w:szCs w:val="22"/>
              </w:rPr>
            </w:pPr>
            <w:r w:rsidRPr="00E64910">
              <w:rPr>
                <w:rFonts w:ascii="Aptos" w:hAnsi="Aptos" w:cs="Arial"/>
                <w:sz w:val="22"/>
                <w:szCs w:val="22"/>
              </w:rPr>
              <w:t xml:space="preserve">                                              </w:t>
            </w:r>
          </w:p>
        </w:tc>
      </w:tr>
      <w:tr w:rsidR="005F7489" w:rsidRPr="00E64910" w14:paraId="263B8469" w14:textId="77777777" w:rsidTr="005F7489">
        <w:trPr>
          <w:trHeight w:val="325"/>
        </w:trPr>
        <w:tc>
          <w:tcPr>
            <w:tcW w:w="1283" w:type="dxa"/>
            <w:shd w:val="clear" w:color="auto" w:fill="92D050"/>
          </w:tcPr>
          <w:p w14:paraId="6C8FE188" w14:textId="77777777" w:rsidR="005F7489" w:rsidRPr="00E64910" w:rsidRDefault="005F7489" w:rsidP="00AA4A6A">
            <w:pPr>
              <w:ind w:firstLine="22"/>
              <w:rPr>
                <w:rFonts w:ascii="Aptos" w:hAnsi="Aptos" w:cs="Arial"/>
                <w:sz w:val="22"/>
                <w:szCs w:val="22"/>
              </w:rPr>
            </w:pPr>
            <w:r w:rsidRPr="00E64910">
              <w:rPr>
                <w:rFonts w:ascii="Aptos" w:hAnsi="Aptos" w:cs="Arial"/>
                <w:sz w:val="22"/>
                <w:szCs w:val="22"/>
              </w:rPr>
              <w:t>5.</w:t>
            </w:r>
          </w:p>
        </w:tc>
        <w:tc>
          <w:tcPr>
            <w:tcW w:w="5233" w:type="dxa"/>
            <w:gridSpan w:val="2"/>
          </w:tcPr>
          <w:p w14:paraId="66CC1684" w14:textId="77777777" w:rsidR="005F7489" w:rsidRDefault="005F7489" w:rsidP="00AA4A6A">
            <w:pPr>
              <w:rPr>
                <w:rFonts w:ascii="Aptos" w:hAnsi="Aptos" w:cs="Arial"/>
                <w:sz w:val="22"/>
                <w:szCs w:val="22"/>
              </w:rPr>
            </w:pPr>
            <w:r w:rsidRPr="00E64910">
              <w:rPr>
                <w:rFonts w:ascii="Aptos" w:hAnsi="Aptos"/>
                <w:iCs/>
                <w:sz w:val="22"/>
                <w:szCs w:val="22"/>
              </w:rPr>
              <w:t>To consider works on the Burrows</w:t>
            </w:r>
            <w:r>
              <w:rPr>
                <w:rFonts w:ascii="Aptos" w:hAnsi="Aptos"/>
                <w:iCs/>
                <w:sz w:val="22"/>
                <w:szCs w:val="22"/>
              </w:rPr>
              <w:t>:</w:t>
            </w:r>
            <w:r w:rsidRPr="00E64910">
              <w:rPr>
                <w:rFonts w:ascii="Aptos" w:hAnsi="Aptos" w:cs="Arial"/>
                <w:sz w:val="22"/>
                <w:szCs w:val="22"/>
              </w:rPr>
              <w:t xml:space="preserve"> Installation of a new footbridge to improve crossings of the stream.</w:t>
            </w:r>
          </w:p>
          <w:p w14:paraId="3E88A663" w14:textId="77777777" w:rsidR="005F7489" w:rsidRPr="00E64910" w:rsidRDefault="005F7489" w:rsidP="00AA4A6A">
            <w:pPr>
              <w:rPr>
                <w:rFonts w:ascii="Aptos" w:hAnsi="Aptos"/>
                <w:iCs/>
                <w:sz w:val="22"/>
                <w:szCs w:val="22"/>
              </w:rPr>
            </w:pPr>
          </w:p>
        </w:tc>
        <w:tc>
          <w:tcPr>
            <w:tcW w:w="3940" w:type="dxa"/>
          </w:tcPr>
          <w:p w14:paraId="1B63F50A" w14:textId="77777777" w:rsidR="005F7489" w:rsidRDefault="005F7489" w:rsidP="00AA4A6A">
            <w:pPr>
              <w:ind w:firstLine="22"/>
              <w:rPr>
                <w:rFonts w:ascii="Aptos" w:hAnsi="Aptos" w:cs="Arial"/>
                <w:sz w:val="22"/>
                <w:szCs w:val="22"/>
              </w:rPr>
            </w:pPr>
            <w:r w:rsidRPr="00E64910">
              <w:rPr>
                <w:rFonts w:ascii="Aptos" w:hAnsi="Aptos" w:cs="Arial"/>
                <w:sz w:val="22"/>
                <w:szCs w:val="22"/>
              </w:rPr>
              <w:t>Circulate the map</w:t>
            </w:r>
            <w:r>
              <w:rPr>
                <w:rFonts w:ascii="Aptos" w:hAnsi="Aptos" w:cs="Arial"/>
                <w:sz w:val="22"/>
                <w:szCs w:val="22"/>
              </w:rPr>
              <w:t xml:space="preserve"> and </w:t>
            </w:r>
            <w:r w:rsidRPr="00E64910">
              <w:rPr>
                <w:rFonts w:ascii="Aptos" w:hAnsi="Aptos" w:cs="Arial"/>
                <w:sz w:val="22"/>
                <w:szCs w:val="22"/>
              </w:rPr>
              <w:t>arrange a site visi</w:t>
            </w:r>
            <w:r>
              <w:rPr>
                <w:rFonts w:ascii="Aptos" w:hAnsi="Aptos" w:cs="Arial"/>
                <w:sz w:val="22"/>
                <w:szCs w:val="22"/>
              </w:rPr>
              <w:t>t.</w:t>
            </w:r>
          </w:p>
          <w:p w14:paraId="64BC48A3" w14:textId="77777777" w:rsidR="005F7489" w:rsidRPr="00E64910" w:rsidRDefault="005F7489" w:rsidP="00AA4A6A">
            <w:pPr>
              <w:ind w:firstLine="22"/>
              <w:rPr>
                <w:rFonts w:ascii="Aptos" w:hAnsi="Aptos" w:cs="Arial"/>
                <w:sz w:val="22"/>
                <w:szCs w:val="22"/>
              </w:rPr>
            </w:pPr>
            <w:r>
              <w:rPr>
                <w:rFonts w:ascii="Aptos" w:hAnsi="Aptos" w:cs="Arial"/>
                <w:sz w:val="22"/>
                <w:szCs w:val="22"/>
              </w:rPr>
              <w:t>O</w:t>
            </w:r>
            <w:r w:rsidRPr="00E64910">
              <w:rPr>
                <w:rFonts w:ascii="Aptos" w:hAnsi="Aptos" w:cs="Arial"/>
                <w:sz w:val="22"/>
                <w:szCs w:val="22"/>
              </w:rPr>
              <w:t xml:space="preserve">n </w:t>
            </w:r>
            <w:r>
              <w:rPr>
                <w:rFonts w:ascii="Aptos" w:hAnsi="Aptos" w:cs="Arial"/>
                <w:sz w:val="22"/>
                <w:szCs w:val="22"/>
              </w:rPr>
              <w:t xml:space="preserve">the </w:t>
            </w:r>
            <w:r w:rsidRPr="00E64910">
              <w:rPr>
                <w:rFonts w:ascii="Aptos" w:hAnsi="Aptos" w:cs="Arial"/>
                <w:sz w:val="22"/>
                <w:szCs w:val="22"/>
              </w:rPr>
              <w:t>agenda.</w:t>
            </w:r>
            <w:r>
              <w:rPr>
                <w:rFonts w:ascii="Aptos" w:hAnsi="Aptos" w:cs="Arial"/>
                <w:sz w:val="22"/>
                <w:szCs w:val="22"/>
              </w:rPr>
              <w:t xml:space="preserve">                                                              COMPLETE</w:t>
            </w:r>
            <w:r w:rsidRPr="00E64910">
              <w:rPr>
                <w:rFonts w:ascii="Aptos" w:hAnsi="Aptos" w:cs="Arial"/>
                <w:sz w:val="22"/>
                <w:szCs w:val="22"/>
              </w:rPr>
              <w:t xml:space="preserve">                                                </w:t>
            </w:r>
          </w:p>
        </w:tc>
      </w:tr>
    </w:tbl>
    <w:p w14:paraId="545378E6" w14:textId="4DD110D7" w:rsidR="005F7489" w:rsidRPr="00215B69" w:rsidRDefault="00CB209C" w:rsidP="00CB209C">
      <w:pPr>
        <w:pStyle w:val="ListParagraph"/>
        <w:jc w:val="right"/>
        <w:rPr>
          <w:rFonts w:ascii="Aptos" w:hAnsi="Aptos" w:cs="Arial"/>
          <w:b/>
          <w:iCs/>
          <w:sz w:val="22"/>
          <w:szCs w:val="22"/>
        </w:rPr>
      </w:pPr>
      <w:r>
        <w:rPr>
          <w:rFonts w:ascii="Aptos" w:hAnsi="Aptos" w:cs="Arial"/>
          <w:b/>
          <w:iCs/>
          <w:sz w:val="22"/>
          <w:szCs w:val="22"/>
        </w:rPr>
        <w:lastRenderedPageBreak/>
        <w:t>Page 029</w:t>
      </w:r>
    </w:p>
    <w:p w14:paraId="2151F7B5" w14:textId="77777777" w:rsidR="005F7489" w:rsidRDefault="005F7489" w:rsidP="005F7489">
      <w:pPr>
        <w:pStyle w:val="ListParagraph"/>
        <w:numPr>
          <w:ilvl w:val="0"/>
          <w:numId w:val="9"/>
        </w:numPr>
        <w:rPr>
          <w:rFonts w:ascii="Aptos" w:hAnsi="Aptos" w:cs="Arial"/>
          <w:b/>
          <w:iCs/>
          <w:sz w:val="22"/>
          <w:szCs w:val="22"/>
        </w:rPr>
      </w:pPr>
      <w:r w:rsidRPr="0084774D">
        <w:rPr>
          <w:rFonts w:ascii="Aptos" w:hAnsi="Aptos" w:cs="Arial"/>
          <w:b/>
          <w:iCs/>
          <w:sz w:val="22"/>
          <w:szCs w:val="22"/>
        </w:rPr>
        <w:t xml:space="preserve">To consider grazing allocations </w:t>
      </w:r>
      <w:r>
        <w:rPr>
          <w:rFonts w:ascii="Aptos" w:hAnsi="Aptos" w:cs="Arial"/>
          <w:b/>
          <w:iCs/>
          <w:sz w:val="22"/>
          <w:szCs w:val="22"/>
        </w:rPr>
        <w:t>2026-27</w:t>
      </w:r>
    </w:p>
    <w:p w14:paraId="6098A0A9" w14:textId="77777777" w:rsidR="005F7489" w:rsidRPr="00A32236" w:rsidRDefault="005F7489" w:rsidP="005F7489">
      <w:pPr>
        <w:pStyle w:val="ListParagraph"/>
        <w:rPr>
          <w:rFonts w:ascii="Aptos" w:hAnsi="Aptos" w:cs="Arial"/>
          <w:bCs/>
          <w:iCs/>
          <w:sz w:val="22"/>
          <w:szCs w:val="22"/>
        </w:rPr>
      </w:pPr>
      <w:r w:rsidRPr="00A32236">
        <w:rPr>
          <w:rFonts w:ascii="Aptos" w:hAnsi="Aptos" w:cs="Arial"/>
          <w:bCs/>
          <w:iCs/>
          <w:sz w:val="22"/>
          <w:szCs w:val="22"/>
        </w:rPr>
        <w:t>The maximum permitted grazing numbers were as follows:</w:t>
      </w:r>
    </w:p>
    <w:p w14:paraId="5A585F4A" w14:textId="77777777" w:rsidR="005F7489" w:rsidRPr="00A32236" w:rsidRDefault="005F7489" w:rsidP="005F7489">
      <w:pPr>
        <w:widowControl/>
        <w:autoSpaceDE/>
        <w:autoSpaceDN/>
        <w:adjustRightInd/>
        <w:rPr>
          <w:rFonts w:ascii="Aptos" w:eastAsiaTheme="minorHAnsi" w:hAnsi="Aptos" w:cstheme="minorBidi"/>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936"/>
        <w:gridCol w:w="2177"/>
        <w:gridCol w:w="1936"/>
        <w:gridCol w:w="2177"/>
      </w:tblGrid>
      <w:tr w:rsidR="005F7489" w:rsidRPr="00A32236" w14:paraId="0C69409D" w14:textId="77777777" w:rsidTr="00AA4A6A">
        <w:trPr>
          <w:trHeight w:val="300"/>
        </w:trPr>
        <w:tc>
          <w:tcPr>
            <w:tcW w:w="1066" w:type="pct"/>
            <w:noWrap/>
            <w:vAlign w:val="bottom"/>
            <w:hideMark/>
          </w:tcPr>
          <w:p w14:paraId="0B4C894E" w14:textId="77777777" w:rsidR="005F7489" w:rsidRPr="00A32236" w:rsidRDefault="005F7489" w:rsidP="00AA4A6A">
            <w:pPr>
              <w:widowControl/>
              <w:autoSpaceDE/>
              <w:autoSpaceDN/>
              <w:adjustRightInd/>
              <w:rPr>
                <w:rFonts w:ascii="Aptos" w:hAnsi="Aptos"/>
                <w:b/>
                <w:bCs/>
                <w:sz w:val="22"/>
                <w:szCs w:val="22"/>
              </w:rPr>
            </w:pPr>
          </w:p>
        </w:tc>
        <w:tc>
          <w:tcPr>
            <w:tcW w:w="1967" w:type="pct"/>
            <w:gridSpan w:val="2"/>
            <w:noWrap/>
            <w:vAlign w:val="bottom"/>
            <w:hideMark/>
          </w:tcPr>
          <w:p w14:paraId="123C2CA3" w14:textId="77777777" w:rsidR="005F7489" w:rsidRPr="00A32236" w:rsidRDefault="005F7489" w:rsidP="00AA4A6A">
            <w:pPr>
              <w:widowControl/>
              <w:autoSpaceDE/>
              <w:autoSpaceDN/>
              <w:adjustRightInd/>
              <w:jc w:val="center"/>
              <w:rPr>
                <w:rFonts w:ascii="Aptos" w:hAnsi="Aptos" w:cs="Arial"/>
                <w:b/>
                <w:bCs/>
                <w:color w:val="000000"/>
                <w:sz w:val="22"/>
                <w:szCs w:val="22"/>
              </w:rPr>
            </w:pPr>
            <w:r w:rsidRPr="00A32236">
              <w:rPr>
                <w:rFonts w:ascii="Aptos" w:hAnsi="Aptos" w:cs="Arial"/>
                <w:b/>
                <w:bCs/>
                <w:color w:val="000000"/>
                <w:sz w:val="22"/>
                <w:szCs w:val="22"/>
              </w:rPr>
              <w:t>Apr-Jul</w:t>
            </w:r>
          </w:p>
        </w:tc>
        <w:tc>
          <w:tcPr>
            <w:tcW w:w="1967" w:type="pct"/>
            <w:gridSpan w:val="2"/>
            <w:noWrap/>
            <w:vAlign w:val="bottom"/>
            <w:hideMark/>
          </w:tcPr>
          <w:p w14:paraId="29891EA4" w14:textId="77777777" w:rsidR="005F7489" w:rsidRPr="00A32236" w:rsidRDefault="005F7489" w:rsidP="00AA4A6A">
            <w:pPr>
              <w:widowControl/>
              <w:autoSpaceDE/>
              <w:autoSpaceDN/>
              <w:adjustRightInd/>
              <w:jc w:val="center"/>
              <w:rPr>
                <w:rFonts w:ascii="Aptos" w:hAnsi="Aptos" w:cs="Arial"/>
                <w:b/>
                <w:bCs/>
                <w:color w:val="000000"/>
                <w:sz w:val="22"/>
                <w:szCs w:val="22"/>
              </w:rPr>
            </w:pPr>
            <w:r w:rsidRPr="00A32236">
              <w:rPr>
                <w:rFonts w:ascii="Aptos" w:hAnsi="Aptos" w:cs="Arial"/>
                <w:b/>
                <w:bCs/>
                <w:color w:val="000000"/>
                <w:sz w:val="22"/>
                <w:szCs w:val="22"/>
              </w:rPr>
              <w:t>Aug-March</w:t>
            </w:r>
          </w:p>
        </w:tc>
      </w:tr>
      <w:tr w:rsidR="005F7489" w:rsidRPr="00A32236" w14:paraId="6321B6ED" w14:textId="77777777" w:rsidTr="00AA4A6A">
        <w:trPr>
          <w:trHeight w:val="300"/>
        </w:trPr>
        <w:tc>
          <w:tcPr>
            <w:tcW w:w="1066" w:type="pct"/>
            <w:noWrap/>
            <w:vAlign w:val="bottom"/>
            <w:hideMark/>
          </w:tcPr>
          <w:p w14:paraId="3CE08201" w14:textId="77777777" w:rsidR="005F7489" w:rsidRPr="00A32236" w:rsidRDefault="005F7489" w:rsidP="00AA4A6A">
            <w:pPr>
              <w:widowControl/>
              <w:autoSpaceDE/>
              <w:autoSpaceDN/>
              <w:adjustRightInd/>
              <w:jc w:val="center"/>
              <w:rPr>
                <w:rFonts w:ascii="Aptos" w:hAnsi="Aptos" w:cs="Arial"/>
                <w:b/>
                <w:bCs/>
                <w:color w:val="000000"/>
                <w:sz w:val="22"/>
                <w:szCs w:val="22"/>
              </w:rPr>
            </w:pPr>
          </w:p>
        </w:tc>
        <w:tc>
          <w:tcPr>
            <w:tcW w:w="926" w:type="pct"/>
            <w:noWrap/>
            <w:vAlign w:val="bottom"/>
            <w:hideMark/>
          </w:tcPr>
          <w:p w14:paraId="0BE83855" w14:textId="77777777" w:rsidR="005F7489" w:rsidRPr="00A32236" w:rsidRDefault="005F7489" w:rsidP="00AA4A6A">
            <w:pPr>
              <w:widowControl/>
              <w:autoSpaceDE/>
              <w:autoSpaceDN/>
              <w:adjustRightInd/>
              <w:jc w:val="center"/>
              <w:rPr>
                <w:rFonts w:ascii="Aptos" w:hAnsi="Aptos" w:cs="Arial"/>
                <w:color w:val="000000"/>
                <w:sz w:val="22"/>
                <w:szCs w:val="22"/>
              </w:rPr>
            </w:pPr>
            <w:r w:rsidRPr="00A32236">
              <w:rPr>
                <w:rFonts w:ascii="Aptos" w:hAnsi="Aptos" w:cs="Arial"/>
                <w:color w:val="000000"/>
                <w:sz w:val="22"/>
                <w:szCs w:val="22"/>
              </w:rPr>
              <w:t>Min</w:t>
            </w:r>
          </w:p>
        </w:tc>
        <w:tc>
          <w:tcPr>
            <w:tcW w:w="1041" w:type="pct"/>
            <w:noWrap/>
            <w:vAlign w:val="bottom"/>
            <w:hideMark/>
          </w:tcPr>
          <w:p w14:paraId="66C5D1CB" w14:textId="77777777" w:rsidR="005F7489" w:rsidRPr="00A32236" w:rsidRDefault="005F7489" w:rsidP="00AA4A6A">
            <w:pPr>
              <w:widowControl/>
              <w:autoSpaceDE/>
              <w:autoSpaceDN/>
              <w:adjustRightInd/>
              <w:jc w:val="center"/>
              <w:rPr>
                <w:rFonts w:ascii="Aptos" w:hAnsi="Aptos" w:cs="Arial"/>
                <w:color w:val="000000"/>
                <w:sz w:val="22"/>
                <w:szCs w:val="22"/>
              </w:rPr>
            </w:pPr>
            <w:r w:rsidRPr="00A32236">
              <w:rPr>
                <w:rFonts w:ascii="Aptos" w:hAnsi="Aptos" w:cs="Arial"/>
                <w:color w:val="000000"/>
                <w:sz w:val="22"/>
                <w:szCs w:val="22"/>
              </w:rPr>
              <w:t>Max</w:t>
            </w:r>
          </w:p>
        </w:tc>
        <w:tc>
          <w:tcPr>
            <w:tcW w:w="926" w:type="pct"/>
            <w:noWrap/>
            <w:vAlign w:val="bottom"/>
            <w:hideMark/>
          </w:tcPr>
          <w:p w14:paraId="4E0E4C6F" w14:textId="77777777" w:rsidR="005F7489" w:rsidRPr="00A32236" w:rsidRDefault="005F7489" w:rsidP="00AA4A6A">
            <w:pPr>
              <w:widowControl/>
              <w:autoSpaceDE/>
              <w:autoSpaceDN/>
              <w:adjustRightInd/>
              <w:jc w:val="center"/>
              <w:rPr>
                <w:rFonts w:ascii="Aptos" w:hAnsi="Aptos" w:cs="Arial"/>
                <w:color w:val="000000"/>
                <w:sz w:val="22"/>
                <w:szCs w:val="22"/>
              </w:rPr>
            </w:pPr>
            <w:r w:rsidRPr="00A32236">
              <w:rPr>
                <w:rFonts w:ascii="Aptos" w:hAnsi="Aptos" w:cs="Arial"/>
                <w:color w:val="000000"/>
                <w:sz w:val="22"/>
                <w:szCs w:val="22"/>
              </w:rPr>
              <w:t>Min</w:t>
            </w:r>
          </w:p>
        </w:tc>
        <w:tc>
          <w:tcPr>
            <w:tcW w:w="1041" w:type="pct"/>
            <w:noWrap/>
            <w:vAlign w:val="bottom"/>
            <w:hideMark/>
          </w:tcPr>
          <w:p w14:paraId="1597298D" w14:textId="77777777" w:rsidR="005F7489" w:rsidRPr="00A32236" w:rsidRDefault="005F7489" w:rsidP="00AA4A6A">
            <w:pPr>
              <w:widowControl/>
              <w:autoSpaceDE/>
              <w:autoSpaceDN/>
              <w:adjustRightInd/>
              <w:jc w:val="center"/>
              <w:rPr>
                <w:rFonts w:ascii="Aptos" w:hAnsi="Aptos" w:cs="Arial"/>
                <w:color w:val="000000"/>
                <w:sz w:val="22"/>
                <w:szCs w:val="22"/>
              </w:rPr>
            </w:pPr>
            <w:r w:rsidRPr="00A32236">
              <w:rPr>
                <w:rFonts w:ascii="Aptos" w:hAnsi="Aptos" w:cs="Arial"/>
                <w:color w:val="000000"/>
                <w:sz w:val="22"/>
                <w:szCs w:val="22"/>
              </w:rPr>
              <w:t>Max</w:t>
            </w:r>
          </w:p>
        </w:tc>
      </w:tr>
      <w:tr w:rsidR="005F7489" w:rsidRPr="00A32236" w14:paraId="14FED504" w14:textId="77777777" w:rsidTr="00AA4A6A">
        <w:trPr>
          <w:trHeight w:val="300"/>
        </w:trPr>
        <w:tc>
          <w:tcPr>
            <w:tcW w:w="1066" w:type="pct"/>
            <w:noWrap/>
            <w:vAlign w:val="bottom"/>
            <w:hideMark/>
          </w:tcPr>
          <w:p w14:paraId="1F737E7D" w14:textId="77777777" w:rsidR="005F7489" w:rsidRPr="00A32236" w:rsidRDefault="005F7489" w:rsidP="00AA4A6A">
            <w:pPr>
              <w:widowControl/>
              <w:autoSpaceDE/>
              <w:autoSpaceDN/>
              <w:adjustRightInd/>
              <w:rPr>
                <w:rFonts w:ascii="Aptos" w:hAnsi="Aptos" w:cs="Arial"/>
                <w:b/>
                <w:bCs/>
                <w:color w:val="000000"/>
                <w:sz w:val="22"/>
                <w:szCs w:val="22"/>
              </w:rPr>
            </w:pPr>
            <w:r w:rsidRPr="00A32236">
              <w:rPr>
                <w:rFonts w:ascii="Aptos" w:hAnsi="Aptos" w:cs="Arial"/>
                <w:b/>
                <w:bCs/>
                <w:color w:val="000000"/>
                <w:sz w:val="22"/>
                <w:szCs w:val="22"/>
              </w:rPr>
              <w:t>Sheep</w:t>
            </w:r>
          </w:p>
        </w:tc>
        <w:tc>
          <w:tcPr>
            <w:tcW w:w="926" w:type="pct"/>
            <w:noWrap/>
            <w:vAlign w:val="bottom"/>
            <w:hideMark/>
          </w:tcPr>
          <w:p w14:paraId="2CC83377" w14:textId="77777777" w:rsidR="005F7489" w:rsidRPr="00A32236" w:rsidRDefault="005F7489" w:rsidP="00AA4A6A">
            <w:pPr>
              <w:widowControl/>
              <w:autoSpaceDE/>
              <w:autoSpaceDN/>
              <w:adjustRightInd/>
              <w:jc w:val="center"/>
              <w:rPr>
                <w:rFonts w:ascii="Aptos" w:hAnsi="Aptos" w:cs="Arial"/>
                <w:color w:val="000000"/>
                <w:sz w:val="22"/>
                <w:szCs w:val="22"/>
              </w:rPr>
            </w:pPr>
            <w:r w:rsidRPr="00A32236">
              <w:rPr>
                <w:rFonts w:ascii="Aptos" w:hAnsi="Aptos" w:cs="Arial"/>
                <w:color w:val="000000"/>
                <w:sz w:val="22"/>
                <w:szCs w:val="22"/>
              </w:rPr>
              <w:t>152</w:t>
            </w:r>
          </w:p>
        </w:tc>
        <w:tc>
          <w:tcPr>
            <w:tcW w:w="1041" w:type="pct"/>
            <w:noWrap/>
            <w:vAlign w:val="bottom"/>
            <w:hideMark/>
          </w:tcPr>
          <w:p w14:paraId="176B1C99" w14:textId="77777777" w:rsidR="005F7489" w:rsidRPr="00A32236" w:rsidRDefault="005F7489" w:rsidP="00AA4A6A">
            <w:pPr>
              <w:widowControl/>
              <w:autoSpaceDE/>
              <w:autoSpaceDN/>
              <w:adjustRightInd/>
              <w:jc w:val="center"/>
              <w:rPr>
                <w:rFonts w:ascii="Aptos" w:hAnsi="Aptos" w:cs="Arial"/>
                <w:color w:val="000000"/>
                <w:sz w:val="22"/>
                <w:szCs w:val="22"/>
              </w:rPr>
            </w:pPr>
            <w:r w:rsidRPr="00A32236">
              <w:rPr>
                <w:rFonts w:ascii="Aptos" w:hAnsi="Aptos" w:cs="Arial"/>
                <w:color w:val="000000"/>
                <w:sz w:val="22"/>
                <w:szCs w:val="22"/>
              </w:rPr>
              <w:t>360</w:t>
            </w:r>
          </w:p>
        </w:tc>
        <w:tc>
          <w:tcPr>
            <w:tcW w:w="926" w:type="pct"/>
            <w:noWrap/>
            <w:vAlign w:val="bottom"/>
            <w:hideMark/>
          </w:tcPr>
          <w:p w14:paraId="0334CE30" w14:textId="77777777" w:rsidR="005F7489" w:rsidRPr="00A32236" w:rsidRDefault="005F7489" w:rsidP="00AA4A6A">
            <w:pPr>
              <w:widowControl/>
              <w:autoSpaceDE/>
              <w:autoSpaceDN/>
              <w:adjustRightInd/>
              <w:jc w:val="center"/>
              <w:rPr>
                <w:rFonts w:ascii="Aptos" w:hAnsi="Aptos" w:cs="Arial"/>
                <w:color w:val="000000"/>
                <w:sz w:val="22"/>
                <w:szCs w:val="22"/>
              </w:rPr>
            </w:pPr>
            <w:r w:rsidRPr="00A32236">
              <w:rPr>
                <w:rFonts w:ascii="Aptos" w:hAnsi="Aptos" w:cs="Arial"/>
                <w:color w:val="000000"/>
                <w:sz w:val="22"/>
                <w:szCs w:val="22"/>
              </w:rPr>
              <w:t>508</w:t>
            </w:r>
          </w:p>
        </w:tc>
        <w:tc>
          <w:tcPr>
            <w:tcW w:w="1041" w:type="pct"/>
            <w:noWrap/>
            <w:vAlign w:val="bottom"/>
            <w:hideMark/>
          </w:tcPr>
          <w:p w14:paraId="1BD6A82F" w14:textId="77777777" w:rsidR="005F7489" w:rsidRPr="00A32236" w:rsidRDefault="005F7489" w:rsidP="00AA4A6A">
            <w:pPr>
              <w:widowControl/>
              <w:autoSpaceDE/>
              <w:autoSpaceDN/>
              <w:adjustRightInd/>
              <w:jc w:val="center"/>
              <w:rPr>
                <w:rFonts w:ascii="Aptos" w:hAnsi="Aptos" w:cs="Arial"/>
                <w:color w:val="000000"/>
                <w:sz w:val="22"/>
                <w:szCs w:val="22"/>
              </w:rPr>
            </w:pPr>
            <w:r w:rsidRPr="00A32236">
              <w:rPr>
                <w:rFonts w:ascii="Aptos" w:hAnsi="Aptos" w:cs="Arial"/>
                <w:color w:val="000000"/>
                <w:sz w:val="22"/>
                <w:szCs w:val="22"/>
              </w:rPr>
              <w:t>712</w:t>
            </w:r>
          </w:p>
        </w:tc>
      </w:tr>
      <w:tr w:rsidR="005F7489" w:rsidRPr="00A32236" w14:paraId="5A8F161A" w14:textId="77777777" w:rsidTr="00AA4A6A">
        <w:trPr>
          <w:trHeight w:val="300"/>
        </w:trPr>
        <w:tc>
          <w:tcPr>
            <w:tcW w:w="1066" w:type="pct"/>
            <w:noWrap/>
            <w:vAlign w:val="bottom"/>
            <w:hideMark/>
          </w:tcPr>
          <w:p w14:paraId="0F3EBEF1" w14:textId="77777777" w:rsidR="005F7489" w:rsidRPr="00A32236" w:rsidRDefault="005F7489" w:rsidP="00AA4A6A">
            <w:pPr>
              <w:widowControl/>
              <w:autoSpaceDE/>
              <w:autoSpaceDN/>
              <w:adjustRightInd/>
              <w:rPr>
                <w:rFonts w:ascii="Aptos" w:hAnsi="Aptos" w:cs="Arial"/>
                <w:b/>
                <w:bCs/>
                <w:color w:val="000000"/>
                <w:sz w:val="22"/>
                <w:szCs w:val="22"/>
              </w:rPr>
            </w:pPr>
            <w:r w:rsidRPr="00A32236">
              <w:rPr>
                <w:rFonts w:ascii="Aptos" w:hAnsi="Aptos" w:cs="Arial"/>
                <w:b/>
                <w:bCs/>
                <w:color w:val="000000"/>
                <w:sz w:val="22"/>
                <w:szCs w:val="22"/>
              </w:rPr>
              <w:t>Horses</w:t>
            </w:r>
          </w:p>
        </w:tc>
        <w:tc>
          <w:tcPr>
            <w:tcW w:w="926" w:type="pct"/>
            <w:noWrap/>
            <w:vAlign w:val="bottom"/>
            <w:hideMark/>
          </w:tcPr>
          <w:p w14:paraId="752FD7C6" w14:textId="77777777" w:rsidR="005F7489" w:rsidRPr="00A32236" w:rsidRDefault="005F7489" w:rsidP="00AA4A6A">
            <w:pPr>
              <w:widowControl/>
              <w:autoSpaceDE/>
              <w:autoSpaceDN/>
              <w:adjustRightInd/>
              <w:jc w:val="center"/>
              <w:rPr>
                <w:rFonts w:ascii="Aptos" w:hAnsi="Aptos" w:cs="Arial"/>
                <w:color w:val="000000"/>
                <w:sz w:val="22"/>
                <w:szCs w:val="22"/>
              </w:rPr>
            </w:pPr>
            <w:r w:rsidRPr="00A32236">
              <w:rPr>
                <w:rFonts w:ascii="Aptos" w:hAnsi="Aptos" w:cs="Arial"/>
                <w:color w:val="000000"/>
                <w:sz w:val="22"/>
                <w:szCs w:val="22"/>
              </w:rPr>
              <w:t>9</w:t>
            </w:r>
          </w:p>
        </w:tc>
        <w:tc>
          <w:tcPr>
            <w:tcW w:w="1041" w:type="pct"/>
            <w:noWrap/>
            <w:vAlign w:val="bottom"/>
            <w:hideMark/>
          </w:tcPr>
          <w:p w14:paraId="4775B7EC" w14:textId="77777777" w:rsidR="005F7489" w:rsidRPr="00A32236" w:rsidRDefault="005F7489" w:rsidP="00AA4A6A">
            <w:pPr>
              <w:widowControl/>
              <w:autoSpaceDE/>
              <w:autoSpaceDN/>
              <w:adjustRightInd/>
              <w:jc w:val="center"/>
              <w:rPr>
                <w:rFonts w:ascii="Aptos" w:hAnsi="Aptos" w:cs="Arial"/>
                <w:b/>
                <w:bCs/>
                <w:color w:val="000000"/>
                <w:sz w:val="22"/>
                <w:szCs w:val="22"/>
              </w:rPr>
            </w:pPr>
            <w:r w:rsidRPr="00A32236">
              <w:rPr>
                <w:rFonts w:ascii="Aptos" w:hAnsi="Aptos" w:cs="Arial"/>
                <w:b/>
                <w:bCs/>
                <w:color w:val="000000"/>
                <w:sz w:val="22"/>
                <w:szCs w:val="22"/>
              </w:rPr>
              <w:t>32</w:t>
            </w:r>
          </w:p>
        </w:tc>
        <w:tc>
          <w:tcPr>
            <w:tcW w:w="926" w:type="pct"/>
            <w:noWrap/>
            <w:vAlign w:val="bottom"/>
            <w:hideMark/>
          </w:tcPr>
          <w:p w14:paraId="0A1DAF48" w14:textId="77777777" w:rsidR="005F7489" w:rsidRPr="00A32236" w:rsidRDefault="005F7489" w:rsidP="00AA4A6A">
            <w:pPr>
              <w:widowControl/>
              <w:autoSpaceDE/>
              <w:autoSpaceDN/>
              <w:adjustRightInd/>
              <w:jc w:val="center"/>
              <w:rPr>
                <w:rFonts w:ascii="Aptos" w:hAnsi="Aptos" w:cs="Arial"/>
                <w:color w:val="000000"/>
                <w:sz w:val="22"/>
                <w:szCs w:val="22"/>
              </w:rPr>
            </w:pPr>
            <w:r w:rsidRPr="00A32236">
              <w:rPr>
                <w:rFonts w:ascii="Aptos" w:hAnsi="Aptos" w:cs="Arial"/>
                <w:color w:val="000000"/>
                <w:sz w:val="22"/>
                <w:szCs w:val="22"/>
              </w:rPr>
              <w:t>32</w:t>
            </w:r>
          </w:p>
        </w:tc>
        <w:tc>
          <w:tcPr>
            <w:tcW w:w="1041" w:type="pct"/>
            <w:noWrap/>
            <w:vAlign w:val="bottom"/>
            <w:hideMark/>
          </w:tcPr>
          <w:p w14:paraId="2FDA08C4" w14:textId="77777777" w:rsidR="005F7489" w:rsidRPr="00A32236" w:rsidRDefault="005F7489" w:rsidP="00AA4A6A">
            <w:pPr>
              <w:widowControl/>
              <w:autoSpaceDE/>
              <w:autoSpaceDN/>
              <w:adjustRightInd/>
              <w:jc w:val="center"/>
              <w:rPr>
                <w:rFonts w:ascii="Aptos" w:hAnsi="Aptos" w:cs="Arial"/>
                <w:color w:val="000000"/>
                <w:sz w:val="22"/>
                <w:szCs w:val="22"/>
              </w:rPr>
            </w:pPr>
            <w:r w:rsidRPr="00A32236">
              <w:rPr>
                <w:rFonts w:ascii="Aptos" w:hAnsi="Aptos" w:cs="Arial"/>
                <w:color w:val="000000"/>
                <w:sz w:val="22"/>
                <w:szCs w:val="22"/>
              </w:rPr>
              <w:t>45</w:t>
            </w:r>
          </w:p>
        </w:tc>
      </w:tr>
    </w:tbl>
    <w:p w14:paraId="3E4FC78D" w14:textId="77777777" w:rsidR="005F7489" w:rsidRPr="00A32236" w:rsidRDefault="005F7489" w:rsidP="005F7489">
      <w:pPr>
        <w:widowControl/>
        <w:autoSpaceDE/>
        <w:autoSpaceDN/>
        <w:adjustRightInd/>
        <w:spacing w:line="259" w:lineRule="auto"/>
        <w:rPr>
          <w:rFonts w:ascii="Aptos" w:eastAsiaTheme="minorHAnsi" w:hAnsi="Aptos" w:cstheme="minorBidi"/>
          <w:sz w:val="16"/>
          <w:szCs w:val="16"/>
        </w:rPr>
      </w:pPr>
    </w:p>
    <w:p w14:paraId="15A7397A" w14:textId="77777777" w:rsidR="005F7489" w:rsidRDefault="005F7489" w:rsidP="005F7489">
      <w:pPr>
        <w:widowControl/>
        <w:autoSpaceDE/>
        <w:autoSpaceDN/>
        <w:adjustRightInd/>
        <w:spacing w:line="259" w:lineRule="auto"/>
        <w:ind w:firstLine="720"/>
        <w:rPr>
          <w:rFonts w:ascii="Aptos" w:eastAsiaTheme="minorHAnsi" w:hAnsi="Aptos" w:cstheme="minorBidi"/>
          <w:sz w:val="22"/>
          <w:szCs w:val="22"/>
        </w:rPr>
      </w:pPr>
      <w:r w:rsidRPr="00A32236">
        <w:rPr>
          <w:rFonts w:ascii="Aptos" w:eastAsiaTheme="minorHAnsi" w:hAnsi="Aptos" w:cstheme="minorBidi"/>
          <w:sz w:val="22"/>
          <w:szCs w:val="22"/>
        </w:rPr>
        <w:t>Below is a summary of the applications received.</w:t>
      </w:r>
    </w:p>
    <w:p w14:paraId="4B54BB36" w14:textId="77777777" w:rsidR="005F7489" w:rsidRPr="00E021F2" w:rsidRDefault="005F7489" w:rsidP="005F7489">
      <w:pPr>
        <w:widowControl/>
        <w:autoSpaceDE/>
        <w:autoSpaceDN/>
        <w:adjustRightInd/>
        <w:spacing w:line="259" w:lineRule="auto"/>
        <w:rPr>
          <w:rFonts w:ascii="Aptos" w:eastAsiaTheme="minorHAnsi" w:hAnsi="Aptos" w:cstheme="minorBidi"/>
          <w:sz w:val="12"/>
          <w:szCs w:val="12"/>
        </w:rPr>
      </w:pPr>
    </w:p>
    <w:p w14:paraId="0C9EE1CF" w14:textId="77777777" w:rsidR="005F7489" w:rsidRPr="0050590F" w:rsidRDefault="005F7489" w:rsidP="005F7489">
      <w:pPr>
        <w:widowControl/>
        <w:autoSpaceDE/>
        <w:autoSpaceDN/>
        <w:adjustRightInd/>
        <w:spacing w:line="259" w:lineRule="auto"/>
        <w:rPr>
          <w:rFonts w:ascii="Aptos" w:eastAsiaTheme="minorHAnsi" w:hAnsi="Aptos" w:cstheme="minorBidi"/>
          <w:b/>
          <w:bCs/>
          <w:sz w:val="22"/>
          <w:szCs w:val="22"/>
        </w:rPr>
      </w:pPr>
      <w:r w:rsidRPr="0050590F">
        <w:rPr>
          <w:rFonts w:ascii="Aptos" w:eastAsiaTheme="minorHAnsi" w:hAnsi="Aptos" w:cstheme="minorBidi"/>
          <w:b/>
          <w:bCs/>
          <w:sz w:val="22"/>
          <w:szCs w:val="22"/>
        </w:rPr>
        <w:t>Sheep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2710"/>
        <w:gridCol w:w="2185"/>
        <w:gridCol w:w="1485"/>
        <w:gridCol w:w="1786"/>
      </w:tblGrid>
      <w:tr w:rsidR="005F7489" w:rsidRPr="0050590F" w14:paraId="6461EB54" w14:textId="77777777" w:rsidTr="00AA4A6A">
        <w:trPr>
          <w:trHeight w:val="312"/>
        </w:trPr>
        <w:tc>
          <w:tcPr>
            <w:tcW w:w="1095" w:type="pct"/>
            <w:vMerge w:val="restart"/>
            <w:noWrap/>
            <w:vAlign w:val="bottom"/>
            <w:hideMark/>
          </w:tcPr>
          <w:p w14:paraId="464977D9" w14:textId="77777777" w:rsidR="005F7489" w:rsidRPr="0050590F" w:rsidRDefault="005F7489" w:rsidP="00AA4A6A">
            <w:pPr>
              <w:widowControl/>
              <w:autoSpaceDE/>
              <w:autoSpaceDN/>
              <w:adjustRightInd/>
              <w:jc w:val="center"/>
              <w:rPr>
                <w:rFonts w:ascii="Aptos" w:hAnsi="Aptos" w:cs="Arial"/>
                <w:b/>
                <w:bCs/>
                <w:sz w:val="22"/>
                <w:szCs w:val="22"/>
              </w:rPr>
            </w:pPr>
            <w:r w:rsidRPr="0050590F">
              <w:rPr>
                <w:rFonts w:ascii="Aptos" w:hAnsi="Aptos" w:cs="Arial"/>
                <w:b/>
                <w:bCs/>
                <w:sz w:val="22"/>
                <w:szCs w:val="22"/>
              </w:rPr>
              <w:t>APPLICANT</w:t>
            </w:r>
          </w:p>
        </w:tc>
        <w:tc>
          <w:tcPr>
            <w:tcW w:w="1296" w:type="pct"/>
            <w:vMerge w:val="restart"/>
            <w:noWrap/>
            <w:vAlign w:val="bottom"/>
            <w:hideMark/>
          </w:tcPr>
          <w:p w14:paraId="0B879BC6" w14:textId="77777777" w:rsidR="005F7489" w:rsidRDefault="005F7489" w:rsidP="00AA4A6A">
            <w:pPr>
              <w:widowControl/>
              <w:autoSpaceDE/>
              <w:autoSpaceDN/>
              <w:adjustRightInd/>
              <w:jc w:val="center"/>
              <w:rPr>
                <w:rFonts w:ascii="Aptos" w:hAnsi="Aptos" w:cs="Arial"/>
                <w:b/>
                <w:bCs/>
                <w:sz w:val="22"/>
                <w:szCs w:val="22"/>
              </w:rPr>
            </w:pPr>
            <w:r>
              <w:rPr>
                <w:rFonts w:ascii="Aptos" w:hAnsi="Aptos" w:cs="Arial"/>
                <w:b/>
                <w:bCs/>
                <w:sz w:val="22"/>
                <w:szCs w:val="22"/>
              </w:rPr>
              <w:t>APPROVED</w:t>
            </w:r>
          </w:p>
          <w:p w14:paraId="6C6FA988" w14:textId="77777777" w:rsidR="005F7489" w:rsidRPr="0050590F" w:rsidRDefault="005F7489" w:rsidP="00AA4A6A">
            <w:pPr>
              <w:widowControl/>
              <w:autoSpaceDE/>
              <w:autoSpaceDN/>
              <w:adjustRightInd/>
              <w:jc w:val="center"/>
              <w:rPr>
                <w:rFonts w:ascii="Aptos" w:hAnsi="Aptos" w:cs="Arial"/>
                <w:b/>
                <w:bCs/>
                <w:sz w:val="22"/>
                <w:szCs w:val="22"/>
              </w:rPr>
            </w:pPr>
            <w:r w:rsidRPr="0050590F">
              <w:rPr>
                <w:rFonts w:ascii="Aptos" w:hAnsi="Aptos" w:cs="Arial"/>
                <w:b/>
                <w:bCs/>
                <w:sz w:val="22"/>
                <w:szCs w:val="22"/>
              </w:rPr>
              <w:t>ALLOCATION</w:t>
            </w:r>
          </w:p>
          <w:p w14:paraId="12C7C5DD" w14:textId="77777777" w:rsidR="005F7489" w:rsidRPr="0050590F" w:rsidRDefault="005F7489" w:rsidP="00AA4A6A">
            <w:pPr>
              <w:widowControl/>
              <w:autoSpaceDE/>
              <w:autoSpaceDN/>
              <w:adjustRightInd/>
              <w:jc w:val="center"/>
              <w:rPr>
                <w:rFonts w:ascii="Aptos" w:hAnsi="Aptos" w:cs="Arial"/>
                <w:b/>
                <w:bCs/>
                <w:sz w:val="22"/>
                <w:szCs w:val="22"/>
              </w:rPr>
            </w:pPr>
            <w:r w:rsidRPr="0050590F">
              <w:rPr>
                <w:rFonts w:ascii="Aptos" w:hAnsi="Aptos" w:cs="Arial"/>
                <w:b/>
                <w:bCs/>
                <w:sz w:val="22"/>
                <w:szCs w:val="22"/>
              </w:rPr>
              <w:t>2026/27</w:t>
            </w:r>
          </w:p>
          <w:p w14:paraId="14FE61B7" w14:textId="77777777" w:rsidR="005F7489" w:rsidRPr="0050590F" w:rsidRDefault="005F7489" w:rsidP="00AA4A6A">
            <w:pPr>
              <w:widowControl/>
              <w:autoSpaceDE/>
              <w:autoSpaceDN/>
              <w:adjustRightInd/>
              <w:jc w:val="center"/>
              <w:rPr>
                <w:rFonts w:ascii="Aptos" w:hAnsi="Aptos" w:cs="Arial"/>
                <w:b/>
                <w:bCs/>
                <w:sz w:val="22"/>
                <w:szCs w:val="22"/>
              </w:rPr>
            </w:pPr>
          </w:p>
        </w:tc>
        <w:tc>
          <w:tcPr>
            <w:tcW w:w="1045" w:type="pct"/>
            <w:vMerge w:val="restart"/>
            <w:noWrap/>
            <w:vAlign w:val="bottom"/>
            <w:hideMark/>
          </w:tcPr>
          <w:p w14:paraId="7DF76652" w14:textId="77777777" w:rsidR="005F7489" w:rsidRPr="0050590F" w:rsidRDefault="005F7489" w:rsidP="00AA4A6A">
            <w:pPr>
              <w:widowControl/>
              <w:autoSpaceDE/>
              <w:autoSpaceDN/>
              <w:adjustRightInd/>
              <w:jc w:val="center"/>
              <w:rPr>
                <w:rFonts w:ascii="Aptos" w:hAnsi="Aptos" w:cs="Arial"/>
                <w:b/>
                <w:bCs/>
                <w:sz w:val="22"/>
                <w:szCs w:val="22"/>
              </w:rPr>
            </w:pPr>
            <w:r w:rsidRPr="0050590F">
              <w:rPr>
                <w:rFonts w:ascii="Aptos" w:hAnsi="Aptos" w:cs="Arial"/>
                <w:b/>
                <w:bCs/>
                <w:sz w:val="22"/>
                <w:szCs w:val="22"/>
              </w:rPr>
              <w:t xml:space="preserve">MAX </w:t>
            </w:r>
          </w:p>
          <w:p w14:paraId="171D4483" w14:textId="77777777" w:rsidR="005F7489" w:rsidRPr="0050590F" w:rsidRDefault="005F7489" w:rsidP="00AA4A6A">
            <w:pPr>
              <w:widowControl/>
              <w:autoSpaceDE/>
              <w:autoSpaceDN/>
              <w:adjustRightInd/>
              <w:jc w:val="center"/>
              <w:rPr>
                <w:rFonts w:ascii="Aptos" w:hAnsi="Aptos" w:cs="Arial"/>
                <w:b/>
                <w:bCs/>
                <w:sz w:val="22"/>
                <w:szCs w:val="22"/>
              </w:rPr>
            </w:pPr>
            <w:r w:rsidRPr="0050590F">
              <w:rPr>
                <w:rFonts w:ascii="Aptos" w:hAnsi="Aptos" w:cs="Arial"/>
                <w:b/>
                <w:bCs/>
                <w:sz w:val="22"/>
                <w:szCs w:val="22"/>
              </w:rPr>
              <w:t>REQUEST FOR</w:t>
            </w:r>
          </w:p>
          <w:p w14:paraId="58DA1EA5" w14:textId="77777777" w:rsidR="005F7489" w:rsidRPr="0050590F" w:rsidRDefault="005F7489" w:rsidP="00AA4A6A">
            <w:pPr>
              <w:widowControl/>
              <w:autoSpaceDE/>
              <w:autoSpaceDN/>
              <w:adjustRightInd/>
              <w:jc w:val="center"/>
              <w:rPr>
                <w:rFonts w:ascii="Aptos" w:hAnsi="Aptos" w:cs="Arial"/>
                <w:b/>
                <w:bCs/>
                <w:sz w:val="22"/>
                <w:szCs w:val="22"/>
              </w:rPr>
            </w:pPr>
            <w:r w:rsidRPr="0050590F">
              <w:rPr>
                <w:rFonts w:ascii="Aptos" w:hAnsi="Aptos" w:cs="Arial"/>
                <w:b/>
                <w:bCs/>
                <w:sz w:val="22"/>
                <w:szCs w:val="22"/>
              </w:rPr>
              <w:t>2026/2027</w:t>
            </w:r>
          </w:p>
        </w:tc>
        <w:tc>
          <w:tcPr>
            <w:tcW w:w="1565" w:type="pct"/>
            <w:gridSpan w:val="2"/>
            <w:noWrap/>
            <w:vAlign w:val="bottom"/>
            <w:hideMark/>
          </w:tcPr>
          <w:p w14:paraId="42D67D9A" w14:textId="77777777" w:rsidR="005F7489" w:rsidRDefault="005F7489" w:rsidP="00AA4A6A">
            <w:pPr>
              <w:widowControl/>
              <w:autoSpaceDE/>
              <w:autoSpaceDN/>
              <w:adjustRightInd/>
              <w:jc w:val="center"/>
              <w:rPr>
                <w:rFonts w:ascii="Aptos" w:hAnsi="Aptos" w:cs="Arial"/>
                <w:b/>
                <w:bCs/>
                <w:sz w:val="22"/>
                <w:szCs w:val="22"/>
              </w:rPr>
            </w:pPr>
            <w:r w:rsidRPr="0050590F">
              <w:rPr>
                <w:rFonts w:ascii="Aptos" w:hAnsi="Aptos" w:cs="Arial"/>
                <w:b/>
                <w:bCs/>
                <w:sz w:val="22"/>
                <w:szCs w:val="22"/>
              </w:rPr>
              <w:t xml:space="preserve">Grazing numbers </w:t>
            </w:r>
          </w:p>
          <w:p w14:paraId="399D58BC" w14:textId="77777777" w:rsidR="005F7489" w:rsidRPr="0050590F" w:rsidRDefault="005F7489" w:rsidP="00AA4A6A">
            <w:pPr>
              <w:widowControl/>
              <w:autoSpaceDE/>
              <w:autoSpaceDN/>
              <w:adjustRightInd/>
              <w:jc w:val="center"/>
              <w:rPr>
                <w:rFonts w:ascii="Aptos" w:hAnsi="Aptos" w:cs="Arial"/>
                <w:b/>
                <w:bCs/>
                <w:sz w:val="22"/>
                <w:szCs w:val="22"/>
              </w:rPr>
            </w:pPr>
            <w:r w:rsidRPr="0050590F">
              <w:rPr>
                <w:rFonts w:ascii="Aptos" w:hAnsi="Aptos" w:cs="Arial"/>
                <w:b/>
                <w:bCs/>
                <w:sz w:val="22"/>
                <w:szCs w:val="22"/>
              </w:rPr>
              <w:t>requested 2026/27</w:t>
            </w:r>
          </w:p>
        </w:tc>
      </w:tr>
      <w:tr w:rsidR="005F7489" w:rsidRPr="0050590F" w14:paraId="722ED12E" w14:textId="77777777" w:rsidTr="00AA4A6A">
        <w:trPr>
          <w:trHeight w:val="371"/>
        </w:trPr>
        <w:tc>
          <w:tcPr>
            <w:tcW w:w="1095" w:type="pct"/>
            <w:vMerge/>
            <w:noWrap/>
            <w:vAlign w:val="bottom"/>
            <w:hideMark/>
          </w:tcPr>
          <w:p w14:paraId="1B8DD6DA" w14:textId="77777777" w:rsidR="005F7489" w:rsidRPr="0050590F" w:rsidRDefault="005F7489" w:rsidP="00AA4A6A">
            <w:pPr>
              <w:widowControl/>
              <w:autoSpaceDE/>
              <w:autoSpaceDN/>
              <w:adjustRightInd/>
              <w:jc w:val="center"/>
              <w:rPr>
                <w:rFonts w:ascii="Aptos" w:hAnsi="Aptos" w:cs="Arial"/>
                <w:b/>
                <w:bCs/>
                <w:sz w:val="22"/>
                <w:szCs w:val="22"/>
              </w:rPr>
            </w:pPr>
          </w:p>
        </w:tc>
        <w:tc>
          <w:tcPr>
            <w:tcW w:w="1296" w:type="pct"/>
            <w:vMerge/>
            <w:noWrap/>
            <w:vAlign w:val="bottom"/>
            <w:hideMark/>
          </w:tcPr>
          <w:p w14:paraId="2B781ACD" w14:textId="77777777" w:rsidR="005F7489" w:rsidRPr="0050590F" w:rsidRDefault="005F7489" w:rsidP="00AA4A6A">
            <w:pPr>
              <w:widowControl/>
              <w:autoSpaceDE/>
              <w:autoSpaceDN/>
              <w:adjustRightInd/>
              <w:jc w:val="center"/>
              <w:rPr>
                <w:rFonts w:ascii="Aptos" w:hAnsi="Aptos" w:cs="Arial"/>
                <w:b/>
                <w:bCs/>
                <w:sz w:val="22"/>
                <w:szCs w:val="22"/>
              </w:rPr>
            </w:pPr>
          </w:p>
        </w:tc>
        <w:tc>
          <w:tcPr>
            <w:tcW w:w="1045" w:type="pct"/>
            <w:vMerge/>
            <w:noWrap/>
            <w:vAlign w:val="bottom"/>
            <w:hideMark/>
          </w:tcPr>
          <w:p w14:paraId="39A8E764" w14:textId="77777777" w:rsidR="005F7489" w:rsidRPr="0050590F" w:rsidRDefault="005F7489" w:rsidP="00AA4A6A">
            <w:pPr>
              <w:widowControl/>
              <w:autoSpaceDE/>
              <w:autoSpaceDN/>
              <w:adjustRightInd/>
              <w:jc w:val="center"/>
              <w:rPr>
                <w:rFonts w:ascii="Aptos" w:hAnsi="Aptos" w:cs="Arial"/>
                <w:b/>
                <w:bCs/>
                <w:sz w:val="22"/>
                <w:szCs w:val="22"/>
              </w:rPr>
            </w:pPr>
          </w:p>
        </w:tc>
        <w:tc>
          <w:tcPr>
            <w:tcW w:w="710" w:type="pct"/>
            <w:noWrap/>
            <w:vAlign w:val="bottom"/>
            <w:hideMark/>
          </w:tcPr>
          <w:p w14:paraId="1FC1B4A8" w14:textId="77777777" w:rsidR="005F7489" w:rsidRPr="0050590F" w:rsidRDefault="005F7489" w:rsidP="00AA4A6A">
            <w:pPr>
              <w:widowControl/>
              <w:autoSpaceDE/>
              <w:autoSpaceDN/>
              <w:adjustRightInd/>
              <w:jc w:val="center"/>
              <w:rPr>
                <w:rFonts w:ascii="Aptos" w:hAnsi="Aptos" w:cs="Arial"/>
                <w:b/>
                <w:bCs/>
                <w:sz w:val="22"/>
                <w:szCs w:val="22"/>
              </w:rPr>
            </w:pPr>
            <w:r w:rsidRPr="0050590F">
              <w:rPr>
                <w:rFonts w:ascii="Aptos" w:hAnsi="Aptos" w:cs="Arial"/>
                <w:b/>
                <w:bCs/>
                <w:sz w:val="22"/>
                <w:szCs w:val="22"/>
              </w:rPr>
              <w:t>1</w:t>
            </w:r>
            <w:r w:rsidRPr="0050590F">
              <w:rPr>
                <w:rFonts w:ascii="Aptos" w:hAnsi="Aptos" w:cs="Arial"/>
                <w:b/>
                <w:bCs/>
                <w:sz w:val="22"/>
                <w:szCs w:val="22"/>
                <w:vertAlign w:val="superscript"/>
              </w:rPr>
              <w:t>st</w:t>
            </w:r>
            <w:r w:rsidRPr="0050590F">
              <w:rPr>
                <w:rFonts w:ascii="Aptos" w:hAnsi="Aptos" w:cs="Arial"/>
                <w:b/>
                <w:bCs/>
                <w:sz w:val="22"/>
                <w:szCs w:val="22"/>
              </w:rPr>
              <w:t xml:space="preserve"> April – </w:t>
            </w:r>
          </w:p>
          <w:p w14:paraId="653C55E3" w14:textId="77777777" w:rsidR="005F7489" w:rsidRPr="0050590F" w:rsidRDefault="005F7489" w:rsidP="00AA4A6A">
            <w:pPr>
              <w:widowControl/>
              <w:autoSpaceDE/>
              <w:autoSpaceDN/>
              <w:adjustRightInd/>
              <w:jc w:val="center"/>
              <w:rPr>
                <w:rFonts w:ascii="Aptos" w:hAnsi="Aptos" w:cs="Arial"/>
                <w:b/>
                <w:bCs/>
                <w:sz w:val="22"/>
                <w:szCs w:val="22"/>
              </w:rPr>
            </w:pPr>
            <w:r w:rsidRPr="0050590F">
              <w:rPr>
                <w:rFonts w:ascii="Aptos" w:hAnsi="Aptos" w:cs="Arial"/>
                <w:b/>
                <w:bCs/>
                <w:sz w:val="22"/>
                <w:szCs w:val="22"/>
              </w:rPr>
              <w:t>31</w:t>
            </w:r>
            <w:r w:rsidRPr="0050590F">
              <w:rPr>
                <w:rFonts w:ascii="Aptos" w:hAnsi="Aptos" w:cs="Arial"/>
                <w:b/>
                <w:bCs/>
                <w:sz w:val="22"/>
                <w:szCs w:val="22"/>
                <w:vertAlign w:val="superscript"/>
              </w:rPr>
              <w:t>st</w:t>
            </w:r>
            <w:r w:rsidRPr="0050590F">
              <w:rPr>
                <w:rFonts w:ascii="Aptos" w:hAnsi="Aptos" w:cs="Arial"/>
                <w:b/>
                <w:bCs/>
                <w:sz w:val="22"/>
                <w:szCs w:val="22"/>
              </w:rPr>
              <w:t xml:space="preserve"> July</w:t>
            </w:r>
          </w:p>
        </w:tc>
        <w:tc>
          <w:tcPr>
            <w:tcW w:w="854" w:type="pct"/>
            <w:noWrap/>
            <w:vAlign w:val="bottom"/>
            <w:hideMark/>
          </w:tcPr>
          <w:p w14:paraId="56B7E2E5" w14:textId="77777777" w:rsidR="005F7489" w:rsidRPr="0050590F" w:rsidRDefault="005F7489" w:rsidP="00AA4A6A">
            <w:pPr>
              <w:widowControl/>
              <w:autoSpaceDE/>
              <w:autoSpaceDN/>
              <w:adjustRightInd/>
              <w:jc w:val="center"/>
              <w:rPr>
                <w:rFonts w:ascii="Aptos" w:hAnsi="Aptos" w:cs="Arial"/>
                <w:b/>
                <w:bCs/>
                <w:sz w:val="22"/>
                <w:szCs w:val="22"/>
              </w:rPr>
            </w:pPr>
            <w:r w:rsidRPr="0050590F">
              <w:rPr>
                <w:rFonts w:ascii="Aptos" w:hAnsi="Aptos" w:cs="Arial"/>
                <w:b/>
                <w:bCs/>
                <w:sz w:val="22"/>
                <w:szCs w:val="22"/>
              </w:rPr>
              <w:t>1</w:t>
            </w:r>
            <w:r w:rsidRPr="0050590F">
              <w:rPr>
                <w:rFonts w:ascii="Aptos" w:hAnsi="Aptos" w:cs="Arial"/>
                <w:b/>
                <w:bCs/>
                <w:sz w:val="22"/>
                <w:szCs w:val="22"/>
                <w:vertAlign w:val="superscript"/>
              </w:rPr>
              <w:t>st</w:t>
            </w:r>
            <w:r w:rsidRPr="0050590F">
              <w:rPr>
                <w:rFonts w:ascii="Aptos" w:hAnsi="Aptos" w:cs="Arial"/>
                <w:b/>
                <w:bCs/>
                <w:sz w:val="22"/>
                <w:szCs w:val="22"/>
              </w:rPr>
              <w:t xml:space="preserve"> August – </w:t>
            </w:r>
          </w:p>
          <w:p w14:paraId="67884793" w14:textId="77777777" w:rsidR="005F7489" w:rsidRPr="0050590F" w:rsidRDefault="005F7489" w:rsidP="00AA4A6A">
            <w:pPr>
              <w:widowControl/>
              <w:autoSpaceDE/>
              <w:autoSpaceDN/>
              <w:adjustRightInd/>
              <w:jc w:val="center"/>
              <w:rPr>
                <w:rFonts w:ascii="Aptos" w:hAnsi="Aptos" w:cs="Arial"/>
                <w:b/>
                <w:bCs/>
                <w:sz w:val="22"/>
                <w:szCs w:val="22"/>
              </w:rPr>
            </w:pPr>
            <w:r w:rsidRPr="0050590F">
              <w:rPr>
                <w:rFonts w:ascii="Aptos" w:hAnsi="Aptos" w:cs="Arial"/>
                <w:b/>
                <w:bCs/>
                <w:sz w:val="22"/>
                <w:szCs w:val="22"/>
              </w:rPr>
              <w:t>31</w:t>
            </w:r>
            <w:r w:rsidRPr="0050590F">
              <w:rPr>
                <w:rFonts w:ascii="Aptos" w:hAnsi="Aptos" w:cs="Arial"/>
                <w:b/>
                <w:bCs/>
                <w:sz w:val="22"/>
                <w:szCs w:val="22"/>
                <w:vertAlign w:val="superscript"/>
              </w:rPr>
              <w:t>st</w:t>
            </w:r>
            <w:r w:rsidRPr="0050590F">
              <w:rPr>
                <w:rFonts w:ascii="Aptos" w:hAnsi="Aptos" w:cs="Arial"/>
                <w:b/>
                <w:bCs/>
                <w:sz w:val="22"/>
                <w:szCs w:val="22"/>
              </w:rPr>
              <w:t xml:space="preserve"> March</w:t>
            </w:r>
          </w:p>
        </w:tc>
      </w:tr>
      <w:tr w:rsidR="005F7489" w:rsidRPr="0050590F" w14:paraId="30211DD1" w14:textId="77777777" w:rsidTr="00AA4A6A">
        <w:trPr>
          <w:trHeight w:val="297"/>
        </w:trPr>
        <w:tc>
          <w:tcPr>
            <w:tcW w:w="1095" w:type="pct"/>
            <w:noWrap/>
            <w:vAlign w:val="bottom"/>
            <w:hideMark/>
          </w:tcPr>
          <w:p w14:paraId="091BB871" w14:textId="77777777" w:rsidR="005F7489" w:rsidRPr="0050590F" w:rsidRDefault="005F7489" w:rsidP="00AA4A6A">
            <w:pPr>
              <w:widowControl/>
              <w:autoSpaceDE/>
              <w:autoSpaceDN/>
              <w:adjustRightInd/>
              <w:rPr>
                <w:rFonts w:ascii="Aptos" w:hAnsi="Aptos" w:cs="Arial"/>
                <w:sz w:val="22"/>
                <w:szCs w:val="22"/>
              </w:rPr>
            </w:pPr>
            <w:r>
              <w:rPr>
                <w:rFonts w:ascii="Aptos" w:hAnsi="Aptos" w:cs="Arial"/>
                <w:sz w:val="22"/>
                <w:szCs w:val="22"/>
              </w:rPr>
              <w:t>Sheep grazier 1</w:t>
            </w:r>
          </w:p>
        </w:tc>
        <w:tc>
          <w:tcPr>
            <w:tcW w:w="1296" w:type="pct"/>
            <w:noWrap/>
            <w:vAlign w:val="bottom"/>
            <w:hideMark/>
          </w:tcPr>
          <w:p w14:paraId="077F7BBB" w14:textId="77777777" w:rsidR="005F7489" w:rsidRPr="0050590F" w:rsidRDefault="005F7489" w:rsidP="00AA4A6A">
            <w:pPr>
              <w:widowControl/>
              <w:autoSpaceDE/>
              <w:autoSpaceDN/>
              <w:adjustRightInd/>
              <w:jc w:val="center"/>
              <w:rPr>
                <w:rFonts w:ascii="Aptos" w:hAnsi="Aptos" w:cs="Arial"/>
                <w:sz w:val="22"/>
                <w:szCs w:val="22"/>
              </w:rPr>
            </w:pPr>
            <w:r>
              <w:rPr>
                <w:rFonts w:ascii="Aptos" w:hAnsi="Aptos" w:cs="Arial"/>
                <w:sz w:val="22"/>
                <w:szCs w:val="22"/>
              </w:rPr>
              <w:t>300</w:t>
            </w:r>
          </w:p>
        </w:tc>
        <w:tc>
          <w:tcPr>
            <w:tcW w:w="1045" w:type="pct"/>
            <w:noWrap/>
            <w:vAlign w:val="bottom"/>
            <w:hideMark/>
          </w:tcPr>
          <w:p w14:paraId="40BA5CA5" w14:textId="77777777" w:rsidR="005F7489" w:rsidRPr="0050590F" w:rsidRDefault="005F7489" w:rsidP="00AA4A6A">
            <w:pPr>
              <w:widowControl/>
              <w:autoSpaceDE/>
              <w:autoSpaceDN/>
              <w:adjustRightInd/>
              <w:jc w:val="center"/>
              <w:rPr>
                <w:rFonts w:ascii="Aptos" w:hAnsi="Aptos" w:cs="Arial"/>
                <w:sz w:val="22"/>
                <w:szCs w:val="22"/>
              </w:rPr>
            </w:pPr>
            <w:r w:rsidRPr="0050590F">
              <w:rPr>
                <w:rFonts w:ascii="Aptos" w:hAnsi="Aptos" w:cs="Arial"/>
                <w:sz w:val="22"/>
                <w:szCs w:val="22"/>
              </w:rPr>
              <w:t>300</w:t>
            </w:r>
          </w:p>
        </w:tc>
        <w:tc>
          <w:tcPr>
            <w:tcW w:w="710" w:type="pct"/>
            <w:noWrap/>
            <w:vAlign w:val="bottom"/>
            <w:hideMark/>
          </w:tcPr>
          <w:p w14:paraId="48810A1F" w14:textId="77777777" w:rsidR="005F7489" w:rsidRPr="0050590F" w:rsidRDefault="005F7489" w:rsidP="00AA4A6A">
            <w:pPr>
              <w:widowControl/>
              <w:autoSpaceDE/>
              <w:autoSpaceDN/>
              <w:adjustRightInd/>
              <w:jc w:val="center"/>
              <w:rPr>
                <w:rFonts w:ascii="Aptos" w:hAnsi="Aptos" w:cs="Arial"/>
                <w:sz w:val="22"/>
                <w:szCs w:val="22"/>
              </w:rPr>
            </w:pPr>
            <w:r w:rsidRPr="0050590F">
              <w:rPr>
                <w:rFonts w:ascii="Aptos" w:hAnsi="Aptos" w:cs="Arial"/>
                <w:sz w:val="22"/>
                <w:szCs w:val="22"/>
              </w:rPr>
              <w:t>150</w:t>
            </w:r>
          </w:p>
        </w:tc>
        <w:tc>
          <w:tcPr>
            <w:tcW w:w="854" w:type="pct"/>
            <w:noWrap/>
            <w:vAlign w:val="bottom"/>
            <w:hideMark/>
          </w:tcPr>
          <w:p w14:paraId="196E1B7C" w14:textId="77777777" w:rsidR="005F7489" w:rsidRPr="0050590F" w:rsidRDefault="005F7489" w:rsidP="00AA4A6A">
            <w:pPr>
              <w:widowControl/>
              <w:autoSpaceDE/>
              <w:autoSpaceDN/>
              <w:adjustRightInd/>
              <w:jc w:val="center"/>
              <w:rPr>
                <w:rFonts w:ascii="Aptos" w:hAnsi="Aptos" w:cs="Arial"/>
                <w:sz w:val="22"/>
                <w:szCs w:val="22"/>
              </w:rPr>
            </w:pPr>
            <w:r w:rsidRPr="0050590F">
              <w:rPr>
                <w:rFonts w:ascii="Aptos" w:hAnsi="Aptos" w:cs="Arial"/>
                <w:sz w:val="22"/>
                <w:szCs w:val="22"/>
              </w:rPr>
              <w:t>300</w:t>
            </w:r>
          </w:p>
        </w:tc>
      </w:tr>
      <w:tr w:rsidR="005F7489" w:rsidRPr="0050590F" w14:paraId="0DAD8A95" w14:textId="77777777" w:rsidTr="00AA4A6A">
        <w:trPr>
          <w:trHeight w:val="297"/>
        </w:trPr>
        <w:tc>
          <w:tcPr>
            <w:tcW w:w="1095" w:type="pct"/>
            <w:noWrap/>
            <w:vAlign w:val="bottom"/>
            <w:hideMark/>
          </w:tcPr>
          <w:p w14:paraId="0181B67E" w14:textId="77777777" w:rsidR="005F7489" w:rsidRPr="0050590F" w:rsidRDefault="005F7489" w:rsidP="00AA4A6A">
            <w:pPr>
              <w:widowControl/>
              <w:autoSpaceDE/>
              <w:autoSpaceDN/>
              <w:adjustRightInd/>
              <w:rPr>
                <w:rFonts w:ascii="Aptos" w:hAnsi="Aptos" w:cs="Arial"/>
                <w:sz w:val="22"/>
                <w:szCs w:val="22"/>
              </w:rPr>
            </w:pPr>
            <w:r>
              <w:rPr>
                <w:rFonts w:ascii="Aptos" w:hAnsi="Aptos" w:cs="Arial"/>
                <w:sz w:val="22"/>
                <w:szCs w:val="22"/>
              </w:rPr>
              <w:t>Sheep grazier 2</w:t>
            </w:r>
          </w:p>
        </w:tc>
        <w:tc>
          <w:tcPr>
            <w:tcW w:w="1296" w:type="pct"/>
            <w:noWrap/>
            <w:vAlign w:val="bottom"/>
            <w:hideMark/>
          </w:tcPr>
          <w:p w14:paraId="6842B1E6" w14:textId="77777777" w:rsidR="005F7489" w:rsidRPr="0050590F" w:rsidRDefault="005F7489" w:rsidP="00AA4A6A">
            <w:pPr>
              <w:widowControl/>
              <w:autoSpaceDE/>
              <w:autoSpaceDN/>
              <w:adjustRightInd/>
              <w:jc w:val="center"/>
              <w:rPr>
                <w:rFonts w:ascii="Aptos" w:hAnsi="Aptos" w:cs="Arial"/>
                <w:sz w:val="22"/>
                <w:szCs w:val="22"/>
              </w:rPr>
            </w:pPr>
            <w:r>
              <w:rPr>
                <w:rFonts w:ascii="Aptos" w:hAnsi="Aptos" w:cs="Arial"/>
                <w:sz w:val="22"/>
                <w:szCs w:val="22"/>
              </w:rPr>
              <w:t>200</w:t>
            </w:r>
          </w:p>
        </w:tc>
        <w:tc>
          <w:tcPr>
            <w:tcW w:w="1045" w:type="pct"/>
            <w:noWrap/>
            <w:vAlign w:val="bottom"/>
            <w:hideMark/>
          </w:tcPr>
          <w:p w14:paraId="61AFB240" w14:textId="77777777" w:rsidR="005F7489" w:rsidRPr="0050590F" w:rsidRDefault="005F7489" w:rsidP="00AA4A6A">
            <w:pPr>
              <w:widowControl/>
              <w:autoSpaceDE/>
              <w:autoSpaceDN/>
              <w:adjustRightInd/>
              <w:jc w:val="center"/>
              <w:rPr>
                <w:rFonts w:ascii="Aptos" w:hAnsi="Aptos" w:cs="Arial"/>
                <w:sz w:val="22"/>
                <w:szCs w:val="22"/>
              </w:rPr>
            </w:pPr>
            <w:r w:rsidRPr="0050590F">
              <w:rPr>
                <w:rFonts w:ascii="Aptos" w:hAnsi="Aptos" w:cs="Arial"/>
                <w:sz w:val="22"/>
                <w:szCs w:val="22"/>
              </w:rPr>
              <w:t>200</w:t>
            </w:r>
          </w:p>
        </w:tc>
        <w:tc>
          <w:tcPr>
            <w:tcW w:w="710" w:type="pct"/>
            <w:noWrap/>
            <w:vAlign w:val="bottom"/>
          </w:tcPr>
          <w:p w14:paraId="2C56238F" w14:textId="77777777" w:rsidR="005F7489" w:rsidRPr="0050590F" w:rsidRDefault="005F7489" w:rsidP="00AA4A6A">
            <w:pPr>
              <w:widowControl/>
              <w:autoSpaceDE/>
              <w:autoSpaceDN/>
              <w:adjustRightInd/>
              <w:jc w:val="center"/>
              <w:rPr>
                <w:rFonts w:ascii="Aptos" w:hAnsi="Aptos" w:cs="Arial"/>
                <w:sz w:val="22"/>
                <w:szCs w:val="22"/>
              </w:rPr>
            </w:pPr>
            <w:r w:rsidRPr="0050590F">
              <w:rPr>
                <w:rFonts w:ascii="Aptos" w:hAnsi="Aptos" w:cs="Arial"/>
                <w:sz w:val="22"/>
                <w:szCs w:val="22"/>
              </w:rPr>
              <w:t>100</w:t>
            </w:r>
          </w:p>
        </w:tc>
        <w:tc>
          <w:tcPr>
            <w:tcW w:w="854" w:type="pct"/>
            <w:noWrap/>
            <w:vAlign w:val="bottom"/>
          </w:tcPr>
          <w:p w14:paraId="7F9EE469" w14:textId="77777777" w:rsidR="005F7489" w:rsidRPr="0050590F" w:rsidRDefault="005F7489" w:rsidP="00AA4A6A">
            <w:pPr>
              <w:widowControl/>
              <w:autoSpaceDE/>
              <w:autoSpaceDN/>
              <w:adjustRightInd/>
              <w:jc w:val="center"/>
              <w:rPr>
                <w:rFonts w:ascii="Aptos" w:hAnsi="Aptos" w:cs="Arial"/>
                <w:sz w:val="22"/>
                <w:szCs w:val="22"/>
              </w:rPr>
            </w:pPr>
            <w:r w:rsidRPr="0050590F">
              <w:rPr>
                <w:rFonts w:ascii="Aptos" w:hAnsi="Aptos" w:cs="Arial"/>
                <w:sz w:val="22"/>
                <w:szCs w:val="22"/>
              </w:rPr>
              <w:t>200</w:t>
            </w:r>
          </w:p>
        </w:tc>
      </w:tr>
      <w:tr w:rsidR="005F7489" w:rsidRPr="0050590F" w14:paraId="6B2094BF" w14:textId="77777777" w:rsidTr="00AA4A6A">
        <w:trPr>
          <w:trHeight w:val="297"/>
        </w:trPr>
        <w:tc>
          <w:tcPr>
            <w:tcW w:w="1095" w:type="pct"/>
            <w:noWrap/>
            <w:vAlign w:val="bottom"/>
          </w:tcPr>
          <w:p w14:paraId="55AA221C" w14:textId="77777777" w:rsidR="005F7489" w:rsidRPr="0050590F" w:rsidRDefault="005F7489" w:rsidP="00AA4A6A">
            <w:pPr>
              <w:widowControl/>
              <w:autoSpaceDE/>
              <w:autoSpaceDN/>
              <w:adjustRightInd/>
              <w:rPr>
                <w:rFonts w:ascii="Aptos" w:hAnsi="Aptos" w:cs="Arial"/>
                <w:sz w:val="22"/>
                <w:szCs w:val="22"/>
              </w:rPr>
            </w:pPr>
            <w:r>
              <w:rPr>
                <w:rFonts w:ascii="Aptos" w:hAnsi="Aptos" w:cs="Arial"/>
                <w:sz w:val="22"/>
                <w:szCs w:val="22"/>
              </w:rPr>
              <w:t>Sheep grazier 3</w:t>
            </w:r>
          </w:p>
        </w:tc>
        <w:tc>
          <w:tcPr>
            <w:tcW w:w="1296" w:type="pct"/>
            <w:noWrap/>
            <w:vAlign w:val="bottom"/>
          </w:tcPr>
          <w:p w14:paraId="7AEB7DE9" w14:textId="77777777" w:rsidR="005F7489" w:rsidRPr="0050590F" w:rsidRDefault="005F7489" w:rsidP="00AA4A6A">
            <w:pPr>
              <w:widowControl/>
              <w:autoSpaceDE/>
              <w:autoSpaceDN/>
              <w:adjustRightInd/>
              <w:jc w:val="center"/>
              <w:rPr>
                <w:rFonts w:ascii="Aptos" w:hAnsi="Aptos" w:cs="Arial"/>
                <w:sz w:val="22"/>
                <w:szCs w:val="22"/>
              </w:rPr>
            </w:pPr>
            <w:r>
              <w:rPr>
                <w:rFonts w:ascii="Aptos" w:hAnsi="Aptos" w:cs="Arial"/>
                <w:sz w:val="22"/>
                <w:szCs w:val="22"/>
              </w:rPr>
              <w:t>200</w:t>
            </w:r>
          </w:p>
        </w:tc>
        <w:tc>
          <w:tcPr>
            <w:tcW w:w="1045" w:type="pct"/>
            <w:noWrap/>
            <w:vAlign w:val="bottom"/>
          </w:tcPr>
          <w:p w14:paraId="374A4982" w14:textId="77777777" w:rsidR="005F7489" w:rsidRPr="0050590F" w:rsidRDefault="005F7489" w:rsidP="00AA4A6A">
            <w:pPr>
              <w:widowControl/>
              <w:autoSpaceDE/>
              <w:autoSpaceDN/>
              <w:adjustRightInd/>
              <w:jc w:val="center"/>
              <w:rPr>
                <w:rFonts w:ascii="Aptos" w:hAnsi="Aptos" w:cs="Arial"/>
                <w:sz w:val="22"/>
                <w:szCs w:val="22"/>
              </w:rPr>
            </w:pPr>
            <w:r w:rsidRPr="0050590F">
              <w:rPr>
                <w:rFonts w:ascii="Aptos" w:hAnsi="Aptos" w:cs="Arial"/>
                <w:sz w:val="22"/>
                <w:szCs w:val="22"/>
              </w:rPr>
              <w:t>200</w:t>
            </w:r>
          </w:p>
        </w:tc>
        <w:tc>
          <w:tcPr>
            <w:tcW w:w="710" w:type="pct"/>
            <w:noWrap/>
            <w:vAlign w:val="bottom"/>
          </w:tcPr>
          <w:p w14:paraId="37F2CF6D" w14:textId="77777777" w:rsidR="005F7489" w:rsidRPr="0050590F" w:rsidRDefault="005F7489" w:rsidP="00AA4A6A">
            <w:pPr>
              <w:widowControl/>
              <w:autoSpaceDE/>
              <w:autoSpaceDN/>
              <w:adjustRightInd/>
              <w:jc w:val="center"/>
              <w:rPr>
                <w:rFonts w:ascii="Aptos" w:hAnsi="Aptos" w:cs="Arial"/>
                <w:sz w:val="22"/>
                <w:szCs w:val="22"/>
              </w:rPr>
            </w:pPr>
            <w:r w:rsidRPr="0050590F">
              <w:rPr>
                <w:rFonts w:ascii="Aptos" w:hAnsi="Aptos" w:cs="Arial"/>
                <w:sz w:val="22"/>
                <w:szCs w:val="22"/>
              </w:rPr>
              <w:t>100</w:t>
            </w:r>
          </w:p>
        </w:tc>
        <w:tc>
          <w:tcPr>
            <w:tcW w:w="854" w:type="pct"/>
            <w:noWrap/>
            <w:vAlign w:val="bottom"/>
          </w:tcPr>
          <w:p w14:paraId="790C6235" w14:textId="77777777" w:rsidR="005F7489" w:rsidRPr="0050590F" w:rsidRDefault="005F7489" w:rsidP="00AA4A6A">
            <w:pPr>
              <w:widowControl/>
              <w:autoSpaceDE/>
              <w:autoSpaceDN/>
              <w:adjustRightInd/>
              <w:jc w:val="center"/>
              <w:rPr>
                <w:rFonts w:ascii="Aptos" w:hAnsi="Aptos" w:cs="Arial"/>
                <w:sz w:val="22"/>
                <w:szCs w:val="22"/>
              </w:rPr>
            </w:pPr>
            <w:r w:rsidRPr="0050590F">
              <w:rPr>
                <w:rFonts w:ascii="Aptos" w:hAnsi="Aptos" w:cs="Arial"/>
                <w:sz w:val="22"/>
                <w:szCs w:val="22"/>
              </w:rPr>
              <w:t>200</w:t>
            </w:r>
          </w:p>
        </w:tc>
      </w:tr>
      <w:tr w:rsidR="005F7489" w:rsidRPr="0050590F" w14:paraId="302CE41A" w14:textId="77777777" w:rsidTr="00AA4A6A">
        <w:trPr>
          <w:trHeight w:val="312"/>
        </w:trPr>
        <w:tc>
          <w:tcPr>
            <w:tcW w:w="1095" w:type="pct"/>
            <w:noWrap/>
            <w:vAlign w:val="bottom"/>
            <w:hideMark/>
          </w:tcPr>
          <w:p w14:paraId="5BF74937" w14:textId="77777777" w:rsidR="005F7489" w:rsidRPr="0050590F" w:rsidRDefault="005F7489" w:rsidP="00AA4A6A">
            <w:pPr>
              <w:widowControl/>
              <w:autoSpaceDE/>
              <w:autoSpaceDN/>
              <w:adjustRightInd/>
              <w:jc w:val="right"/>
              <w:rPr>
                <w:rFonts w:ascii="Aptos" w:hAnsi="Aptos" w:cs="Arial"/>
                <w:b/>
                <w:bCs/>
                <w:sz w:val="22"/>
                <w:szCs w:val="22"/>
              </w:rPr>
            </w:pPr>
            <w:r w:rsidRPr="0050590F">
              <w:rPr>
                <w:rFonts w:ascii="Aptos" w:hAnsi="Aptos" w:cs="Arial"/>
                <w:b/>
                <w:bCs/>
                <w:sz w:val="22"/>
                <w:szCs w:val="22"/>
              </w:rPr>
              <w:t>TOTAL</w:t>
            </w:r>
          </w:p>
        </w:tc>
        <w:tc>
          <w:tcPr>
            <w:tcW w:w="1296" w:type="pct"/>
            <w:noWrap/>
            <w:vAlign w:val="bottom"/>
            <w:hideMark/>
          </w:tcPr>
          <w:p w14:paraId="38C09720" w14:textId="77777777" w:rsidR="005F7489" w:rsidRPr="0050590F" w:rsidRDefault="005F7489" w:rsidP="00AA4A6A">
            <w:pPr>
              <w:widowControl/>
              <w:autoSpaceDE/>
              <w:autoSpaceDN/>
              <w:adjustRightInd/>
              <w:jc w:val="center"/>
              <w:rPr>
                <w:rFonts w:ascii="Aptos" w:hAnsi="Aptos" w:cs="Arial"/>
                <w:b/>
                <w:bCs/>
                <w:sz w:val="22"/>
                <w:szCs w:val="22"/>
              </w:rPr>
            </w:pPr>
            <w:r>
              <w:rPr>
                <w:rFonts w:ascii="Aptos" w:hAnsi="Aptos" w:cs="Arial"/>
                <w:b/>
                <w:bCs/>
                <w:sz w:val="22"/>
                <w:szCs w:val="22"/>
              </w:rPr>
              <w:t>700</w:t>
            </w:r>
          </w:p>
        </w:tc>
        <w:tc>
          <w:tcPr>
            <w:tcW w:w="1045" w:type="pct"/>
            <w:noWrap/>
            <w:vAlign w:val="bottom"/>
            <w:hideMark/>
          </w:tcPr>
          <w:p w14:paraId="4F727FCA" w14:textId="77777777" w:rsidR="005F7489" w:rsidRPr="0050590F" w:rsidRDefault="005F7489" w:rsidP="00AA4A6A">
            <w:pPr>
              <w:widowControl/>
              <w:autoSpaceDE/>
              <w:autoSpaceDN/>
              <w:adjustRightInd/>
              <w:jc w:val="center"/>
              <w:rPr>
                <w:rFonts w:ascii="Aptos" w:hAnsi="Aptos" w:cs="Arial"/>
                <w:b/>
                <w:bCs/>
                <w:sz w:val="22"/>
                <w:szCs w:val="22"/>
              </w:rPr>
            </w:pPr>
            <w:r w:rsidRPr="0050590F">
              <w:rPr>
                <w:rFonts w:ascii="Aptos" w:hAnsi="Aptos" w:cs="Arial"/>
                <w:b/>
                <w:bCs/>
                <w:sz w:val="22"/>
                <w:szCs w:val="22"/>
              </w:rPr>
              <w:t>700</w:t>
            </w:r>
          </w:p>
        </w:tc>
        <w:tc>
          <w:tcPr>
            <w:tcW w:w="710" w:type="pct"/>
            <w:noWrap/>
            <w:vAlign w:val="bottom"/>
            <w:hideMark/>
          </w:tcPr>
          <w:p w14:paraId="769D4810" w14:textId="77777777" w:rsidR="005F7489" w:rsidRPr="0050590F" w:rsidRDefault="005F7489" w:rsidP="00AA4A6A">
            <w:pPr>
              <w:widowControl/>
              <w:autoSpaceDE/>
              <w:autoSpaceDN/>
              <w:adjustRightInd/>
              <w:jc w:val="center"/>
              <w:rPr>
                <w:rFonts w:ascii="Aptos" w:hAnsi="Aptos" w:cs="Arial"/>
                <w:b/>
                <w:bCs/>
                <w:sz w:val="22"/>
                <w:szCs w:val="22"/>
              </w:rPr>
            </w:pPr>
            <w:r w:rsidRPr="0050590F">
              <w:rPr>
                <w:rFonts w:ascii="Aptos" w:hAnsi="Aptos" w:cs="Arial"/>
                <w:b/>
                <w:bCs/>
                <w:sz w:val="22"/>
                <w:szCs w:val="22"/>
              </w:rPr>
              <w:t>350</w:t>
            </w:r>
          </w:p>
        </w:tc>
        <w:tc>
          <w:tcPr>
            <w:tcW w:w="854" w:type="pct"/>
            <w:noWrap/>
            <w:vAlign w:val="bottom"/>
            <w:hideMark/>
          </w:tcPr>
          <w:p w14:paraId="0AE28C4C" w14:textId="77777777" w:rsidR="005F7489" w:rsidRPr="0050590F" w:rsidRDefault="005F7489" w:rsidP="00AA4A6A">
            <w:pPr>
              <w:widowControl/>
              <w:autoSpaceDE/>
              <w:autoSpaceDN/>
              <w:adjustRightInd/>
              <w:jc w:val="center"/>
              <w:rPr>
                <w:rFonts w:ascii="Aptos" w:hAnsi="Aptos" w:cs="Arial"/>
                <w:b/>
                <w:bCs/>
                <w:sz w:val="22"/>
                <w:szCs w:val="22"/>
              </w:rPr>
            </w:pPr>
            <w:r w:rsidRPr="0050590F">
              <w:rPr>
                <w:rFonts w:ascii="Aptos" w:hAnsi="Aptos" w:cs="Arial"/>
                <w:b/>
                <w:bCs/>
                <w:sz w:val="22"/>
                <w:szCs w:val="22"/>
              </w:rPr>
              <w:t>700</w:t>
            </w:r>
          </w:p>
        </w:tc>
      </w:tr>
    </w:tbl>
    <w:p w14:paraId="45377E87" w14:textId="77777777" w:rsidR="005F7489" w:rsidRPr="00A370AE" w:rsidRDefault="005F7489" w:rsidP="005F7489">
      <w:pPr>
        <w:pStyle w:val="ListParagraph"/>
        <w:rPr>
          <w:rFonts w:ascii="Aptos" w:hAnsi="Aptos" w:cs="Arial"/>
          <w:bCs/>
          <w:iCs/>
          <w:sz w:val="22"/>
          <w:szCs w:val="22"/>
        </w:rPr>
      </w:pPr>
      <w:r w:rsidRPr="00A370AE">
        <w:rPr>
          <w:rFonts w:ascii="Aptos" w:hAnsi="Aptos" w:cs="Arial"/>
          <w:bCs/>
          <w:iCs/>
          <w:sz w:val="22"/>
          <w:szCs w:val="22"/>
        </w:rPr>
        <w:t xml:space="preserve">The above allocation of sheep grazing numbers </w:t>
      </w:r>
      <w:proofErr w:type="gramStart"/>
      <w:r w:rsidRPr="00A370AE">
        <w:rPr>
          <w:rFonts w:ascii="Aptos" w:hAnsi="Aptos" w:cs="Arial"/>
          <w:bCs/>
          <w:iCs/>
          <w:sz w:val="22"/>
          <w:szCs w:val="22"/>
        </w:rPr>
        <w:t>were</w:t>
      </w:r>
      <w:proofErr w:type="gramEnd"/>
      <w:r>
        <w:rPr>
          <w:rFonts w:ascii="Aptos" w:hAnsi="Aptos" w:cs="Arial"/>
          <w:b/>
          <w:iCs/>
          <w:sz w:val="22"/>
          <w:szCs w:val="22"/>
        </w:rPr>
        <w:t xml:space="preserve"> approved</w:t>
      </w:r>
      <w:r w:rsidRPr="00A370AE">
        <w:rPr>
          <w:rFonts w:ascii="Aptos" w:hAnsi="Aptos" w:cs="Arial"/>
          <w:bCs/>
          <w:iCs/>
          <w:sz w:val="22"/>
          <w:szCs w:val="22"/>
        </w:rPr>
        <w:t>.</w:t>
      </w:r>
    </w:p>
    <w:p w14:paraId="7CFDED03" w14:textId="77777777" w:rsidR="005F7489" w:rsidRDefault="005F7489" w:rsidP="005F7489">
      <w:pPr>
        <w:pStyle w:val="ListParagraph"/>
        <w:rPr>
          <w:rFonts w:ascii="Aptos" w:hAnsi="Aptos" w:cs="Arial"/>
          <w:b/>
          <w:iCs/>
          <w:sz w:val="22"/>
          <w:szCs w:val="22"/>
        </w:rPr>
      </w:pPr>
      <w:r w:rsidRPr="00A370AE">
        <w:rPr>
          <w:rFonts w:ascii="Aptos" w:hAnsi="Aptos" w:cs="Arial"/>
          <w:bCs/>
          <w:iCs/>
          <w:sz w:val="22"/>
          <w:szCs w:val="22"/>
        </w:rPr>
        <w:t>Proposed: Cllr Edwards, Seconded: Cllr Bach (all in favour)</w:t>
      </w:r>
      <w:r>
        <w:rPr>
          <w:rFonts w:ascii="Aptos" w:hAnsi="Aptos" w:cs="Arial"/>
          <w:b/>
          <w:iCs/>
          <w:sz w:val="22"/>
          <w:szCs w:val="22"/>
        </w:rPr>
        <w:t xml:space="preserve"> </w:t>
      </w:r>
    </w:p>
    <w:p w14:paraId="347A827A" w14:textId="77777777" w:rsidR="005F7489" w:rsidRPr="00E151F1" w:rsidRDefault="005F7489" w:rsidP="005F7489">
      <w:pPr>
        <w:widowControl/>
        <w:autoSpaceDE/>
        <w:autoSpaceDN/>
        <w:adjustRightInd/>
        <w:spacing w:line="259" w:lineRule="auto"/>
        <w:rPr>
          <w:rFonts w:ascii="Aptos" w:eastAsiaTheme="minorHAnsi" w:hAnsi="Aptos" w:cstheme="minorBidi"/>
          <w:b/>
          <w:bCs/>
          <w:sz w:val="22"/>
          <w:szCs w:val="22"/>
        </w:rPr>
      </w:pPr>
      <w:r w:rsidRPr="00E151F1">
        <w:rPr>
          <w:rFonts w:ascii="Aptos" w:eastAsiaTheme="minorHAnsi" w:hAnsi="Aptos" w:cstheme="minorBidi"/>
          <w:b/>
          <w:bCs/>
          <w:sz w:val="22"/>
          <w:szCs w:val="22"/>
        </w:rPr>
        <w:t>Horses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395"/>
        <w:gridCol w:w="1678"/>
        <w:gridCol w:w="1843"/>
        <w:gridCol w:w="2217"/>
      </w:tblGrid>
      <w:tr w:rsidR="005F7489" w:rsidRPr="00E151F1" w14:paraId="4B7CADB2" w14:textId="77777777" w:rsidTr="00AA4A6A">
        <w:trPr>
          <w:trHeight w:val="315"/>
        </w:trPr>
        <w:tc>
          <w:tcPr>
            <w:tcW w:w="0" w:type="auto"/>
            <w:vMerge w:val="restart"/>
            <w:noWrap/>
            <w:vAlign w:val="center"/>
            <w:hideMark/>
          </w:tcPr>
          <w:p w14:paraId="5AEC5BDC" w14:textId="77777777" w:rsidR="005F7489" w:rsidRPr="00E151F1" w:rsidRDefault="005F7489" w:rsidP="00AA4A6A">
            <w:pPr>
              <w:widowControl/>
              <w:autoSpaceDE/>
              <w:autoSpaceDN/>
              <w:adjustRightInd/>
              <w:rPr>
                <w:rFonts w:ascii="Aptos" w:hAnsi="Aptos"/>
                <w:sz w:val="22"/>
                <w:szCs w:val="22"/>
              </w:rPr>
            </w:pPr>
            <w:r w:rsidRPr="00E151F1">
              <w:rPr>
                <w:rFonts w:ascii="Aptos" w:hAnsi="Aptos" w:cs="Arial"/>
                <w:b/>
                <w:bCs/>
                <w:sz w:val="22"/>
                <w:szCs w:val="22"/>
              </w:rPr>
              <w:t>APPLICANT</w:t>
            </w:r>
          </w:p>
        </w:tc>
        <w:tc>
          <w:tcPr>
            <w:tcW w:w="0" w:type="auto"/>
            <w:gridSpan w:val="2"/>
            <w:vAlign w:val="center"/>
          </w:tcPr>
          <w:p w14:paraId="388CE316" w14:textId="77777777" w:rsidR="005F7489" w:rsidRPr="00E151F1" w:rsidRDefault="005F7489" w:rsidP="00AA4A6A">
            <w:pPr>
              <w:widowControl/>
              <w:autoSpaceDE/>
              <w:autoSpaceDN/>
              <w:adjustRightInd/>
              <w:jc w:val="center"/>
              <w:rPr>
                <w:rFonts w:ascii="Aptos" w:hAnsi="Aptos" w:cs="Arial"/>
                <w:b/>
                <w:bCs/>
                <w:sz w:val="22"/>
                <w:szCs w:val="22"/>
              </w:rPr>
            </w:pPr>
            <w:r w:rsidRPr="00E151F1">
              <w:rPr>
                <w:rFonts w:ascii="Aptos" w:hAnsi="Aptos" w:cs="Arial"/>
                <w:b/>
                <w:bCs/>
                <w:sz w:val="22"/>
                <w:szCs w:val="22"/>
              </w:rPr>
              <w:t>Approved Allocation 2026-27</w:t>
            </w:r>
          </w:p>
          <w:p w14:paraId="0FF08681" w14:textId="77777777" w:rsidR="005F7489" w:rsidRPr="00E151F1" w:rsidRDefault="005F7489" w:rsidP="00AA4A6A">
            <w:pPr>
              <w:widowControl/>
              <w:autoSpaceDE/>
              <w:autoSpaceDN/>
              <w:adjustRightInd/>
              <w:jc w:val="center"/>
              <w:rPr>
                <w:rFonts w:ascii="Aptos" w:hAnsi="Aptos" w:cs="Arial"/>
                <w:b/>
                <w:bCs/>
                <w:sz w:val="22"/>
                <w:szCs w:val="22"/>
              </w:rPr>
            </w:pPr>
            <w:r w:rsidRPr="00E151F1">
              <w:rPr>
                <w:rFonts w:ascii="Aptos" w:hAnsi="Aptos" w:cs="Arial"/>
                <w:b/>
                <w:bCs/>
                <w:sz w:val="22"/>
                <w:szCs w:val="22"/>
              </w:rPr>
              <w:t>(To be completed)</w:t>
            </w:r>
          </w:p>
        </w:tc>
        <w:tc>
          <w:tcPr>
            <w:tcW w:w="0" w:type="auto"/>
            <w:gridSpan w:val="2"/>
            <w:noWrap/>
            <w:vAlign w:val="center"/>
            <w:hideMark/>
          </w:tcPr>
          <w:p w14:paraId="1964CF98" w14:textId="77777777" w:rsidR="005F7489" w:rsidRPr="00E151F1" w:rsidRDefault="005F7489" w:rsidP="00AA4A6A">
            <w:pPr>
              <w:widowControl/>
              <w:autoSpaceDE/>
              <w:autoSpaceDN/>
              <w:adjustRightInd/>
              <w:jc w:val="center"/>
              <w:rPr>
                <w:rFonts w:ascii="Aptos" w:hAnsi="Aptos" w:cs="Arial"/>
                <w:b/>
                <w:bCs/>
                <w:sz w:val="22"/>
                <w:szCs w:val="22"/>
              </w:rPr>
            </w:pPr>
            <w:r w:rsidRPr="00E151F1">
              <w:rPr>
                <w:rFonts w:ascii="Aptos" w:hAnsi="Aptos" w:cs="Arial"/>
                <w:b/>
                <w:bCs/>
                <w:sz w:val="22"/>
                <w:szCs w:val="22"/>
              </w:rPr>
              <w:t>Grazing numbers requested 2026/2027</w:t>
            </w:r>
          </w:p>
        </w:tc>
      </w:tr>
      <w:tr w:rsidR="005F7489" w:rsidRPr="00E151F1" w14:paraId="0B567ED9" w14:textId="77777777" w:rsidTr="00AA4A6A">
        <w:trPr>
          <w:trHeight w:val="315"/>
        </w:trPr>
        <w:tc>
          <w:tcPr>
            <w:tcW w:w="0" w:type="auto"/>
            <w:vMerge/>
            <w:noWrap/>
            <w:vAlign w:val="center"/>
            <w:hideMark/>
          </w:tcPr>
          <w:p w14:paraId="09205757" w14:textId="77777777" w:rsidR="005F7489" w:rsidRPr="00E151F1" w:rsidRDefault="005F7489" w:rsidP="00AA4A6A">
            <w:pPr>
              <w:widowControl/>
              <w:autoSpaceDE/>
              <w:autoSpaceDN/>
              <w:adjustRightInd/>
              <w:rPr>
                <w:rFonts w:ascii="Aptos" w:hAnsi="Aptos" w:cs="Arial"/>
                <w:b/>
                <w:bCs/>
                <w:sz w:val="22"/>
                <w:szCs w:val="22"/>
              </w:rPr>
            </w:pPr>
          </w:p>
        </w:tc>
        <w:tc>
          <w:tcPr>
            <w:tcW w:w="0" w:type="auto"/>
            <w:vAlign w:val="center"/>
          </w:tcPr>
          <w:p w14:paraId="38C357A2" w14:textId="77777777" w:rsidR="005F7489" w:rsidRPr="00E151F1" w:rsidRDefault="005F7489" w:rsidP="00AA4A6A">
            <w:pPr>
              <w:widowControl/>
              <w:autoSpaceDE/>
              <w:autoSpaceDN/>
              <w:adjustRightInd/>
              <w:jc w:val="center"/>
              <w:rPr>
                <w:rFonts w:ascii="Aptos" w:hAnsi="Aptos" w:cs="Arial"/>
                <w:b/>
                <w:bCs/>
                <w:sz w:val="22"/>
                <w:szCs w:val="22"/>
              </w:rPr>
            </w:pPr>
            <w:r w:rsidRPr="00E151F1">
              <w:rPr>
                <w:rFonts w:ascii="Aptos" w:hAnsi="Aptos" w:cs="Arial"/>
                <w:b/>
                <w:bCs/>
                <w:sz w:val="22"/>
                <w:szCs w:val="22"/>
              </w:rPr>
              <w:t>1</w:t>
            </w:r>
            <w:r w:rsidRPr="00E151F1">
              <w:rPr>
                <w:rFonts w:ascii="Aptos" w:hAnsi="Aptos" w:cs="Arial"/>
                <w:b/>
                <w:bCs/>
                <w:sz w:val="22"/>
                <w:szCs w:val="22"/>
                <w:vertAlign w:val="superscript"/>
              </w:rPr>
              <w:t>st</w:t>
            </w:r>
            <w:r w:rsidRPr="00E151F1">
              <w:rPr>
                <w:rFonts w:ascii="Aptos" w:hAnsi="Aptos" w:cs="Arial"/>
                <w:b/>
                <w:bCs/>
                <w:sz w:val="22"/>
                <w:szCs w:val="22"/>
              </w:rPr>
              <w:t xml:space="preserve"> April –</w:t>
            </w:r>
          </w:p>
          <w:p w14:paraId="3905B014" w14:textId="77777777" w:rsidR="005F7489" w:rsidRPr="00E151F1" w:rsidRDefault="005F7489" w:rsidP="00AA4A6A">
            <w:pPr>
              <w:widowControl/>
              <w:autoSpaceDE/>
              <w:autoSpaceDN/>
              <w:adjustRightInd/>
              <w:jc w:val="center"/>
              <w:rPr>
                <w:rFonts w:ascii="Aptos" w:hAnsi="Aptos" w:cs="Arial"/>
                <w:b/>
                <w:bCs/>
                <w:sz w:val="22"/>
                <w:szCs w:val="22"/>
              </w:rPr>
            </w:pPr>
            <w:r w:rsidRPr="00E151F1">
              <w:rPr>
                <w:rFonts w:ascii="Aptos" w:hAnsi="Aptos" w:cs="Arial"/>
                <w:b/>
                <w:bCs/>
                <w:sz w:val="22"/>
                <w:szCs w:val="22"/>
              </w:rPr>
              <w:t>31</w:t>
            </w:r>
            <w:r w:rsidRPr="00E151F1">
              <w:rPr>
                <w:rFonts w:ascii="Aptos" w:hAnsi="Aptos" w:cs="Arial"/>
                <w:b/>
                <w:bCs/>
                <w:sz w:val="22"/>
                <w:szCs w:val="22"/>
                <w:vertAlign w:val="superscript"/>
              </w:rPr>
              <w:t>st</w:t>
            </w:r>
            <w:r w:rsidRPr="00E151F1">
              <w:rPr>
                <w:rFonts w:ascii="Aptos" w:hAnsi="Aptos" w:cs="Arial"/>
                <w:b/>
                <w:bCs/>
                <w:sz w:val="22"/>
                <w:szCs w:val="22"/>
              </w:rPr>
              <w:t xml:space="preserve"> July</w:t>
            </w:r>
          </w:p>
        </w:tc>
        <w:tc>
          <w:tcPr>
            <w:tcW w:w="0" w:type="auto"/>
            <w:vAlign w:val="center"/>
          </w:tcPr>
          <w:p w14:paraId="2A40BB05" w14:textId="77777777" w:rsidR="005F7489" w:rsidRPr="00E151F1" w:rsidRDefault="005F7489" w:rsidP="00AA4A6A">
            <w:pPr>
              <w:widowControl/>
              <w:autoSpaceDE/>
              <w:autoSpaceDN/>
              <w:adjustRightInd/>
              <w:jc w:val="center"/>
              <w:rPr>
                <w:rFonts w:ascii="Aptos" w:hAnsi="Aptos" w:cs="Arial"/>
                <w:b/>
                <w:bCs/>
                <w:sz w:val="22"/>
                <w:szCs w:val="22"/>
              </w:rPr>
            </w:pPr>
            <w:r w:rsidRPr="00E151F1">
              <w:rPr>
                <w:rFonts w:ascii="Aptos" w:hAnsi="Aptos" w:cs="Arial"/>
                <w:b/>
                <w:bCs/>
                <w:sz w:val="22"/>
                <w:szCs w:val="22"/>
              </w:rPr>
              <w:t>1</w:t>
            </w:r>
            <w:r w:rsidRPr="00E151F1">
              <w:rPr>
                <w:rFonts w:ascii="Aptos" w:hAnsi="Aptos" w:cs="Arial"/>
                <w:b/>
                <w:bCs/>
                <w:sz w:val="22"/>
                <w:szCs w:val="22"/>
                <w:vertAlign w:val="superscript"/>
              </w:rPr>
              <w:t>st</w:t>
            </w:r>
            <w:r w:rsidRPr="00E151F1">
              <w:rPr>
                <w:rFonts w:ascii="Aptos" w:hAnsi="Aptos" w:cs="Arial"/>
                <w:b/>
                <w:bCs/>
                <w:sz w:val="22"/>
                <w:szCs w:val="22"/>
              </w:rPr>
              <w:t xml:space="preserve"> August –</w:t>
            </w:r>
          </w:p>
          <w:p w14:paraId="10537ACC" w14:textId="77777777" w:rsidR="005F7489" w:rsidRPr="00E151F1" w:rsidRDefault="005F7489" w:rsidP="00AA4A6A">
            <w:pPr>
              <w:widowControl/>
              <w:autoSpaceDE/>
              <w:autoSpaceDN/>
              <w:adjustRightInd/>
              <w:jc w:val="center"/>
              <w:rPr>
                <w:rFonts w:ascii="Aptos" w:hAnsi="Aptos" w:cs="Arial"/>
                <w:b/>
                <w:bCs/>
                <w:sz w:val="22"/>
                <w:szCs w:val="22"/>
              </w:rPr>
            </w:pPr>
            <w:r w:rsidRPr="00E151F1">
              <w:rPr>
                <w:rFonts w:ascii="Aptos" w:hAnsi="Aptos" w:cs="Arial"/>
                <w:b/>
                <w:bCs/>
                <w:sz w:val="22"/>
                <w:szCs w:val="22"/>
              </w:rPr>
              <w:t>31</w:t>
            </w:r>
            <w:r w:rsidRPr="00E151F1">
              <w:rPr>
                <w:rFonts w:ascii="Aptos" w:hAnsi="Aptos" w:cs="Arial"/>
                <w:b/>
                <w:bCs/>
                <w:sz w:val="22"/>
                <w:szCs w:val="22"/>
                <w:vertAlign w:val="superscript"/>
              </w:rPr>
              <w:t>st</w:t>
            </w:r>
            <w:r w:rsidRPr="00E151F1">
              <w:rPr>
                <w:rFonts w:ascii="Aptos" w:hAnsi="Aptos" w:cs="Arial"/>
                <w:b/>
                <w:bCs/>
                <w:sz w:val="22"/>
                <w:szCs w:val="22"/>
              </w:rPr>
              <w:t xml:space="preserve"> March</w:t>
            </w:r>
          </w:p>
        </w:tc>
        <w:tc>
          <w:tcPr>
            <w:tcW w:w="0" w:type="auto"/>
            <w:noWrap/>
            <w:vAlign w:val="center"/>
            <w:hideMark/>
          </w:tcPr>
          <w:p w14:paraId="6D9A9EA0" w14:textId="77777777" w:rsidR="005F7489" w:rsidRPr="00E151F1" w:rsidRDefault="005F7489" w:rsidP="00AA4A6A">
            <w:pPr>
              <w:widowControl/>
              <w:autoSpaceDE/>
              <w:autoSpaceDN/>
              <w:adjustRightInd/>
              <w:jc w:val="center"/>
              <w:rPr>
                <w:rFonts w:ascii="Aptos" w:hAnsi="Aptos" w:cs="Arial"/>
                <w:b/>
                <w:bCs/>
                <w:sz w:val="22"/>
                <w:szCs w:val="22"/>
              </w:rPr>
            </w:pPr>
            <w:r w:rsidRPr="00E151F1">
              <w:rPr>
                <w:rFonts w:ascii="Aptos" w:hAnsi="Aptos" w:cs="Arial"/>
                <w:b/>
                <w:bCs/>
                <w:sz w:val="22"/>
                <w:szCs w:val="22"/>
              </w:rPr>
              <w:t>1</w:t>
            </w:r>
            <w:r w:rsidRPr="00E151F1">
              <w:rPr>
                <w:rFonts w:ascii="Aptos" w:hAnsi="Aptos" w:cs="Arial"/>
                <w:b/>
                <w:bCs/>
                <w:sz w:val="22"/>
                <w:szCs w:val="22"/>
                <w:vertAlign w:val="superscript"/>
              </w:rPr>
              <w:t>st</w:t>
            </w:r>
            <w:r w:rsidRPr="00E151F1">
              <w:rPr>
                <w:rFonts w:ascii="Aptos" w:hAnsi="Aptos" w:cs="Arial"/>
                <w:b/>
                <w:bCs/>
                <w:sz w:val="22"/>
                <w:szCs w:val="22"/>
              </w:rPr>
              <w:t xml:space="preserve"> April –</w:t>
            </w:r>
          </w:p>
          <w:p w14:paraId="5FC45B01" w14:textId="77777777" w:rsidR="005F7489" w:rsidRPr="00E151F1" w:rsidRDefault="005F7489" w:rsidP="00AA4A6A">
            <w:pPr>
              <w:widowControl/>
              <w:autoSpaceDE/>
              <w:autoSpaceDN/>
              <w:adjustRightInd/>
              <w:jc w:val="center"/>
              <w:rPr>
                <w:rFonts w:ascii="Aptos" w:hAnsi="Aptos" w:cs="Arial"/>
                <w:b/>
                <w:bCs/>
                <w:sz w:val="22"/>
                <w:szCs w:val="22"/>
              </w:rPr>
            </w:pPr>
            <w:r w:rsidRPr="00E151F1">
              <w:rPr>
                <w:rFonts w:ascii="Aptos" w:hAnsi="Aptos" w:cs="Arial"/>
                <w:b/>
                <w:bCs/>
                <w:sz w:val="22"/>
                <w:szCs w:val="22"/>
              </w:rPr>
              <w:t>31</w:t>
            </w:r>
            <w:r w:rsidRPr="00E151F1">
              <w:rPr>
                <w:rFonts w:ascii="Aptos" w:hAnsi="Aptos" w:cs="Arial"/>
                <w:b/>
                <w:bCs/>
                <w:sz w:val="22"/>
                <w:szCs w:val="22"/>
                <w:vertAlign w:val="superscript"/>
              </w:rPr>
              <w:t>st</w:t>
            </w:r>
            <w:r w:rsidRPr="00E151F1">
              <w:rPr>
                <w:rFonts w:ascii="Aptos" w:hAnsi="Aptos" w:cs="Arial"/>
                <w:b/>
                <w:bCs/>
                <w:sz w:val="22"/>
                <w:szCs w:val="22"/>
              </w:rPr>
              <w:t xml:space="preserve"> July</w:t>
            </w:r>
          </w:p>
        </w:tc>
        <w:tc>
          <w:tcPr>
            <w:tcW w:w="0" w:type="auto"/>
            <w:noWrap/>
            <w:vAlign w:val="center"/>
            <w:hideMark/>
          </w:tcPr>
          <w:p w14:paraId="0AE43160" w14:textId="77777777" w:rsidR="005F7489" w:rsidRPr="00E151F1" w:rsidRDefault="005F7489" w:rsidP="00AA4A6A">
            <w:pPr>
              <w:widowControl/>
              <w:autoSpaceDE/>
              <w:autoSpaceDN/>
              <w:adjustRightInd/>
              <w:jc w:val="center"/>
              <w:rPr>
                <w:rFonts w:ascii="Aptos" w:hAnsi="Aptos" w:cs="Arial"/>
                <w:b/>
                <w:bCs/>
                <w:sz w:val="22"/>
                <w:szCs w:val="22"/>
              </w:rPr>
            </w:pPr>
            <w:r w:rsidRPr="00E151F1">
              <w:rPr>
                <w:rFonts w:ascii="Aptos" w:hAnsi="Aptos" w:cs="Arial"/>
                <w:b/>
                <w:bCs/>
                <w:sz w:val="22"/>
                <w:szCs w:val="22"/>
              </w:rPr>
              <w:t>1</w:t>
            </w:r>
            <w:r w:rsidRPr="00E151F1">
              <w:rPr>
                <w:rFonts w:ascii="Aptos" w:hAnsi="Aptos" w:cs="Arial"/>
                <w:b/>
                <w:bCs/>
                <w:sz w:val="22"/>
                <w:szCs w:val="22"/>
                <w:vertAlign w:val="superscript"/>
              </w:rPr>
              <w:t>st</w:t>
            </w:r>
            <w:r w:rsidRPr="00E151F1">
              <w:rPr>
                <w:rFonts w:ascii="Aptos" w:hAnsi="Aptos" w:cs="Arial"/>
                <w:b/>
                <w:bCs/>
                <w:sz w:val="22"/>
                <w:szCs w:val="22"/>
              </w:rPr>
              <w:t xml:space="preserve"> August –</w:t>
            </w:r>
          </w:p>
          <w:p w14:paraId="6F46D496" w14:textId="77777777" w:rsidR="005F7489" w:rsidRPr="00E151F1" w:rsidRDefault="005F7489" w:rsidP="00AA4A6A">
            <w:pPr>
              <w:widowControl/>
              <w:autoSpaceDE/>
              <w:autoSpaceDN/>
              <w:adjustRightInd/>
              <w:jc w:val="center"/>
              <w:rPr>
                <w:rFonts w:ascii="Aptos" w:hAnsi="Aptos" w:cs="Arial"/>
                <w:b/>
                <w:bCs/>
                <w:sz w:val="22"/>
                <w:szCs w:val="22"/>
              </w:rPr>
            </w:pPr>
            <w:r w:rsidRPr="00E151F1">
              <w:rPr>
                <w:rFonts w:ascii="Aptos" w:hAnsi="Aptos" w:cs="Arial"/>
                <w:b/>
                <w:bCs/>
                <w:sz w:val="22"/>
                <w:szCs w:val="22"/>
              </w:rPr>
              <w:t>31</w:t>
            </w:r>
            <w:r w:rsidRPr="00E151F1">
              <w:rPr>
                <w:rFonts w:ascii="Aptos" w:hAnsi="Aptos" w:cs="Arial"/>
                <w:b/>
                <w:bCs/>
                <w:sz w:val="22"/>
                <w:szCs w:val="22"/>
                <w:vertAlign w:val="superscript"/>
              </w:rPr>
              <w:t>st</w:t>
            </w:r>
            <w:r w:rsidRPr="00E151F1">
              <w:rPr>
                <w:rFonts w:ascii="Aptos" w:hAnsi="Aptos" w:cs="Arial"/>
                <w:b/>
                <w:bCs/>
                <w:sz w:val="22"/>
                <w:szCs w:val="22"/>
              </w:rPr>
              <w:t xml:space="preserve"> March</w:t>
            </w:r>
          </w:p>
        </w:tc>
      </w:tr>
      <w:tr w:rsidR="005F7489" w:rsidRPr="00E151F1" w14:paraId="658634BC" w14:textId="77777777" w:rsidTr="00AA4A6A">
        <w:trPr>
          <w:trHeight w:val="300"/>
        </w:trPr>
        <w:tc>
          <w:tcPr>
            <w:tcW w:w="0" w:type="auto"/>
            <w:noWrap/>
            <w:vAlign w:val="center"/>
            <w:hideMark/>
          </w:tcPr>
          <w:p w14:paraId="104D0428" w14:textId="77777777" w:rsidR="005F7489" w:rsidRPr="00E151F1" w:rsidRDefault="005F7489" w:rsidP="00AA4A6A">
            <w:pPr>
              <w:widowControl/>
              <w:autoSpaceDE/>
              <w:autoSpaceDN/>
              <w:adjustRightInd/>
              <w:rPr>
                <w:rFonts w:ascii="Aptos" w:hAnsi="Aptos" w:cs="Arial"/>
                <w:sz w:val="22"/>
                <w:szCs w:val="22"/>
              </w:rPr>
            </w:pPr>
            <w:r>
              <w:rPr>
                <w:rFonts w:ascii="Aptos" w:hAnsi="Aptos" w:cs="Arial"/>
                <w:sz w:val="22"/>
                <w:szCs w:val="22"/>
              </w:rPr>
              <w:t>Horse grazier 1</w:t>
            </w:r>
          </w:p>
        </w:tc>
        <w:tc>
          <w:tcPr>
            <w:tcW w:w="0" w:type="auto"/>
            <w:vAlign w:val="center"/>
          </w:tcPr>
          <w:p w14:paraId="75A52448"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9</w:t>
            </w:r>
          </w:p>
        </w:tc>
        <w:tc>
          <w:tcPr>
            <w:tcW w:w="0" w:type="auto"/>
            <w:vAlign w:val="center"/>
          </w:tcPr>
          <w:p w14:paraId="5B6DCF5F"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12</w:t>
            </w:r>
          </w:p>
        </w:tc>
        <w:tc>
          <w:tcPr>
            <w:tcW w:w="0" w:type="auto"/>
            <w:noWrap/>
            <w:vAlign w:val="center"/>
            <w:hideMark/>
          </w:tcPr>
          <w:p w14:paraId="1EB95B09"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12</w:t>
            </w:r>
          </w:p>
        </w:tc>
        <w:tc>
          <w:tcPr>
            <w:tcW w:w="0" w:type="auto"/>
            <w:noWrap/>
            <w:vAlign w:val="center"/>
            <w:hideMark/>
          </w:tcPr>
          <w:p w14:paraId="47E634D9"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12</w:t>
            </w:r>
          </w:p>
        </w:tc>
      </w:tr>
      <w:tr w:rsidR="005F7489" w:rsidRPr="00E151F1" w14:paraId="7263AE50" w14:textId="77777777" w:rsidTr="00AA4A6A">
        <w:trPr>
          <w:trHeight w:val="300"/>
        </w:trPr>
        <w:tc>
          <w:tcPr>
            <w:tcW w:w="0" w:type="auto"/>
            <w:noWrap/>
            <w:vAlign w:val="center"/>
          </w:tcPr>
          <w:p w14:paraId="68A1EA35" w14:textId="77777777" w:rsidR="005F7489" w:rsidRPr="00E151F1" w:rsidRDefault="005F7489" w:rsidP="00AA4A6A">
            <w:pPr>
              <w:widowControl/>
              <w:autoSpaceDE/>
              <w:autoSpaceDN/>
              <w:adjustRightInd/>
              <w:rPr>
                <w:rFonts w:ascii="Aptos" w:hAnsi="Aptos" w:cs="Arial"/>
                <w:sz w:val="22"/>
                <w:szCs w:val="22"/>
              </w:rPr>
            </w:pPr>
            <w:r>
              <w:rPr>
                <w:rFonts w:ascii="Aptos" w:hAnsi="Aptos" w:cs="Arial"/>
                <w:sz w:val="22"/>
                <w:szCs w:val="22"/>
              </w:rPr>
              <w:t>Horse grazier 2</w:t>
            </w:r>
          </w:p>
        </w:tc>
        <w:tc>
          <w:tcPr>
            <w:tcW w:w="0" w:type="auto"/>
            <w:vAlign w:val="center"/>
          </w:tcPr>
          <w:p w14:paraId="26A2F242"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2</w:t>
            </w:r>
          </w:p>
        </w:tc>
        <w:tc>
          <w:tcPr>
            <w:tcW w:w="0" w:type="auto"/>
            <w:vAlign w:val="center"/>
          </w:tcPr>
          <w:p w14:paraId="5434A33E"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2</w:t>
            </w:r>
          </w:p>
        </w:tc>
        <w:tc>
          <w:tcPr>
            <w:tcW w:w="0" w:type="auto"/>
            <w:noWrap/>
            <w:vAlign w:val="center"/>
            <w:hideMark/>
          </w:tcPr>
          <w:p w14:paraId="0267767E"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2</w:t>
            </w:r>
          </w:p>
        </w:tc>
        <w:tc>
          <w:tcPr>
            <w:tcW w:w="0" w:type="auto"/>
            <w:noWrap/>
            <w:vAlign w:val="center"/>
            <w:hideMark/>
          </w:tcPr>
          <w:p w14:paraId="563961A4"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2</w:t>
            </w:r>
          </w:p>
        </w:tc>
      </w:tr>
      <w:tr w:rsidR="005F7489" w:rsidRPr="00E151F1" w14:paraId="7C630892" w14:textId="77777777" w:rsidTr="00AA4A6A">
        <w:trPr>
          <w:trHeight w:val="300"/>
        </w:trPr>
        <w:tc>
          <w:tcPr>
            <w:tcW w:w="0" w:type="auto"/>
            <w:noWrap/>
            <w:vAlign w:val="center"/>
          </w:tcPr>
          <w:p w14:paraId="75232CD1" w14:textId="77777777" w:rsidR="005F7489" w:rsidRPr="00E151F1" w:rsidRDefault="005F7489" w:rsidP="00AA4A6A">
            <w:pPr>
              <w:widowControl/>
              <w:autoSpaceDE/>
              <w:autoSpaceDN/>
              <w:adjustRightInd/>
              <w:rPr>
                <w:rFonts w:ascii="Aptos" w:hAnsi="Aptos" w:cs="Arial"/>
                <w:sz w:val="22"/>
                <w:szCs w:val="22"/>
              </w:rPr>
            </w:pPr>
            <w:r>
              <w:rPr>
                <w:rFonts w:ascii="Aptos" w:hAnsi="Aptos" w:cs="Arial"/>
                <w:sz w:val="22"/>
                <w:szCs w:val="22"/>
              </w:rPr>
              <w:t>Horse grazier 3</w:t>
            </w:r>
          </w:p>
        </w:tc>
        <w:tc>
          <w:tcPr>
            <w:tcW w:w="0" w:type="auto"/>
            <w:vAlign w:val="center"/>
          </w:tcPr>
          <w:p w14:paraId="617B5492"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15</w:t>
            </w:r>
          </w:p>
        </w:tc>
        <w:tc>
          <w:tcPr>
            <w:tcW w:w="0" w:type="auto"/>
            <w:vAlign w:val="center"/>
          </w:tcPr>
          <w:p w14:paraId="53684E9D"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22</w:t>
            </w:r>
          </w:p>
        </w:tc>
        <w:tc>
          <w:tcPr>
            <w:tcW w:w="0" w:type="auto"/>
            <w:noWrap/>
            <w:vAlign w:val="center"/>
            <w:hideMark/>
          </w:tcPr>
          <w:p w14:paraId="639CB440"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19</w:t>
            </w:r>
          </w:p>
        </w:tc>
        <w:tc>
          <w:tcPr>
            <w:tcW w:w="0" w:type="auto"/>
            <w:noWrap/>
            <w:vAlign w:val="center"/>
            <w:hideMark/>
          </w:tcPr>
          <w:p w14:paraId="0DBBE594"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22</w:t>
            </w:r>
          </w:p>
        </w:tc>
      </w:tr>
      <w:tr w:rsidR="005F7489" w:rsidRPr="00E151F1" w14:paraId="370083F3" w14:textId="77777777" w:rsidTr="00AA4A6A">
        <w:trPr>
          <w:trHeight w:val="300"/>
        </w:trPr>
        <w:tc>
          <w:tcPr>
            <w:tcW w:w="0" w:type="auto"/>
            <w:noWrap/>
            <w:vAlign w:val="center"/>
          </w:tcPr>
          <w:p w14:paraId="7E4CD6E0" w14:textId="77777777" w:rsidR="005F7489" w:rsidRPr="00E151F1" w:rsidRDefault="005F7489" w:rsidP="00AA4A6A">
            <w:pPr>
              <w:widowControl/>
              <w:autoSpaceDE/>
              <w:autoSpaceDN/>
              <w:adjustRightInd/>
              <w:rPr>
                <w:rFonts w:ascii="Aptos" w:hAnsi="Aptos" w:cs="Arial"/>
                <w:sz w:val="22"/>
                <w:szCs w:val="22"/>
              </w:rPr>
            </w:pPr>
            <w:r>
              <w:rPr>
                <w:rFonts w:ascii="Aptos" w:hAnsi="Aptos" w:cs="Arial"/>
                <w:sz w:val="22"/>
                <w:szCs w:val="22"/>
              </w:rPr>
              <w:t>Horse grazier 4</w:t>
            </w:r>
          </w:p>
        </w:tc>
        <w:tc>
          <w:tcPr>
            <w:tcW w:w="0" w:type="auto"/>
            <w:vAlign w:val="center"/>
          </w:tcPr>
          <w:p w14:paraId="64DC49BB"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3</w:t>
            </w:r>
          </w:p>
        </w:tc>
        <w:tc>
          <w:tcPr>
            <w:tcW w:w="0" w:type="auto"/>
            <w:vAlign w:val="center"/>
          </w:tcPr>
          <w:p w14:paraId="72057C99"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4</w:t>
            </w:r>
          </w:p>
        </w:tc>
        <w:tc>
          <w:tcPr>
            <w:tcW w:w="0" w:type="auto"/>
            <w:noWrap/>
            <w:vAlign w:val="center"/>
          </w:tcPr>
          <w:p w14:paraId="5789E87A"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3</w:t>
            </w:r>
          </w:p>
        </w:tc>
        <w:tc>
          <w:tcPr>
            <w:tcW w:w="0" w:type="auto"/>
            <w:noWrap/>
            <w:vAlign w:val="center"/>
          </w:tcPr>
          <w:p w14:paraId="60A86390"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4</w:t>
            </w:r>
          </w:p>
        </w:tc>
      </w:tr>
      <w:tr w:rsidR="005F7489" w:rsidRPr="00E151F1" w14:paraId="18A0188A" w14:textId="77777777" w:rsidTr="00AA4A6A">
        <w:trPr>
          <w:trHeight w:val="300"/>
        </w:trPr>
        <w:tc>
          <w:tcPr>
            <w:tcW w:w="0" w:type="auto"/>
            <w:noWrap/>
            <w:vAlign w:val="center"/>
          </w:tcPr>
          <w:p w14:paraId="29D2C5B0" w14:textId="77777777" w:rsidR="005F7489" w:rsidRPr="00E151F1" w:rsidRDefault="005F7489" w:rsidP="00AA4A6A">
            <w:pPr>
              <w:widowControl/>
              <w:autoSpaceDE/>
              <w:autoSpaceDN/>
              <w:adjustRightInd/>
              <w:rPr>
                <w:rFonts w:ascii="Aptos" w:hAnsi="Aptos" w:cs="Arial"/>
                <w:sz w:val="22"/>
                <w:szCs w:val="22"/>
              </w:rPr>
            </w:pPr>
            <w:r>
              <w:rPr>
                <w:rFonts w:ascii="Aptos" w:hAnsi="Aptos" w:cs="Arial"/>
                <w:sz w:val="22"/>
                <w:szCs w:val="22"/>
              </w:rPr>
              <w:t>Horse grazier 5</w:t>
            </w:r>
          </w:p>
        </w:tc>
        <w:tc>
          <w:tcPr>
            <w:tcW w:w="0" w:type="auto"/>
            <w:vAlign w:val="center"/>
          </w:tcPr>
          <w:p w14:paraId="15F6C48F"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1</w:t>
            </w:r>
          </w:p>
        </w:tc>
        <w:tc>
          <w:tcPr>
            <w:tcW w:w="0" w:type="auto"/>
            <w:vAlign w:val="center"/>
          </w:tcPr>
          <w:p w14:paraId="36DF70B3"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1</w:t>
            </w:r>
          </w:p>
        </w:tc>
        <w:tc>
          <w:tcPr>
            <w:tcW w:w="0" w:type="auto"/>
            <w:noWrap/>
            <w:vAlign w:val="center"/>
          </w:tcPr>
          <w:p w14:paraId="34F35932"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1</w:t>
            </w:r>
          </w:p>
        </w:tc>
        <w:tc>
          <w:tcPr>
            <w:tcW w:w="0" w:type="auto"/>
            <w:noWrap/>
            <w:vAlign w:val="center"/>
          </w:tcPr>
          <w:p w14:paraId="76B1A8A7"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1</w:t>
            </w:r>
          </w:p>
        </w:tc>
      </w:tr>
      <w:tr w:rsidR="005F7489" w:rsidRPr="00E151F1" w14:paraId="12D97FF3" w14:textId="77777777" w:rsidTr="00AA4A6A">
        <w:trPr>
          <w:trHeight w:val="300"/>
        </w:trPr>
        <w:tc>
          <w:tcPr>
            <w:tcW w:w="0" w:type="auto"/>
            <w:noWrap/>
            <w:vAlign w:val="center"/>
          </w:tcPr>
          <w:p w14:paraId="50DA2200" w14:textId="77777777" w:rsidR="005F7489" w:rsidRPr="00E151F1" w:rsidRDefault="005F7489" w:rsidP="00AA4A6A">
            <w:pPr>
              <w:widowControl/>
              <w:autoSpaceDE/>
              <w:autoSpaceDN/>
              <w:adjustRightInd/>
              <w:rPr>
                <w:rFonts w:ascii="Aptos" w:hAnsi="Aptos" w:cs="Arial"/>
                <w:sz w:val="22"/>
                <w:szCs w:val="22"/>
              </w:rPr>
            </w:pPr>
            <w:r>
              <w:rPr>
                <w:rFonts w:ascii="Aptos" w:hAnsi="Aptos" w:cs="Arial"/>
                <w:sz w:val="22"/>
                <w:szCs w:val="22"/>
              </w:rPr>
              <w:t>Horse grazier 6</w:t>
            </w:r>
          </w:p>
        </w:tc>
        <w:tc>
          <w:tcPr>
            <w:tcW w:w="0" w:type="auto"/>
            <w:vAlign w:val="center"/>
          </w:tcPr>
          <w:p w14:paraId="5B5738DC"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2</w:t>
            </w:r>
          </w:p>
        </w:tc>
        <w:tc>
          <w:tcPr>
            <w:tcW w:w="0" w:type="auto"/>
            <w:vAlign w:val="center"/>
          </w:tcPr>
          <w:p w14:paraId="3C2D281D"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2</w:t>
            </w:r>
          </w:p>
        </w:tc>
        <w:tc>
          <w:tcPr>
            <w:tcW w:w="0" w:type="auto"/>
            <w:noWrap/>
            <w:vAlign w:val="center"/>
          </w:tcPr>
          <w:p w14:paraId="2B68B25C"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2</w:t>
            </w:r>
          </w:p>
        </w:tc>
        <w:tc>
          <w:tcPr>
            <w:tcW w:w="0" w:type="auto"/>
            <w:noWrap/>
            <w:vAlign w:val="center"/>
          </w:tcPr>
          <w:p w14:paraId="6A8F3462" w14:textId="77777777" w:rsidR="005F7489" w:rsidRPr="00E151F1" w:rsidRDefault="005F7489" w:rsidP="00AA4A6A">
            <w:pPr>
              <w:widowControl/>
              <w:autoSpaceDE/>
              <w:autoSpaceDN/>
              <w:adjustRightInd/>
              <w:jc w:val="center"/>
              <w:rPr>
                <w:rFonts w:ascii="Aptos" w:hAnsi="Aptos" w:cs="Arial"/>
                <w:sz w:val="22"/>
                <w:szCs w:val="22"/>
              </w:rPr>
            </w:pPr>
            <w:r w:rsidRPr="00E151F1">
              <w:rPr>
                <w:rFonts w:ascii="Aptos" w:hAnsi="Aptos" w:cs="Arial"/>
                <w:sz w:val="22"/>
                <w:szCs w:val="22"/>
              </w:rPr>
              <w:t>2</w:t>
            </w:r>
          </w:p>
        </w:tc>
      </w:tr>
      <w:tr w:rsidR="005F7489" w:rsidRPr="00E151F1" w14:paraId="54B4EE6E" w14:textId="77777777" w:rsidTr="00AA4A6A">
        <w:trPr>
          <w:trHeight w:val="300"/>
        </w:trPr>
        <w:tc>
          <w:tcPr>
            <w:tcW w:w="0" w:type="auto"/>
            <w:noWrap/>
            <w:vAlign w:val="center"/>
          </w:tcPr>
          <w:p w14:paraId="3D0E59C8" w14:textId="77777777" w:rsidR="005F7489" w:rsidRPr="00E151F1" w:rsidRDefault="005F7489" w:rsidP="00AA4A6A">
            <w:pPr>
              <w:widowControl/>
              <w:autoSpaceDE/>
              <w:autoSpaceDN/>
              <w:adjustRightInd/>
              <w:rPr>
                <w:rFonts w:ascii="Aptos" w:hAnsi="Aptos" w:cs="Arial"/>
                <w:b/>
                <w:bCs/>
                <w:sz w:val="22"/>
                <w:szCs w:val="22"/>
              </w:rPr>
            </w:pPr>
            <w:r w:rsidRPr="00E151F1">
              <w:rPr>
                <w:rFonts w:ascii="Aptos" w:hAnsi="Aptos" w:cs="Arial"/>
                <w:b/>
                <w:bCs/>
                <w:sz w:val="22"/>
                <w:szCs w:val="22"/>
              </w:rPr>
              <w:t>Total</w:t>
            </w:r>
          </w:p>
        </w:tc>
        <w:tc>
          <w:tcPr>
            <w:tcW w:w="0" w:type="auto"/>
            <w:vAlign w:val="center"/>
          </w:tcPr>
          <w:p w14:paraId="6A971297" w14:textId="77777777" w:rsidR="005F7489" w:rsidRPr="00E151F1" w:rsidRDefault="005F7489" w:rsidP="00AA4A6A">
            <w:pPr>
              <w:widowControl/>
              <w:autoSpaceDE/>
              <w:autoSpaceDN/>
              <w:adjustRightInd/>
              <w:jc w:val="center"/>
              <w:rPr>
                <w:rFonts w:ascii="Aptos" w:hAnsi="Aptos" w:cs="Arial"/>
                <w:b/>
                <w:bCs/>
                <w:sz w:val="22"/>
                <w:szCs w:val="22"/>
              </w:rPr>
            </w:pPr>
            <w:r w:rsidRPr="00E151F1">
              <w:rPr>
                <w:rFonts w:ascii="Aptos" w:hAnsi="Aptos" w:cs="Arial"/>
                <w:b/>
                <w:bCs/>
                <w:sz w:val="22"/>
                <w:szCs w:val="22"/>
              </w:rPr>
              <w:t>32</w:t>
            </w:r>
          </w:p>
        </w:tc>
        <w:tc>
          <w:tcPr>
            <w:tcW w:w="0" w:type="auto"/>
            <w:vAlign w:val="center"/>
          </w:tcPr>
          <w:p w14:paraId="40B108E4" w14:textId="77777777" w:rsidR="005F7489" w:rsidRPr="00E151F1" w:rsidRDefault="005F7489" w:rsidP="00AA4A6A">
            <w:pPr>
              <w:widowControl/>
              <w:autoSpaceDE/>
              <w:autoSpaceDN/>
              <w:adjustRightInd/>
              <w:jc w:val="center"/>
              <w:rPr>
                <w:rFonts w:ascii="Aptos" w:hAnsi="Aptos" w:cs="Arial"/>
                <w:b/>
                <w:bCs/>
                <w:sz w:val="22"/>
                <w:szCs w:val="22"/>
              </w:rPr>
            </w:pPr>
            <w:r w:rsidRPr="00E151F1">
              <w:rPr>
                <w:rFonts w:ascii="Aptos" w:hAnsi="Aptos" w:cs="Arial"/>
                <w:b/>
                <w:bCs/>
                <w:sz w:val="22"/>
                <w:szCs w:val="22"/>
              </w:rPr>
              <w:t>43</w:t>
            </w:r>
          </w:p>
        </w:tc>
        <w:tc>
          <w:tcPr>
            <w:tcW w:w="0" w:type="auto"/>
            <w:noWrap/>
            <w:vAlign w:val="center"/>
          </w:tcPr>
          <w:p w14:paraId="62AEEB18" w14:textId="77777777" w:rsidR="005F7489" w:rsidRPr="00E151F1" w:rsidRDefault="005F7489" w:rsidP="00AA4A6A">
            <w:pPr>
              <w:widowControl/>
              <w:autoSpaceDE/>
              <w:autoSpaceDN/>
              <w:adjustRightInd/>
              <w:jc w:val="center"/>
              <w:rPr>
                <w:rFonts w:ascii="Aptos" w:hAnsi="Aptos" w:cs="Arial"/>
                <w:b/>
                <w:bCs/>
                <w:sz w:val="22"/>
                <w:szCs w:val="22"/>
              </w:rPr>
            </w:pPr>
            <w:r w:rsidRPr="00E151F1">
              <w:rPr>
                <w:rFonts w:ascii="Aptos" w:hAnsi="Aptos" w:cs="Arial"/>
                <w:b/>
                <w:bCs/>
                <w:sz w:val="22"/>
                <w:szCs w:val="22"/>
              </w:rPr>
              <w:t>39</w:t>
            </w:r>
          </w:p>
        </w:tc>
        <w:tc>
          <w:tcPr>
            <w:tcW w:w="0" w:type="auto"/>
            <w:noWrap/>
            <w:vAlign w:val="center"/>
          </w:tcPr>
          <w:p w14:paraId="6B7DD082" w14:textId="77777777" w:rsidR="005F7489" w:rsidRPr="00E151F1" w:rsidRDefault="005F7489" w:rsidP="00AA4A6A">
            <w:pPr>
              <w:widowControl/>
              <w:autoSpaceDE/>
              <w:autoSpaceDN/>
              <w:adjustRightInd/>
              <w:jc w:val="center"/>
              <w:rPr>
                <w:rFonts w:ascii="Aptos" w:hAnsi="Aptos" w:cs="Arial"/>
                <w:b/>
                <w:bCs/>
                <w:sz w:val="22"/>
                <w:szCs w:val="22"/>
              </w:rPr>
            </w:pPr>
            <w:r w:rsidRPr="00E151F1">
              <w:rPr>
                <w:rFonts w:ascii="Aptos" w:hAnsi="Aptos" w:cs="Arial"/>
                <w:b/>
                <w:bCs/>
                <w:sz w:val="22"/>
                <w:szCs w:val="22"/>
              </w:rPr>
              <w:t>43</w:t>
            </w:r>
          </w:p>
        </w:tc>
      </w:tr>
    </w:tbl>
    <w:p w14:paraId="3C2BDEAF" w14:textId="77777777" w:rsidR="005F7489" w:rsidRPr="00A370AE" w:rsidRDefault="005F7489" w:rsidP="005F7489">
      <w:pPr>
        <w:pStyle w:val="ListParagraph"/>
        <w:rPr>
          <w:rFonts w:ascii="Aptos" w:hAnsi="Aptos" w:cs="Arial"/>
          <w:bCs/>
          <w:iCs/>
          <w:sz w:val="22"/>
          <w:szCs w:val="22"/>
        </w:rPr>
      </w:pPr>
      <w:r w:rsidRPr="00A370AE">
        <w:rPr>
          <w:rFonts w:ascii="Aptos" w:hAnsi="Aptos" w:cs="Arial"/>
          <w:bCs/>
          <w:iCs/>
          <w:sz w:val="22"/>
          <w:szCs w:val="22"/>
        </w:rPr>
        <w:t xml:space="preserve">The above allocation of </w:t>
      </w:r>
      <w:r>
        <w:rPr>
          <w:rFonts w:ascii="Aptos" w:hAnsi="Aptos" w:cs="Arial"/>
          <w:bCs/>
          <w:iCs/>
          <w:sz w:val="22"/>
          <w:szCs w:val="22"/>
        </w:rPr>
        <w:t>horse</w:t>
      </w:r>
      <w:r w:rsidRPr="00A370AE">
        <w:rPr>
          <w:rFonts w:ascii="Aptos" w:hAnsi="Aptos" w:cs="Arial"/>
          <w:bCs/>
          <w:iCs/>
          <w:sz w:val="22"/>
          <w:szCs w:val="22"/>
        </w:rPr>
        <w:t xml:space="preserve"> grazing numbers </w:t>
      </w:r>
      <w:proofErr w:type="gramStart"/>
      <w:r w:rsidRPr="00A370AE">
        <w:rPr>
          <w:rFonts w:ascii="Aptos" w:hAnsi="Aptos" w:cs="Arial"/>
          <w:bCs/>
          <w:iCs/>
          <w:sz w:val="22"/>
          <w:szCs w:val="22"/>
        </w:rPr>
        <w:t>were</w:t>
      </w:r>
      <w:proofErr w:type="gramEnd"/>
      <w:r>
        <w:rPr>
          <w:rFonts w:ascii="Aptos" w:hAnsi="Aptos" w:cs="Arial"/>
          <w:b/>
          <w:iCs/>
          <w:sz w:val="22"/>
          <w:szCs w:val="22"/>
        </w:rPr>
        <w:t xml:space="preserve"> approved</w:t>
      </w:r>
      <w:r w:rsidRPr="00B205B0">
        <w:rPr>
          <w:rFonts w:ascii="Aptos" w:hAnsi="Aptos" w:cs="Arial"/>
          <w:bCs/>
          <w:iCs/>
          <w:sz w:val="22"/>
          <w:szCs w:val="22"/>
        </w:rPr>
        <w:t>, being a reduction of three in the period 1</w:t>
      </w:r>
      <w:r w:rsidRPr="00B205B0">
        <w:rPr>
          <w:rFonts w:ascii="Aptos" w:hAnsi="Aptos" w:cs="Arial"/>
          <w:bCs/>
          <w:iCs/>
          <w:sz w:val="22"/>
          <w:szCs w:val="22"/>
          <w:vertAlign w:val="superscript"/>
        </w:rPr>
        <w:t>st</w:t>
      </w:r>
      <w:r w:rsidRPr="00B205B0">
        <w:rPr>
          <w:rFonts w:ascii="Aptos" w:hAnsi="Aptos" w:cs="Arial"/>
          <w:bCs/>
          <w:iCs/>
          <w:sz w:val="22"/>
          <w:szCs w:val="22"/>
        </w:rPr>
        <w:t xml:space="preserve"> April to 31</w:t>
      </w:r>
      <w:r w:rsidRPr="00B205B0">
        <w:rPr>
          <w:rFonts w:ascii="Aptos" w:hAnsi="Aptos" w:cs="Arial"/>
          <w:bCs/>
          <w:iCs/>
          <w:sz w:val="22"/>
          <w:szCs w:val="22"/>
          <w:vertAlign w:val="superscript"/>
        </w:rPr>
        <w:t>st</w:t>
      </w:r>
      <w:r w:rsidRPr="00B205B0">
        <w:rPr>
          <w:rFonts w:ascii="Aptos" w:hAnsi="Aptos" w:cs="Arial"/>
          <w:bCs/>
          <w:iCs/>
          <w:sz w:val="22"/>
          <w:szCs w:val="22"/>
        </w:rPr>
        <w:t xml:space="preserve"> July for Grazier 1 and 4 for Grazier 3</w:t>
      </w:r>
      <w:r w:rsidRPr="00A370AE">
        <w:rPr>
          <w:rFonts w:ascii="Aptos" w:hAnsi="Aptos" w:cs="Arial"/>
          <w:bCs/>
          <w:iCs/>
          <w:sz w:val="22"/>
          <w:szCs w:val="22"/>
        </w:rPr>
        <w:t>.</w:t>
      </w:r>
    </w:p>
    <w:p w14:paraId="7A0AA88D" w14:textId="77777777" w:rsidR="005F7489" w:rsidRDefault="005F7489" w:rsidP="005F7489">
      <w:pPr>
        <w:pStyle w:val="ListParagraph"/>
        <w:rPr>
          <w:rFonts w:ascii="Aptos" w:hAnsi="Aptos" w:cs="Arial"/>
          <w:b/>
          <w:iCs/>
          <w:sz w:val="22"/>
          <w:szCs w:val="22"/>
        </w:rPr>
      </w:pPr>
      <w:r w:rsidRPr="00A370AE">
        <w:rPr>
          <w:rFonts w:ascii="Aptos" w:hAnsi="Aptos" w:cs="Arial"/>
          <w:bCs/>
          <w:iCs/>
          <w:sz w:val="22"/>
          <w:szCs w:val="22"/>
        </w:rPr>
        <w:t xml:space="preserve">Proposed: Cllr </w:t>
      </w:r>
      <w:r>
        <w:rPr>
          <w:rFonts w:ascii="Aptos" w:hAnsi="Aptos" w:cs="Arial"/>
          <w:bCs/>
          <w:iCs/>
          <w:sz w:val="22"/>
          <w:szCs w:val="22"/>
        </w:rPr>
        <w:t>Hames</w:t>
      </w:r>
      <w:r w:rsidRPr="00A370AE">
        <w:rPr>
          <w:rFonts w:ascii="Aptos" w:hAnsi="Aptos" w:cs="Arial"/>
          <w:bCs/>
          <w:iCs/>
          <w:sz w:val="22"/>
          <w:szCs w:val="22"/>
        </w:rPr>
        <w:t xml:space="preserve">, Seconded: Cllr </w:t>
      </w:r>
      <w:r>
        <w:rPr>
          <w:rFonts w:ascii="Aptos" w:hAnsi="Aptos" w:cs="Arial"/>
          <w:bCs/>
          <w:iCs/>
          <w:sz w:val="22"/>
          <w:szCs w:val="22"/>
        </w:rPr>
        <w:t>Tair</w:t>
      </w:r>
      <w:r w:rsidRPr="00A370AE">
        <w:rPr>
          <w:rFonts w:ascii="Aptos" w:hAnsi="Aptos" w:cs="Arial"/>
          <w:bCs/>
          <w:iCs/>
          <w:sz w:val="22"/>
          <w:szCs w:val="22"/>
        </w:rPr>
        <w:t xml:space="preserve"> (all in favour)</w:t>
      </w:r>
      <w:r>
        <w:rPr>
          <w:rFonts w:ascii="Aptos" w:hAnsi="Aptos" w:cs="Arial"/>
          <w:b/>
          <w:iCs/>
          <w:sz w:val="22"/>
          <w:szCs w:val="22"/>
        </w:rPr>
        <w:t xml:space="preserve"> </w:t>
      </w:r>
    </w:p>
    <w:p w14:paraId="05F12648" w14:textId="77777777" w:rsidR="005F7489" w:rsidRDefault="005F7489" w:rsidP="005F7489">
      <w:pPr>
        <w:widowControl/>
        <w:autoSpaceDE/>
        <w:autoSpaceDN/>
        <w:adjustRightInd/>
        <w:rPr>
          <w:rFonts w:ascii="Aptos" w:hAnsi="Aptos"/>
          <w:b/>
          <w:bCs/>
          <w:sz w:val="22"/>
          <w:szCs w:val="22"/>
        </w:rPr>
      </w:pPr>
      <w:r>
        <w:rPr>
          <w:rFonts w:ascii="Aptos" w:hAnsi="Aptos"/>
          <w:b/>
          <w:bCs/>
          <w:sz w:val="22"/>
          <w:szCs w:val="22"/>
        </w:rPr>
        <w:br w:type="page"/>
      </w:r>
    </w:p>
    <w:p w14:paraId="259DE204" w14:textId="77777777" w:rsidR="00793669" w:rsidRDefault="00793669" w:rsidP="005F7489">
      <w:pPr>
        <w:ind w:left="720"/>
        <w:jc w:val="right"/>
        <w:rPr>
          <w:rFonts w:ascii="Aptos" w:hAnsi="Aptos"/>
          <w:b/>
          <w:bCs/>
          <w:sz w:val="22"/>
          <w:szCs w:val="22"/>
        </w:rPr>
        <w:sectPr w:rsidR="00793669" w:rsidSect="00F46B3A">
          <w:headerReference w:type="default" r:id="rId16"/>
          <w:footerReference w:type="default" r:id="rId17"/>
          <w:pgSz w:w="11906" w:h="16838"/>
          <w:pgMar w:top="720" w:right="720" w:bottom="720" w:left="720" w:header="708" w:footer="708" w:gutter="0"/>
          <w:cols w:space="708"/>
          <w:docGrid w:linePitch="360"/>
        </w:sectPr>
      </w:pPr>
    </w:p>
    <w:p w14:paraId="1D5A8A5A" w14:textId="77777777" w:rsidR="00793669" w:rsidRDefault="00793669" w:rsidP="005F7489">
      <w:pPr>
        <w:ind w:left="720"/>
        <w:jc w:val="right"/>
        <w:rPr>
          <w:rFonts w:ascii="Aptos" w:hAnsi="Aptos"/>
          <w:b/>
          <w:bCs/>
          <w:sz w:val="22"/>
          <w:szCs w:val="22"/>
        </w:rPr>
        <w:sectPr w:rsidR="00793669" w:rsidSect="00F46B3A">
          <w:pgSz w:w="11906" w:h="16838"/>
          <w:pgMar w:top="720" w:right="720" w:bottom="720" w:left="720" w:header="708" w:footer="708" w:gutter="0"/>
          <w:cols w:space="708"/>
          <w:docGrid w:linePitch="360"/>
        </w:sectPr>
      </w:pPr>
    </w:p>
    <w:p w14:paraId="0F5651C8" w14:textId="77777777" w:rsidR="005F7489" w:rsidRDefault="005F7489" w:rsidP="005F7489">
      <w:pPr>
        <w:ind w:left="720"/>
        <w:jc w:val="right"/>
        <w:rPr>
          <w:rFonts w:ascii="Aptos" w:hAnsi="Aptos" w:cs="Arial"/>
          <w:b/>
          <w:iCs/>
          <w:sz w:val="22"/>
          <w:szCs w:val="22"/>
        </w:rPr>
      </w:pPr>
      <w:r w:rsidRPr="00287FB7">
        <w:rPr>
          <w:rFonts w:ascii="Aptos" w:hAnsi="Aptos"/>
          <w:b/>
          <w:bCs/>
          <w:sz w:val="22"/>
          <w:szCs w:val="22"/>
        </w:rPr>
        <w:t xml:space="preserve">Page </w:t>
      </w:r>
      <w:r>
        <w:rPr>
          <w:rFonts w:ascii="Aptos" w:hAnsi="Aptos"/>
          <w:b/>
          <w:bCs/>
          <w:sz w:val="22"/>
          <w:szCs w:val="22"/>
        </w:rPr>
        <w:t>030</w:t>
      </w:r>
    </w:p>
    <w:p w14:paraId="7D8C0CEA" w14:textId="77777777" w:rsidR="005F7489" w:rsidRDefault="005F7489" w:rsidP="005F7489">
      <w:pPr>
        <w:widowControl/>
        <w:autoSpaceDE/>
        <w:autoSpaceDN/>
        <w:adjustRightInd/>
        <w:rPr>
          <w:rFonts w:ascii="Aptos" w:hAnsi="Aptos"/>
          <w:b/>
          <w:bCs/>
          <w:sz w:val="22"/>
          <w:szCs w:val="22"/>
        </w:rPr>
      </w:pPr>
      <w:r>
        <w:rPr>
          <w:rFonts w:ascii="Aptos" w:hAnsi="Aptos"/>
          <w:b/>
          <w:bCs/>
          <w:sz w:val="22"/>
          <w:szCs w:val="22"/>
        </w:rPr>
        <w:t xml:space="preserve">Action points: </w:t>
      </w:r>
    </w:p>
    <w:p w14:paraId="00D8741C" w14:textId="77777777" w:rsidR="005F7489" w:rsidRPr="003C100D" w:rsidRDefault="005F7489" w:rsidP="005F7489">
      <w:pPr>
        <w:pStyle w:val="ListParagraph"/>
        <w:widowControl/>
        <w:numPr>
          <w:ilvl w:val="0"/>
          <w:numId w:val="27"/>
        </w:numPr>
        <w:autoSpaceDE/>
        <w:autoSpaceDN/>
        <w:adjustRightInd/>
        <w:rPr>
          <w:rFonts w:ascii="Aptos" w:hAnsi="Aptos"/>
          <w:b/>
          <w:bCs/>
          <w:sz w:val="22"/>
          <w:szCs w:val="22"/>
        </w:rPr>
      </w:pPr>
      <w:r w:rsidRPr="003C100D">
        <w:rPr>
          <w:rFonts w:ascii="Aptos" w:hAnsi="Aptos"/>
          <w:b/>
          <w:bCs/>
          <w:sz w:val="22"/>
          <w:szCs w:val="22"/>
        </w:rPr>
        <w:t>Increase horse counts to 4 per year, advising graziers</w:t>
      </w:r>
    </w:p>
    <w:p w14:paraId="0AEAF678" w14:textId="77777777" w:rsidR="005F7489" w:rsidRPr="003C100D" w:rsidRDefault="005F7489" w:rsidP="005F7489">
      <w:pPr>
        <w:pStyle w:val="ListParagraph"/>
        <w:widowControl/>
        <w:numPr>
          <w:ilvl w:val="0"/>
          <w:numId w:val="27"/>
        </w:numPr>
        <w:autoSpaceDE/>
        <w:autoSpaceDN/>
        <w:adjustRightInd/>
        <w:rPr>
          <w:rFonts w:ascii="Aptos" w:hAnsi="Aptos"/>
          <w:b/>
          <w:bCs/>
          <w:sz w:val="22"/>
          <w:szCs w:val="22"/>
        </w:rPr>
      </w:pPr>
      <w:r w:rsidRPr="003C100D">
        <w:rPr>
          <w:rFonts w:ascii="Aptos" w:hAnsi="Aptos"/>
          <w:b/>
          <w:bCs/>
          <w:sz w:val="22"/>
          <w:szCs w:val="22"/>
        </w:rPr>
        <w:t>Advise horse graziers of their responsibilities regarding keeping their animals on the Burrows common</w:t>
      </w:r>
    </w:p>
    <w:p w14:paraId="72FE1815" w14:textId="77777777" w:rsidR="005F7489" w:rsidRPr="003C100D" w:rsidRDefault="005F7489" w:rsidP="005F7489">
      <w:pPr>
        <w:pStyle w:val="ListParagraph"/>
        <w:widowControl/>
        <w:numPr>
          <w:ilvl w:val="0"/>
          <w:numId w:val="27"/>
        </w:numPr>
        <w:autoSpaceDE/>
        <w:autoSpaceDN/>
        <w:adjustRightInd/>
        <w:rPr>
          <w:rFonts w:ascii="Aptos" w:hAnsi="Aptos"/>
          <w:b/>
          <w:bCs/>
          <w:sz w:val="22"/>
          <w:szCs w:val="22"/>
        </w:rPr>
      </w:pPr>
      <w:r w:rsidRPr="003C100D">
        <w:rPr>
          <w:rFonts w:ascii="Aptos" w:hAnsi="Aptos"/>
          <w:b/>
          <w:bCs/>
          <w:sz w:val="22"/>
          <w:szCs w:val="22"/>
        </w:rPr>
        <w:t>Remind graziers of the need to provide animal counts each month and to respond to emails when received.</w:t>
      </w:r>
    </w:p>
    <w:p w14:paraId="18EED5B4" w14:textId="77777777" w:rsidR="005F7489" w:rsidRPr="00365106" w:rsidRDefault="005F7489" w:rsidP="005F7489">
      <w:pPr>
        <w:pStyle w:val="ListParagraph"/>
        <w:rPr>
          <w:rFonts w:ascii="Aptos" w:hAnsi="Aptos" w:cs="Arial"/>
          <w:b/>
          <w:iCs/>
          <w:sz w:val="12"/>
          <w:szCs w:val="12"/>
        </w:rPr>
      </w:pPr>
    </w:p>
    <w:p w14:paraId="1D892433" w14:textId="77777777" w:rsidR="005F7489" w:rsidRDefault="005F7489" w:rsidP="005F7489">
      <w:pPr>
        <w:pStyle w:val="ListParagraph"/>
        <w:numPr>
          <w:ilvl w:val="0"/>
          <w:numId w:val="9"/>
        </w:numPr>
        <w:rPr>
          <w:rFonts w:ascii="Aptos" w:hAnsi="Aptos" w:cs="Arial"/>
          <w:b/>
          <w:bCs/>
          <w:iCs/>
          <w:sz w:val="22"/>
          <w:szCs w:val="22"/>
          <w:lang w:bidi="en-US"/>
        </w:rPr>
      </w:pPr>
      <w:r>
        <w:rPr>
          <w:rFonts w:ascii="Aptos" w:hAnsi="Aptos" w:cs="Arial"/>
          <w:b/>
          <w:bCs/>
          <w:iCs/>
          <w:sz w:val="22"/>
          <w:szCs w:val="22"/>
          <w:lang w:bidi="en-US"/>
        </w:rPr>
        <w:t>To consider works on the Burrows common</w:t>
      </w:r>
    </w:p>
    <w:p w14:paraId="313E68C8" w14:textId="77777777" w:rsidR="005F7489" w:rsidRPr="00495A07" w:rsidRDefault="005F7489" w:rsidP="005F7489">
      <w:pPr>
        <w:pStyle w:val="ListParagraph"/>
        <w:numPr>
          <w:ilvl w:val="1"/>
          <w:numId w:val="9"/>
        </w:numPr>
        <w:rPr>
          <w:rFonts w:ascii="Aptos" w:hAnsi="Aptos" w:cs="Arial"/>
          <w:b/>
          <w:bCs/>
          <w:iCs/>
          <w:sz w:val="22"/>
          <w:szCs w:val="22"/>
          <w:lang w:bidi="en-US"/>
        </w:rPr>
      </w:pPr>
      <w:r w:rsidRPr="00495A07">
        <w:rPr>
          <w:rFonts w:ascii="Aptos" w:hAnsi="Aptos" w:cs="Arial"/>
          <w:b/>
          <w:bCs/>
          <w:iCs/>
          <w:sz w:val="22"/>
          <w:szCs w:val="22"/>
          <w:lang w:bidi="en-US"/>
        </w:rPr>
        <w:t>Improving access to FollyFoot stables from the Burrows to move the horses away from the road access point at Sandymere.</w:t>
      </w:r>
    </w:p>
    <w:p w14:paraId="42469999" w14:textId="77777777" w:rsidR="005F7489" w:rsidRDefault="005F7489" w:rsidP="005F7489">
      <w:pPr>
        <w:ind w:firstLine="720"/>
        <w:rPr>
          <w:rFonts w:ascii="Aptos" w:hAnsi="Aptos" w:cs="Arial"/>
          <w:bCs/>
          <w:iCs/>
          <w:sz w:val="22"/>
          <w:szCs w:val="22"/>
        </w:rPr>
      </w:pPr>
      <w:r w:rsidRPr="0010362F">
        <w:rPr>
          <w:rFonts w:ascii="Aptos" w:hAnsi="Aptos" w:cs="Arial"/>
          <w:bCs/>
          <w:iCs/>
          <w:sz w:val="22"/>
          <w:szCs w:val="22"/>
        </w:rPr>
        <w:t>The ranger gave a brief description of</w:t>
      </w:r>
      <w:r>
        <w:rPr>
          <w:rFonts w:ascii="Aptos" w:hAnsi="Aptos" w:cs="Arial"/>
          <w:bCs/>
          <w:iCs/>
          <w:sz w:val="22"/>
          <w:szCs w:val="22"/>
        </w:rPr>
        <w:t xml:space="preserve"> what the project entails.</w:t>
      </w:r>
    </w:p>
    <w:p w14:paraId="297F4D5D" w14:textId="77777777" w:rsidR="005F7489" w:rsidRDefault="005F7489" w:rsidP="005F7489">
      <w:pPr>
        <w:ind w:left="720"/>
        <w:rPr>
          <w:rFonts w:ascii="Aptos" w:hAnsi="Aptos" w:cs="Arial"/>
          <w:bCs/>
          <w:iCs/>
          <w:sz w:val="22"/>
          <w:szCs w:val="22"/>
        </w:rPr>
      </w:pPr>
      <w:r>
        <w:rPr>
          <w:rFonts w:ascii="Aptos" w:hAnsi="Aptos" w:cs="Arial"/>
          <w:bCs/>
          <w:iCs/>
          <w:sz w:val="22"/>
          <w:szCs w:val="22"/>
        </w:rPr>
        <w:t xml:space="preserve">The committee, following their site visit, the members discussed the detail of the proposal.  </w:t>
      </w:r>
    </w:p>
    <w:p w14:paraId="13C7A6E7" w14:textId="77777777" w:rsidR="005F7489" w:rsidRPr="00FB6B6F" w:rsidRDefault="005F7489" w:rsidP="005F7489">
      <w:pPr>
        <w:ind w:left="720"/>
        <w:rPr>
          <w:rFonts w:ascii="Aptos" w:hAnsi="Aptos" w:cs="Arial"/>
          <w:bCs/>
          <w:iCs/>
          <w:sz w:val="10"/>
          <w:szCs w:val="10"/>
        </w:rPr>
      </w:pPr>
    </w:p>
    <w:p w14:paraId="6D5AB5A5" w14:textId="77777777" w:rsidR="005F7489" w:rsidRDefault="005F7489" w:rsidP="005F7489">
      <w:pPr>
        <w:ind w:left="720"/>
        <w:rPr>
          <w:rFonts w:ascii="Aptos" w:hAnsi="Aptos" w:cs="Arial"/>
          <w:bCs/>
          <w:iCs/>
          <w:sz w:val="22"/>
          <w:szCs w:val="22"/>
        </w:rPr>
      </w:pPr>
      <w:r>
        <w:rPr>
          <w:rFonts w:ascii="Aptos" w:hAnsi="Aptos" w:cs="Arial"/>
          <w:bCs/>
          <w:iCs/>
          <w:sz w:val="22"/>
          <w:szCs w:val="22"/>
        </w:rPr>
        <w:t xml:space="preserve">It was </w:t>
      </w:r>
      <w:r w:rsidRPr="00B924A9">
        <w:rPr>
          <w:rFonts w:ascii="Aptos" w:hAnsi="Aptos" w:cs="Arial"/>
          <w:b/>
          <w:iCs/>
          <w:sz w:val="22"/>
          <w:szCs w:val="22"/>
        </w:rPr>
        <w:t>agreed</w:t>
      </w:r>
      <w:r w:rsidRPr="00FE49FC">
        <w:rPr>
          <w:rFonts w:ascii="Aptos" w:hAnsi="Aptos" w:cs="Arial"/>
          <w:b/>
          <w:iCs/>
          <w:sz w:val="22"/>
          <w:szCs w:val="22"/>
        </w:rPr>
        <w:t xml:space="preserve"> in principle </w:t>
      </w:r>
      <w:r>
        <w:rPr>
          <w:rFonts w:ascii="Aptos" w:hAnsi="Aptos" w:cs="Arial"/>
          <w:bCs/>
          <w:iCs/>
          <w:sz w:val="22"/>
          <w:szCs w:val="22"/>
        </w:rPr>
        <w:t>that the Charity would fund an access a to a new bridge as described, with costs and other details being considered at a future meeting of this committee.</w:t>
      </w:r>
    </w:p>
    <w:p w14:paraId="4BF770F4" w14:textId="77777777" w:rsidR="005F7489" w:rsidRDefault="005F7489" w:rsidP="005F7489">
      <w:pPr>
        <w:ind w:left="720"/>
        <w:rPr>
          <w:rFonts w:ascii="Aptos" w:hAnsi="Aptos" w:cs="Arial"/>
          <w:bCs/>
          <w:iCs/>
          <w:sz w:val="22"/>
          <w:szCs w:val="22"/>
        </w:rPr>
      </w:pPr>
      <w:r>
        <w:rPr>
          <w:rFonts w:ascii="Aptos" w:hAnsi="Aptos" w:cs="Arial"/>
          <w:bCs/>
          <w:iCs/>
          <w:sz w:val="22"/>
          <w:szCs w:val="22"/>
        </w:rPr>
        <w:t>Proposed: Cllr Hames, Seconded: Bach (majority in favour, two against)</w:t>
      </w:r>
    </w:p>
    <w:p w14:paraId="6EB51DC6" w14:textId="77777777" w:rsidR="005F7489" w:rsidRPr="00D927FC" w:rsidRDefault="005F7489" w:rsidP="005F7489">
      <w:pPr>
        <w:ind w:left="720"/>
        <w:rPr>
          <w:rFonts w:ascii="Aptos" w:hAnsi="Aptos" w:cs="Arial"/>
          <w:b/>
          <w:iCs/>
          <w:sz w:val="22"/>
          <w:szCs w:val="22"/>
        </w:rPr>
      </w:pPr>
      <w:r w:rsidRPr="00D927FC">
        <w:rPr>
          <w:rFonts w:ascii="Aptos" w:hAnsi="Aptos" w:cs="Arial"/>
          <w:b/>
          <w:iCs/>
          <w:sz w:val="22"/>
          <w:szCs w:val="22"/>
        </w:rPr>
        <w:t>Action point: Town Clerk to check the alignment of this spending with the Charities Objects.</w:t>
      </w:r>
    </w:p>
    <w:p w14:paraId="35442CAB" w14:textId="77777777" w:rsidR="005F7489" w:rsidRPr="00FB6B6F" w:rsidRDefault="005F7489" w:rsidP="005F7489">
      <w:pPr>
        <w:ind w:left="720"/>
        <w:rPr>
          <w:rFonts w:ascii="Aptos" w:hAnsi="Aptos" w:cs="Arial"/>
          <w:bCs/>
          <w:iCs/>
          <w:sz w:val="10"/>
          <w:szCs w:val="10"/>
        </w:rPr>
      </w:pPr>
    </w:p>
    <w:p w14:paraId="137259CA" w14:textId="77777777" w:rsidR="005F7489" w:rsidRDefault="005F7489" w:rsidP="005F7489">
      <w:pPr>
        <w:pStyle w:val="ListParagraph"/>
        <w:numPr>
          <w:ilvl w:val="1"/>
          <w:numId w:val="9"/>
        </w:numPr>
        <w:rPr>
          <w:rFonts w:ascii="Aptos" w:hAnsi="Aptos" w:cs="Arial"/>
          <w:b/>
          <w:iCs/>
          <w:sz w:val="22"/>
          <w:szCs w:val="22"/>
        </w:rPr>
      </w:pPr>
      <w:r w:rsidRPr="00281EA6">
        <w:rPr>
          <w:rFonts w:ascii="Aptos" w:hAnsi="Aptos" w:cs="Arial"/>
          <w:b/>
          <w:iCs/>
          <w:sz w:val="22"/>
          <w:szCs w:val="22"/>
        </w:rPr>
        <w:t>Installation of a new footbridge to improve crossings of the stream.</w:t>
      </w:r>
    </w:p>
    <w:p w14:paraId="24EB60AB" w14:textId="77777777" w:rsidR="005F7489" w:rsidRDefault="005F7489" w:rsidP="005F7489">
      <w:pPr>
        <w:ind w:left="720"/>
        <w:rPr>
          <w:rFonts w:ascii="Aptos" w:hAnsi="Aptos" w:cs="Arial"/>
          <w:bCs/>
          <w:iCs/>
          <w:sz w:val="22"/>
          <w:szCs w:val="22"/>
        </w:rPr>
      </w:pPr>
      <w:r>
        <w:rPr>
          <w:rFonts w:ascii="Aptos" w:hAnsi="Aptos" w:cs="Arial"/>
          <w:bCs/>
          <w:iCs/>
          <w:sz w:val="22"/>
          <w:szCs w:val="22"/>
        </w:rPr>
        <w:t xml:space="preserve">The ranger reported that the landowner </w:t>
      </w:r>
      <w:proofErr w:type="gramStart"/>
      <w:r>
        <w:rPr>
          <w:rFonts w:ascii="Aptos" w:hAnsi="Aptos" w:cs="Arial"/>
          <w:bCs/>
          <w:iCs/>
          <w:sz w:val="22"/>
          <w:szCs w:val="22"/>
        </w:rPr>
        <w:t>was in a position to</w:t>
      </w:r>
      <w:proofErr w:type="gramEnd"/>
      <w:r>
        <w:rPr>
          <w:rFonts w:ascii="Aptos" w:hAnsi="Aptos" w:cs="Arial"/>
          <w:bCs/>
          <w:iCs/>
          <w:sz w:val="22"/>
          <w:szCs w:val="22"/>
        </w:rPr>
        <w:t xml:space="preserve"> instal the necessary bridges.</w:t>
      </w:r>
    </w:p>
    <w:p w14:paraId="74E84221" w14:textId="77777777" w:rsidR="005F7489" w:rsidRPr="00110B2B" w:rsidRDefault="005F7489" w:rsidP="005F7489">
      <w:pPr>
        <w:rPr>
          <w:rFonts w:ascii="Aptos" w:hAnsi="Aptos" w:cs="Arial"/>
          <w:bCs/>
          <w:i/>
          <w:sz w:val="12"/>
          <w:szCs w:val="12"/>
        </w:rPr>
      </w:pPr>
    </w:p>
    <w:p w14:paraId="0D3DED2B" w14:textId="77777777" w:rsidR="005F7489" w:rsidRPr="00110B2B" w:rsidRDefault="005F7489" w:rsidP="005F7489">
      <w:pPr>
        <w:rPr>
          <w:rFonts w:ascii="Aptos" w:hAnsi="Aptos" w:cs="Arial"/>
          <w:bCs/>
          <w:i/>
          <w:sz w:val="22"/>
          <w:szCs w:val="22"/>
        </w:rPr>
      </w:pPr>
      <w:r w:rsidRPr="00110B2B">
        <w:rPr>
          <w:rFonts w:ascii="Aptos" w:hAnsi="Aptos" w:cs="Arial"/>
          <w:bCs/>
          <w:i/>
          <w:sz w:val="22"/>
          <w:szCs w:val="22"/>
        </w:rPr>
        <w:t>Cllr Bach left the meeting at this p</w:t>
      </w:r>
      <w:r>
        <w:rPr>
          <w:rFonts w:ascii="Aptos" w:hAnsi="Aptos" w:cs="Arial"/>
          <w:bCs/>
          <w:i/>
          <w:sz w:val="22"/>
          <w:szCs w:val="22"/>
        </w:rPr>
        <w:t>o</w:t>
      </w:r>
      <w:r w:rsidRPr="00110B2B">
        <w:rPr>
          <w:rFonts w:ascii="Aptos" w:hAnsi="Aptos" w:cs="Arial"/>
          <w:bCs/>
          <w:i/>
          <w:sz w:val="22"/>
          <w:szCs w:val="22"/>
        </w:rPr>
        <w:t>int (11:50am)</w:t>
      </w:r>
    </w:p>
    <w:p w14:paraId="1BC043CB" w14:textId="77777777" w:rsidR="005F7489" w:rsidRPr="00110B2B" w:rsidRDefault="005F7489" w:rsidP="005F7489">
      <w:pPr>
        <w:rPr>
          <w:rFonts w:ascii="Aptos" w:hAnsi="Aptos" w:cs="Arial"/>
          <w:bCs/>
          <w:i/>
          <w:sz w:val="12"/>
          <w:szCs w:val="12"/>
        </w:rPr>
      </w:pPr>
    </w:p>
    <w:p w14:paraId="39F58CED" w14:textId="77777777" w:rsidR="005F7489" w:rsidRPr="001E34C7" w:rsidRDefault="005F7489" w:rsidP="005F7489">
      <w:pPr>
        <w:pStyle w:val="ListParagraph"/>
        <w:numPr>
          <w:ilvl w:val="0"/>
          <w:numId w:val="9"/>
        </w:numPr>
        <w:rPr>
          <w:rFonts w:ascii="Aptos" w:hAnsi="Aptos" w:cs="Arial"/>
          <w:b/>
          <w:bCs/>
          <w:iCs/>
          <w:sz w:val="22"/>
          <w:szCs w:val="22"/>
          <w:lang w:bidi="en-US"/>
        </w:rPr>
      </w:pPr>
      <w:r w:rsidRPr="001E34C7">
        <w:rPr>
          <w:rFonts w:ascii="Aptos" w:hAnsi="Aptos" w:cs="Arial"/>
          <w:b/>
          <w:bCs/>
          <w:iCs/>
          <w:sz w:val="22"/>
          <w:szCs w:val="22"/>
          <w:lang w:bidi="en-US"/>
        </w:rPr>
        <w:t>To consider amending the list of roads within the Ancient Manor</w:t>
      </w:r>
    </w:p>
    <w:p w14:paraId="1C2C3332" w14:textId="77777777" w:rsidR="005F7489" w:rsidRDefault="005F7489" w:rsidP="005F7489">
      <w:pPr>
        <w:ind w:left="720"/>
        <w:rPr>
          <w:rFonts w:ascii="Aptos" w:hAnsi="Aptos" w:cs="Arial"/>
          <w:bCs/>
          <w:iCs/>
          <w:sz w:val="22"/>
          <w:szCs w:val="22"/>
        </w:rPr>
      </w:pPr>
      <w:r>
        <w:rPr>
          <w:rFonts w:ascii="Aptos" w:hAnsi="Aptos" w:cs="Arial"/>
          <w:bCs/>
          <w:iCs/>
          <w:sz w:val="22"/>
          <w:szCs w:val="22"/>
        </w:rPr>
        <w:t xml:space="preserve">The committee reviewed the list of eligible roads within the Ancient Manor and parish of Northam and </w:t>
      </w:r>
      <w:r w:rsidRPr="00F02D1E">
        <w:rPr>
          <w:rFonts w:ascii="Aptos" w:hAnsi="Aptos" w:cs="Arial"/>
          <w:b/>
          <w:iCs/>
          <w:sz w:val="22"/>
          <w:szCs w:val="22"/>
        </w:rPr>
        <w:t>resolved</w:t>
      </w:r>
      <w:r>
        <w:rPr>
          <w:rFonts w:ascii="Aptos" w:hAnsi="Aptos" w:cs="Arial"/>
          <w:bCs/>
          <w:iCs/>
          <w:sz w:val="22"/>
          <w:szCs w:val="22"/>
        </w:rPr>
        <w:t xml:space="preserve"> to remove roads that were not in the Ancient Manor and Parish of Northam, those being:</w:t>
      </w:r>
    </w:p>
    <w:p w14:paraId="66B4C97F" w14:textId="3B94D609" w:rsidR="005F7489" w:rsidRPr="00F02D1E" w:rsidRDefault="005F7489" w:rsidP="005F7489">
      <w:pPr>
        <w:pStyle w:val="ListParagraph"/>
        <w:numPr>
          <w:ilvl w:val="0"/>
          <w:numId w:val="26"/>
        </w:numPr>
        <w:rPr>
          <w:rFonts w:ascii="Aptos" w:hAnsi="Aptos" w:cs="Arial"/>
          <w:bCs/>
          <w:iCs/>
          <w:sz w:val="22"/>
          <w:szCs w:val="22"/>
        </w:rPr>
      </w:pPr>
      <w:r w:rsidRPr="00F02D1E">
        <w:rPr>
          <w:rFonts w:ascii="Aptos" w:hAnsi="Aptos" w:cs="Arial"/>
          <w:bCs/>
          <w:iCs/>
          <w:sz w:val="22"/>
          <w:szCs w:val="22"/>
        </w:rPr>
        <w:t>Riverside Court, numbers 30 on (numbers 1 to 29 were within the Ancient Manor and Parish)</w:t>
      </w:r>
      <w:r w:rsidR="00B25BFF">
        <w:rPr>
          <w:rFonts w:ascii="Aptos" w:hAnsi="Aptos" w:cs="Arial"/>
          <w:bCs/>
          <w:iCs/>
          <w:sz w:val="22"/>
          <w:szCs w:val="22"/>
        </w:rPr>
        <w:tab/>
      </w:r>
      <w:r w:rsidR="00B25BFF">
        <w:rPr>
          <w:rFonts w:ascii="Aptos" w:hAnsi="Aptos" w:cs="Arial"/>
          <w:bCs/>
          <w:iCs/>
          <w:sz w:val="22"/>
          <w:szCs w:val="22"/>
        </w:rPr>
        <w:tab/>
      </w:r>
      <w:r w:rsidR="00B25BFF">
        <w:rPr>
          <w:rFonts w:ascii="Aptos" w:hAnsi="Aptos" w:cs="Arial"/>
          <w:bCs/>
          <w:iCs/>
          <w:sz w:val="22"/>
          <w:szCs w:val="22"/>
        </w:rPr>
        <w:tab/>
      </w:r>
      <w:r w:rsidR="00B25BFF">
        <w:rPr>
          <w:rFonts w:ascii="Aptos" w:hAnsi="Aptos" w:cs="Arial"/>
          <w:bCs/>
          <w:iCs/>
          <w:sz w:val="22"/>
          <w:szCs w:val="22"/>
        </w:rPr>
        <w:tab/>
      </w:r>
    </w:p>
    <w:p w14:paraId="40A30027" w14:textId="77777777" w:rsidR="005F7489" w:rsidRPr="00F02D1E" w:rsidRDefault="005F7489" w:rsidP="005F7489">
      <w:pPr>
        <w:pStyle w:val="ListParagraph"/>
        <w:numPr>
          <w:ilvl w:val="0"/>
          <w:numId w:val="26"/>
        </w:numPr>
        <w:rPr>
          <w:rFonts w:ascii="Aptos" w:hAnsi="Aptos" w:cs="Arial"/>
          <w:bCs/>
          <w:iCs/>
          <w:sz w:val="22"/>
          <w:szCs w:val="22"/>
        </w:rPr>
      </w:pPr>
      <w:r w:rsidRPr="00F02D1E">
        <w:rPr>
          <w:rFonts w:ascii="Aptos" w:hAnsi="Aptos" w:cs="Arial"/>
          <w:bCs/>
          <w:iCs/>
          <w:sz w:val="22"/>
          <w:szCs w:val="22"/>
        </w:rPr>
        <w:t>Riverbank Cottages, numbers 6 on (numbers 1 to 5 were within the Ancient Manor and Parish)</w:t>
      </w:r>
    </w:p>
    <w:p w14:paraId="4849AB0A" w14:textId="77777777" w:rsidR="005F7489" w:rsidRPr="00F02D1E" w:rsidRDefault="005F7489" w:rsidP="005F7489">
      <w:pPr>
        <w:pStyle w:val="ListParagraph"/>
        <w:numPr>
          <w:ilvl w:val="0"/>
          <w:numId w:val="26"/>
        </w:numPr>
        <w:rPr>
          <w:rFonts w:ascii="Aptos" w:hAnsi="Aptos" w:cs="Arial"/>
          <w:bCs/>
          <w:iCs/>
          <w:sz w:val="22"/>
          <w:szCs w:val="22"/>
        </w:rPr>
      </w:pPr>
      <w:r w:rsidRPr="00F02D1E">
        <w:rPr>
          <w:rFonts w:ascii="Aptos" w:hAnsi="Aptos" w:cs="Arial"/>
          <w:bCs/>
          <w:iCs/>
          <w:sz w:val="22"/>
          <w:szCs w:val="22"/>
        </w:rPr>
        <w:t>Newbridge Close, numbers 26 on (numbers 1 to 25 were within the Ancient Manor and Parish)</w:t>
      </w:r>
    </w:p>
    <w:p w14:paraId="4D33746D" w14:textId="77777777" w:rsidR="005F7489" w:rsidRDefault="005F7489" w:rsidP="005F7489">
      <w:pPr>
        <w:ind w:left="720"/>
        <w:rPr>
          <w:rFonts w:ascii="Aptos" w:hAnsi="Aptos"/>
          <w:sz w:val="22"/>
          <w:szCs w:val="22"/>
        </w:rPr>
      </w:pPr>
      <w:r>
        <w:rPr>
          <w:rFonts w:ascii="Aptos" w:hAnsi="Aptos"/>
          <w:sz w:val="22"/>
          <w:szCs w:val="22"/>
        </w:rPr>
        <w:t>Proposed: Cllr Leather, Seconded: Cllr Edwards (all in favour)</w:t>
      </w:r>
    </w:p>
    <w:p w14:paraId="4A06529D" w14:textId="77777777" w:rsidR="005F7489" w:rsidRDefault="005F7489" w:rsidP="005F7489">
      <w:pPr>
        <w:ind w:left="720"/>
        <w:rPr>
          <w:rFonts w:ascii="Aptos" w:hAnsi="Aptos"/>
          <w:b/>
          <w:bCs/>
          <w:sz w:val="22"/>
          <w:szCs w:val="22"/>
        </w:rPr>
      </w:pPr>
      <w:r w:rsidRPr="004E2E77">
        <w:rPr>
          <w:rFonts w:ascii="Aptos" w:hAnsi="Aptos"/>
          <w:b/>
          <w:bCs/>
          <w:sz w:val="22"/>
          <w:szCs w:val="22"/>
        </w:rPr>
        <w:t>Action point: The properties would be informed and the revised list published on the website.</w:t>
      </w:r>
    </w:p>
    <w:p w14:paraId="6F9C22C8" w14:textId="77777777" w:rsidR="005F7489" w:rsidRDefault="005F7489" w:rsidP="005F7489">
      <w:pPr>
        <w:ind w:left="720"/>
        <w:rPr>
          <w:rFonts w:ascii="Aptos" w:hAnsi="Aptos"/>
          <w:b/>
          <w:bCs/>
          <w:sz w:val="22"/>
          <w:szCs w:val="22"/>
        </w:rPr>
      </w:pPr>
    </w:p>
    <w:p w14:paraId="53EF3303" w14:textId="77777777" w:rsidR="005F7489" w:rsidRPr="00CE6521" w:rsidRDefault="005F7489" w:rsidP="005F7489">
      <w:pPr>
        <w:pStyle w:val="ListParagraph"/>
        <w:numPr>
          <w:ilvl w:val="0"/>
          <w:numId w:val="9"/>
        </w:numPr>
        <w:rPr>
          <w:rFonts w:ascii="Aptos" w:hAnsi="Aptos" w:cs="Times New Roman"/>
          <w:b/>
          <w:bCs/>
          <w:sz w:val="20"/>
          <w:szCs w:val="20"/>
        </w:rPr>
      </w:pPr>
      <w:r w:rsidRPr="00CE6521">
        <w:rPr>
          <w:rFonts w:ascii="Aptos" w:hAnsi="Aptos" w:cs="Arial"/>
          <w:b/>
          <w:bCs/>
          <w:iCs/>
          <w:sz w:val="22"/>
          <w:szCs w:val="22"/>
          <w:lang w:bidi="en-US"/>
        </w:rPr>
        <w:t>To note any business for future agendas:</w:t>
      </w:r>
    </w:p>
    <w:p w14:paraId="1A84EAB6" w14:textId="77777777" w:rsidR="005F7489" w:rsidRPr="00CE6521" w:rsidRDefault="005F7489" w:rsidP="005F7489">
      <w:pPr>
        <w:pStyle w:val="ListParagraph"/>
        <w:numPr>
          <w:ilvl w:val="1"/>
          <w:numId w:val="20"/>
        </w:numPr>
        <w:rPr>
          <w:rFonts w:ascii="Aptos" w:hAnsi="Aptos" w:cs="Arial"/>
          <w:sz w:val="22"/>
          <w:szCs w:val="22"/>
          <w:lang w:bidi="en-US"/>
        </w:rPr>
      </w:pPr>
      <w:r w:rsidRPr="00CE6521">
        <w:rPr>
          <w:rFonts w:ascii="Aptos" w:hAnsi="Aptos" w:cs="Arial"/>
          <w:sz w:val="22"/>
          <w:szCs w:val="22"/>
          <w:lang w:bidi="en-US"/>
        </w:rPr>
        <w:t xml:space="preserve">A detailed Manor Pass issuing process has been requested by Finance &amp; HR committee, with an estimate of the time taken to complete the whole process, which will inform any change to the recharge. </w:t>
      </w:r>
    </w:p>
    <w:p w14:paraId="782CFBD1" w14:textId="77777777" w:rsidR="005F7489" w:rsidRPr="00CE6521" w:rsidRDefault="005F7489" w:rsidP="005F7489">
      <w:pPr>
        <w:pStyle w:val="ListParagraph"/>
        <w:numPr>
          <w:ilvl w:val="1"/>
          <w:numId w:val="20"/>
        </w:numPr>
        <w:rPr>
          <w:rFonts w:ascii="Aptos" w:hAnsi="Aptos" w:cs="Arial"/>
          <w:sz w:val="22"/>
          <w:szCs w:val="22"/>
          <w:lang w:bidi="en-US"/>
        </w:rPr>
      </w:pPr>
      <w:r w:rsidRPr="00CE6521">
        <w:rPr>
          <w:rFonts w:ascii="Aptos" w:hAnsi="Aptos" w:cs="Arial"/>
          <w:iCs/>
          <w:sz w:val="22"/>
          <w:szCs w:val="22"/>
          <w:lang w:bidi="en-US"/>
        </w:rPr>
        <w:t>Grant fund available for the 2026 Burrows Grant year.</w:t>
      </w:r>
    </w:p>
    <w:p w14:paraId="70C56780" w14:textId="77777777" w:rsidR="005F7489" w:rsidRPr="00CE6521" w:rsidRDefault="005F7489" w:rsidP="005F7489">
      <w:pPr>
        <w:pStyle w:val="ListParagraph"/>
        <w:numPr>
          <w:ilvl w:val="1"/>
          <w:numId w:val="20"/>
        </w:numPr>
        <w:rPr>
          <w:rFonts w:ascii="Aptos" w:hAnsi="Aptos" w:cs="Arial"/>
          <w:iCs/>
          <w:sz w:val="22"/>
          <w:szCs w:val="22"/>
          <w:lang w:bidi="en-US"/>
        </w:rPr>
      </w:pPr>
      <w:r w:rsidRPr="00CE6521">
        <w:rPr>
          <w:rFonts w:ascii="Aptos" w:hAnsi="Aptos" w:cs="Arial"/>
          <w:iCs/>
          <w:sz w:val="22"/>
          <w:szCs w:val="22"/>
          <w:lang w:bidi="en-US"/>
        </w:rPr>
        <w:t>Any other matters raised by committee members.</w:t>
      </w:r>
    </w:p>
    <w:p w14:paraId="60208CF6" w14:textId="77777777" w:rsidR="005F7489" w:rsidRPr="00695699" w:rsidRDefault="005F7489" w:rsidP="005F7489">
      <w:pPr>
        <w:pStyle w:val="ListParagraph"/>
        <w:rPr>
          <w:rFonts w:ascii="Aptos" w:hAnsi="Aptos" w:cs="Arial"/>
          <w:i/>
          <w:sz w:val="22"/>
          <w:szCs w:val="22"/>
        </w:rPr>
      </w:pPr>
    </w:p>
    <w:bookmarkEnd w:id="3"/>
    <w:bookmarkEnd w:id="4"/>
    <w:p w14:paraId="5BCCB61F" w14:textId="77777777" w:rsidR="005F7489" w:rsidRDefault="005F7489" w:rsidP="005F7489">
      <w:pPr>
        <w:pStyle w:val="ListParagraph"/>
        <w:rPr>
          <w:rFonts w:ascii="Aptos" w:hAnsi="Aptos" w:cs="Arial"/>
          <w:b/>
          <w:bCs/>
          <w:iCs/>
          <w:sz w:val="22"/>
          <w:szCs w:val="22"/>
          <w:lang w:bidi="en-US"/>
        </w:rPr>
      </w:pPr>
    </w:p>
    <w:p w14:paraId="5773ADA9" w14:textId="77777777" w:rsidR="005F7489" w:rsidRDefault="005F7489" w:rsidP="005F7489">
      <w:pPr>
        <w:rPr>
          <w:rFonts w:ascii="Aptos" w:hAnsi="Aptos"/>
          <w:bCs/>
          <w:sz w:val="22"/>
          <w:szCs w:val="22"/>
        </w:rPr>
      </w:pPr>
      <w:r w:rsidRPr="001D2CBD">
        <w:rPr>
          <w:rFonts w:ascii="Aptos" w:hAnsi="Aptos"/>
          <w:bCs/>
          <w:sz w:val="22"/>
          <w:szCs w:val="22"/>
        </w:rPr>
        <w:t>The meeting closed at 11:</w:t>
      </w:r>
      <w:r>
        <w:rPr>
          <w:rFonts w:ascii="Aptos" w:hAnsi="Aptos"/>
          <w:bCs/>
          <w:sz w:val="22"/>
          <w:szCs w:val="22"/>
        </w:rPr>
        <w:t>55</w:t>
      </w:r>
      <w:r w:rsidRPr="001D2CBD">
        <w:rPr>
          <w:rFonts w:ascii="Aptos" w:hAnsi="Aptos"/>
          <w:bCs/>
          <w:sz w:val="22"/>
          <w:szCs w:val="22"/>
        </w:rPr>
        <w:t>am</w:t>
      </w:r>
    </w:p>
    <w:p w14:paraId="0BDA038A" w14:textId="77777777" w:rsidR="005F7489" w:rsidRDefault="005F7489" w:rsidP="005F7489">
      <w:pPr>
        <w:pStyle w:val="ListParagraph"/>
        <w:rPr>
          <w:rFonts w:ascii="Aptos" w:hAnsi="Aptos"/>
          <w:bCs/>
          <w:sz w:val="22"/>
          <w:szCs w:val="22"/>
        </w:rPr>
      </w:pPr>
    </w:p>
    <w:p w14:paraId="45C68220" w14:textId="77777777" w:rsidR="005F7489" w:rsidRDefault="005F7489" w:rsidP="005F7489">
      <w:pPr>
        <w:pStyle w:val="ListParagraph"/>
        <w:rPr>
          <w:rFonts w:ascii="Aptos" w:hAnsi="Aptos"/>
          <w:bCs/>
          <w:sz w:val="22"/>
          <w:szCs w:val="22"/>
        </w:rPr>
      </w:pPr>
    </w:p>
    <w:p w14:paraId="6B7AD9EB" w14:textId="77777777" w:rsidR="005F7489" w:rsidRDefault="005F7489" w:rsidP="005F7489">
      <w:pPr>
        <w:pStyle w:val="ListParagraph"/>
        <w:rPr>
          <w:rFonts w:ascii="Aptos" w:hAnsi="Aptos"/>
          <w:bCs/>
          <w:sz w:val="22"/>
          <w:szCs w:val="22"/>
        </w:rPr>
      </w:pPr>
      <w:r>
        <w:rPr>
          <w:rFonts w:ascii="Aptos" w:hAnsi="Aptos"/>
          <w:bCs/>
          <w:sz w:val="22"/>
          <w:szCs w:val="22"/>
        </w:rPr>
        <w:t>Signed…………………………………………………………</w:t>
      </w:r>
      <w:r>
        <w:rPr>
          <w:rFonts w:ascii="Aptos" w:hAnsi="Aptos"/>
          <w:bCs/>
          <w:sz w:val="22"/>
          <w:szCs w:val="22"/>
        </w:rPr>
        <w:tab/>
        <w:t>Date………………………………….</w:t>
      </w:r>
    </w:p>
    <w:p w14:paraId="27031B47" w14:textId="77777777" w:rsidR="0022537F" w:rsidRDefault="0022537F" w:rsidP="0022537F">
      <w:pPr>
        <w:pStyle w:val="ListParagraph"/>
        <w:rPr>
          <w:rFonts w:ascii="Aptos" w:hAnsi="Aptos"/>
          <w:bCs/>
          <w:sz w:val="22"/>
          <w:szCs w:val="22"/>
        </w:rPr>
      </w:pPr>
    </w:p>
    <w:p w14:paraId="2F725E39" w14:textId="7502BD01" w:rsidR="00BE7F6A" w:rsidRDefault="00BE7F6A">
      <w:pPr>
        <w:widowControl/>
        <w:autoSpaceDE/>
        <w:autoSpaceDN/>
        <w:adjustRightInd/>
        <w:spacing w:after="160" w:line="259" w:lineRule="auto"/>
        <w:rPr>
          <w:rFonts w:ascii="Aptos" w:hAnsi="Aptos" w:cs="Arial"/>
          <w:b/>
          <w:bCs/>
          <w:iCs/>
          <w:lang w:bidi="en-US"/>
        </w:rPr>
      </w:pPr>
    </w:p>
    <w:p w14:paraId="1400CB3D" w14:textId="1C085CFE" w:rsidR="00C50731" w:rsidRPr="00393E37" w:rsidRDefault="00393E37" w:rsidP="00393E37">
      <w:pPr>
        <w:rPr>
          <w:rFonts w:ascii="Aptos" w:hAnsi="Aptos" w:cs="Arial"/>
          <w:b/>
          <w:bCs/>
          <w:iCs/>
          <w:lang w:bidi="en-US"/>
        </w:rPr>
      </w:pPr>
      <w:r>
        <w:rPr>
          <w:rFonts w:ascii="Aptos" w:hAnsi="Aptos" w:cs="Arial"/>
          <w:b/>
          <w:bCs/>
          <w:iCs/>
          <w:lang w:bidi="en-US"/>
        </w:rPr>
        <w:lastRenderedPageBreak/>
        <w:t xml:space="preserve">10 </w:t>
      </w:r>
      <w:r>
        <w:rPr>
          <w:rFonts w:ascii="Aptos" w:hAnsi="Aptos" w:cs="Arial"/>
          <w:b/>
          <w:bCs/>
          <w:iCs/>
          <w:lang w:bidi="en-US"/>
        </w:rPr>
        <w:tab/>
      </w:r>
      <w:r w:rsidR="00C50731" w:rsidRPr="00393E37">
        <w:rPr>
          <w:rFonts w:ascii="Aptos" w:hAnsi="Aptos" w:cs="Arial"/>
          <w:b/>
          <w:bCs/>
          <w:iCs/>
          <w:lang w:bidi="en-US"/>
        </w:rPr>
        <w:t>To receive an update on action points</w:t>
      </w:r>
    </w:p>
    <w:p w14:paraId="38DF1BC8" w14:textId="77777777" w:rsidR="00FB50FF" w:rsidRPr="00C57AF5" w:rsidRDefault="00FB50FF" w:rsidP="00FB50FF">
      <w:pPr>
        <w:pStyle w:val="ListParagraph"/>
        <w:rPr>
          <w:rFonts w:ascii="Aptos" w:hAnsi="Aptos" w:cs="Arial"/>
          <w:b/>
          <w:bCs/>
          <w:iCs/>
          <w:lang w:bidi="en-US"/>
        </w:rPr>
      </w:pPr>
    </w:p>
    <w:tbl>
      <w:tblPr>
        <w:tblStyle w:val="TableGrid3"/>
        <w:tblW w:w="0" w:type="auto"/>
        <w:tblLook w:val="04A0" w:firstRow="1" w:lastRow="0" w:firstColumn="1" w:lastColumn="0" w:noHBand="0" w:noVBand="1"/>
      </w:tblPr>
      <w:tblGrid>
        <w:gridCol w:w="356"/>
        <w:gridCol w:w="4956"/>
        <w:gridCol w:w="3704"/>
      </w:tblGrid>
      <w:tr w:rsidR="009A2E06" w:rsidRPr="00230617" w14:paraId="2DCA5BEE" w14:textId="77777777" w:rsidTr="00C45E62">
        <w:tc>
          <w:tcPr>
            <w:tcW w:w="0" w:type="auto"/>
            <w:gridSpan w:val="2"/>
          </w:tcPr>
          <w:p w14:paraId="1A692584" w14:textId="77777777" w:rsidR="00C50731" w:rsidRPr="00230617" w:rsidRDefault="00C50731" w:rsidP="006703EB">
            <w:pPr>
              <w:ind w:firstLine="22"/>
              <w:rPr>
                <w:rFonts w:ascii="Aptos" w:hAnsi="Aptos"/>
                <w:b/>
                <w:bCs/>
                <w:sz w:val="22"/>
                <w:szCs w:val="22"/>
              </w:rPr>
            </w:pPr>
            <w:r w:rsidRPr="00230617">
              <w:rPr>
                <w:rFonts w:ascii="Aptos" w:hAnsi="Aptos"/>
                <w:b/>
                <w:bCs/>
                <w:sz w:val="22"/>
                <w:szCs w:val="22"/>
              </w:rPr>
              <w:t>Action</w:t>
            </w:r>
          </w:p>
        </w:tc>
        <w:tc>
          <w:tcPr>
            <w:tcW w:w="0" w:type="auto"/>
          </w:tcPr>
          <w:p w14:paraId="402D8815" w14:textId="4358728D" w:rsidR="00C50731" w:rsidRPr="00230617" w:rsidRDefault="009D7B92" w:rsidP="006703EB">
            <w:pPr>
              <w:ind w:firstLine="22"/>
              <w:rPr>
                <w:rFonts w:ascii="Aptos" w:hAnsi="Aptos"/>
                <w:b/>
                <w:bCs/>
                <w:sz w:val="22"/>
                <w:szCs w:val="22"/>
              </w:rPr>
            </w:pPr>
            <w:r>
              <w:rPr>
                <w:rFonts w:ascii="Aptos" w:hAnsi="Aptos"/>
                <w:b/>
                <w:bCs/>
                <w:sz w:val="22"/>
                <w:szCs w:val="22"/>
              </w:rPr>
              <w:t>May 2026</w:t>
            </w:r>
          </w:p>
        </w:tc>
      </w:tr>
      <w:tr w:rsidR="009A2E06" w:rsidRPr="00230617" w14:paraId="2F8EC536" w14:textId="77777777" w:rsidTr="00C45E62">
        <w:tc>
          <w:tcPr>
            <w:tcW w:w="0" w:type="auto"/>
            <w:shd w:val="clear" w:color="auto" w:fill="FFC000"/>
          </w:tcPr>
          <w:p w14:paraId="77381EC1" w14:textId="2194B7A2" w:rsidR="00C50731" w:rsidRPr="00230617" w:rsidRDefault="00576EFC" w:rsidP="006703EB">
            <w:pPr>
              <w:ind w:firstLine="22"/>
              <w:rPr>
                <w:rFonts w:ascii="Aptos" w:hAnsi="Aptos" w:cs="Arial"/>
                <w:sz w:val="22"/>
                <w:szCs w:val="22"/>
              </w:rPr>
            </w:pPr>
            <w:r>
              <w:rPr>
                <w:rFonts w:ascii="Aptos" w:hAnsi="Aptos" w:cs="Arial"/>
                <w:sz w:val="22"/>
                <w:szCs w:val="22"/>
              </w:rPr>
              <w:t>1</w:t>
            </w:r>
          </w:p>
        </w:tc>
        <w:tc>
          <w:tcPr>
            <w:tcW w:w="0" w:type="auto"/>
          </w:tcPr>
          <w:p w14:paraId="3F00C2CE" w14:textId="77777777" w:rsidR="00C50731" w:rsidRPr="00230617" w:rsidRDefault="00C50731" w:rsidP="00C45E62">
            <w:pPr>
              <w:ind w:firstLine="22"/>
              <w:rPr>
                <w:rFonts w:ascii="Aptos" w:hAnsi="Aptos"/>
                <w:iCs/>
                <w:sz w:val="22"/>
                <w:szCs w:val="22"/>
              </w:rPr>
            </w:pPr>
            <w:r w:rsidRPr="00230617">
              <w:rPr>
                <w:rFonts w:ascii="Aptos" w:hAnsi="Aptos"/>
                <w:iCs/>
                <w:sz w:val="22"/>
                <w:szCs w:val="22"/>
              </w:rPr>
              <w:t>Dung beetle workshop</w:t>
            </w:r>
          </w:p>
        </w:tc>
        <w:tc>
          <w:tcPr>
            <w:tcW w:w="0" w:type="auto"/>
          </w:tcPr>
          <w:p w14:paraId="00A99C48" w14:textId="77777777" w:rsidR="00576EFC" w:rsidRDefault="00576EFC" w:rsidP="00C45E62">
            <w:pPr>
              <w:ind w:firstLine="22"/>
              <w:rPr>
                <w:rFonts w:ascii="Aptos" w:hAnsi="Aptos" w:cs="Arial"/>
                <w:sz w:val="22"/>
                <w:szCs w:val="22"/>
              </w:rPr>
            </w:pPr>
            <w:r w:rsidRPr="00E64910">
              <w:rPr>
                <w:rFonts w:ascii="Aptos" w:hAnsi="Aptos" w:cs="Arial"/>
                <w:sz w:val="22"/>
                <w:szCs w:val="22"/>
              </w:rPr>
              <w:t xml:space="preserve">Burrows </w:t>
            </w:r>
            <w:r>
              <w:rPr>
                <w:rFonts w:ascii="Aptos" w:hAnsi="Aptos" w:cs="Arial"/>
                <w:sz w:val="22"/>
                <w:szCs w:val="22"/>
              </w:rPr>
              <w:t>R</w:t>
            </w:r>
            <w:r w:rsidRPr="00E64910">
              <w:rPr>
                <w:rFonts w:ascii="Aptos" w:hAnsi="Aptos" w:cs="Arial"/>
                <w:sz w:val="22"/>
                <w:szCs w:val="22"/>
              </w:rPr>
              <w:t>anger</w:t>
            </w:r>
            <w:r>
              <w:rPr>
                <w:rFonts w:ascii="Aptos" w:hAnsi="Aptos" w:cs="Arial"/>
                <w:sz w:val="22"/>
                <w:szCs w:val="22"/>
              </w:rPr>
              <w:t xml:space="preserve">, with the support of Charity staff, </w:t>
            </w:r>
            <w:r w:rsidRPr="00E64910">
              <w:rPr>
                <w:rFonts w:ascii="Aptos" w:hAnsi="Aptos" w:cs="Arial"/>
                <w:sz w:val="22"/>
                <w:szCs w:val="22"/>
              </w:rPr>
              <w:t xml:space="preserve">to arrange the workshop, </w:t>
            </w:r>
            <w:r>
              <w:rPr>
                <w:rFonts w:ascii="Aptos" w:hAnsi="Aptos" w:cs="Arial"/>
                <w:sz w:val="22"/>
                <w:szCs w:val="22"/>
              </w:rPr>
              <w:t>the ideal month being June</w:t>
            </w:r>
            <w:r w:rsidRPr="00E64910">
              <w:rPr>
                <w:rFonts w:ascii="Aptos" w:hAnsi="Aptos" w:cs="Arial"/>
                <w:sz w:val="22"/>
                <w:szCs w:val="22"/>
              </w:rPr>
              <w:t>.</w:t>
            </w:r>
          </w:p>
          <w:p w14:paraId="3D3EDC1B" w14:textId="0946D2DB" w:rsidR="00C50731" w:rsidRPr="00230617" w:rsidRDefault="00576EFC" w:rsidP="00C45E62">
            <w:pPr>
              <w:ind w:firstLine="22"/>
              <w:rPr>
                <w:rFonts w:ascii="Aptos" w:hAnsi="Aptos" w:cs="Arial"/>
                <w:sz w:val="22"/>
                <w:szCs w:val="22"/>
              </w:rPr>
            </w:pPr>
            <w:r>
              <w:rPr>
                <w:rFonts w:ascii="Aptos" w:hAnsi="Aptos" w:cs="Arial"/>
                <w:sz w:val="22"/>
                <w:szCs w:val="22"/>
              </w:rPr>
              <w:t xml:space="preserve">All Graziers to be contacted for suitable dates and to be invited to the workshop. </w:t>
            </w:r>
            <w:r>
              <w:rPr>
                <w:rFonts w:ascii="Aptos" w:hAnsi="Aptos" w:cs="Arial"/>
                <w:sz w:val="22"/>
                <w:szCs w:val="22"/>
              </w:rPr>
              <w:t xml:space="preserve">      </w:t>
            </w:r>
            <w:r w:rsidRPr="00E64910">
              <w:rPr>
                <w:rFonts w:ascii="Aptos" w:hAnsi="Aptos" w:cs="Arial"/>
                <w:sz w:val="22"/>
                <w:szCs w:val="22"/>
              </w:rPr>
              <w:t xml:space="preserve">                          ONGOING</w:t>
            </w:r>
          </w:p>
        </w:tc>
      </w:tr>
      <w:tr w:rsidR="009A2E06" w:rsidRPr="00230617" w14:paraId="2B3AC189" w14:textId="77777777" w:rsidTr="00C45E62">
        <w:trPr>
          <w:trHeight w:val="325"/>
        </w:trPr>
        <w:tc>
          <w:tcPr>
            <w:tcW w:w="0" w:type="auto"/>
            <w:shd w:val="clear" w:color="auto" w:fill="FFC000"/>
          </w:tcPr>
          <w:p w14:paraId="69759295" w14:textId="071992B9" w:rsidR="00E05D87" w:rsidRPr="00230617" w:rsidRDefault="00576EFC" w:rsidP="006703EB">
            <w:pPr>
              <w:ind w:firstLine="22"/>
              <w:rPr>
                <w:rFonts w:ascii="Aptos" w:hAnsi="Aptos" w:cs="Arial"/>
                <w:sz w:val="22"/>
                <w:szCs w:val="22"/>
              </w:rPr>
            </w:pPr>
            <w:r>
              <w:rPr>
                <w:rFonts w:ascii="Aptos" w:hAnsi="Aptos" w:cs="Arial"/>
                <w:sz w:val="22"/>
                <w:szCs w:val="22"/>
              </w:rPr>
              <w:t>2</w:t>
            </w:r>
          </w:p>
        </w:tc>
        <w:tc>
          <w:tcPr>
            <w:tcW w:w="0" w:type="auto"/>
          </w:tcPr>
          <w:p w14:paraId="2E6DC25B" w14:textId="77777777" w:rsidR="00E05D87" w:rsidRDefault="00E05D87" w:rsidP="00C45E62">
            <w:pPr>
              <w:rPr>
                <w:rFonts w:ascii="Aptos" w:hAnsi="Aptos"/>
                <w:iCs/>
                <w:sz w:val="22"/>
                <w:szCs w:val="22"/>
              </w:rPr>
            </w:pPr>
            <w:r w:rsidRPr="00E05D87">
              <w:rPr>
                <w:rFonts w:ascii="Aptos" w:hAnsi="Aptos"/>
                <w:iCs/>
                <w:sz w:val="22"/>
                <w:szCs w:val="22"/>
              </w:rPr>
              <w:t>To consider works on the Burrows.</w:t>
            </w:r>
          </w:p>
          <w:p w14:paraId="5E855AF5" w14:textId="609D422A" w:rsidR="00CA040F" w:rsidRPr="00230617" w:rsidRDefault="00512F77" w:rsidP="00C45E62">
            <w:pPr>
              <w:ind w:firstLine="22"/>
              <w:rPr>
                <w:rFonts w:ascii="Aptos" w:hAnsi="Aptos"/>
                <w:iCs/>
                <w:sz w:val="22"/>
                <w:szCs w:val="22"/>
              </w:rPr>
            </w:pPr>
            <w:r w:rsidRPr="00503A66">
              <w:rPr>
                <w:rFonts w:ascii="Aptos" w:hAnsi="Aptos" w:cs="Arial"/>
                <w:sz w:val="22"/>
                <w:szCs w:val="22"/>
              </w:rPr>
              <w:t>•</w:t>
            </w:r>
            <w:r w:rsidRPr="00503A66">
              <w:rPr>
                <w:rFonts w:ascii="Aptos" w:hAnsi="Aptos" w:cs="Arial"/>
                <w:sz w:val="22"/>
                <w:szCs w:val="22"/>
              </w:rPr>
              <w:tab/>
              <w:t>Improving access to FollyFoot stables from the Burrows to move the horses away from the road access point at Sandymere.</w:t>
            </w:r>
          </w:p>
        </w:tc>
        <w:tc>
          <w:tcPr>
            <w:tcW w:w="0" w:type="auto"/>
          </w:tcPr>
          <w:p w14:paraId="3CFF5A5F" w14:textId="68555AE7" w:rsidR="00E05D87" w:rsidRPr="00230617" w:rsidRDefault="00841A83" w:rsidP="00C45E62">
            <w:pPr>
              <w:rPr>
                <w:rFonts w:ascii="Aptos" w:hAnsi="Aptos" w:cs="Arial"/>
                <w:sz w:val="22"/>
                <w:szCs w:val="22"/>
              </w:rPr>
            </w:pPr>
            <w:r>
              <w:rPr>
                <w:rFonts w:ascii="Aptos" w:hAnsi="Aptos" w:cs="Arial"/>
                <w:sz w:val="22"/>
                <w:szCs w:val="22"/>
              </w:rPr>
              <w:t>The work’s a</w:t>
            </w:r>
            <w:r w:rsidR="00704FE2">
              <w:rPr>
                <w:rFonts w:ascii="Aptos" w:hAnsi="Aptos" w:cs="Arial"/>
                <w:sz w:val="22"/>
                <w:szCs w:val="22"/>
              </w:rPr>
              <w:t xml:space="preserve">lignment with the Charitable Objects of the </w:t>
            </w:r>
            <w:r w:rsidR="00282173">
              <w:rPr>
                <w:rFonts w:ascii="Aptos" w:hAnsi="Aptos" w:cs="Arial"/>
                <w:sz w:val="22"/>
                <w:szCs w:val="22"/>
              </w:rPr>
              <w:t>Charity t</w:t>
            </w:r>
            <w:r w:rsidR="00704FE2">
              <w:rPr>
                <w:rFonts w:ascii="Aptos" w:hAnsi="Aptos" w:cs="Arial"/>
                <w:sz w:val="22"/>
                <w:szCs w:val="22"/>
              </w:rPr>
              <w:t>o be checked</w:t>
            </w:r>
            <w:r w:rsidR="00282173">
              <w:rPr>
                <w:rFonts w:ascii="Aptos" w:hAnsi="Aptos" w:cs="Arial"/>
                <w:sz w:val="22"/>
                <w:szCs w:val="22"/>
              </w:rPr>
              <w:t xml:space="preserve"> to ensure spending would be </w:t>
            </w:r>
            <w:r w:rsidR="00A85B9F">
              <w:rPr>
                <w:rFonts w:ascii="Aptos" w:hAnsi="Aptos" w:cs="Arial"/>
                <w:sz w:val="22"/>
                <w:szCs w:val="22"/>
              </w:rPr>
              <w:t>acceptable</w:t>
            </w:r>
            <w:r w:rsidR="00704FE2">
              <w:rPr>
                <w:rFonts w:ascii="Aptos" w:hAnsi="Aptos" w:cs="Arial"/>
                <w:sz w:val="22"/>
                <w:szCs w:val="22"/>
              </w:rPr>
              <w:t>.</w:t>
            </w:r>
            <w:r w:rsidR="00A85B9F">
              <w:rPr>
                <w:rFonts w:ascii="Aptos" w:hAnsi="Aptos" w:cs="Arial"/>
                <w:sz w:val="22"/>
                <w:szCs w:val="22"/>
              </w:rPr>
              <w:t xml:space="preserve">           </w:t>
            </w:r>
            <w:r w:rsidR="00503A66">
              <w:rPr>
                <w:rFonts w:ascii="Aptos" w:hAnsi="Aptos" w:cs="Arial"/>
                <w:sz w:val="22"/>
                <w:szCs w:val="22"/>
              </w:rPr>
              <w:t xml:space="preserve">                                              </w:t>
            </w:r>
            <w:r w:rsidR="00D1324B">
              <w:rPr>
                <w:rFonts w:ascii="Aptos" w:hAnsi="Aptos" w:cs="Arial"/>
                <w:sz w:val="22"/>
                <w:szCs w:val="22"/>
              </w:rPr>
              <w:t>ONGOING</w:t>
            </w:r>
            <w:r w:rsidR="00503A66">
              <w:rPr>
                <w:rFonts w:ascii="Aptos" w:hAnsi="Aptos" w:cs="Arial"/>
                <w:sz w:val="22"/>
                <w:szCs w:val="22"/>
              </w:rPr>
              <w:t xml:space="preserve">                                                </w:t>
            </w:r>
          </w:p>
        </w:tc>
      </w:tr>
      <w:tr w:rsidR="009A2E06" w:rsidRPr="00230617" w14:paraId="70C73949" w14:textId="77777777" w:rsidTr="00C45E62">
        <w:trPr>
          <w:trHeight w:val="325"/>
        </w:trPr>
        <w:tc>
          <w:tcPr>
            <w:tcW w:w="0" w:type="auto"/>
            <w:shd w:val="clear" w:color="auto" w:fill="92D050"/>
          </w:tcPr>
          <w:p w14:paraId="4FB9E7A2" w14:textId="30B240B1" w:rsidR="00512F77" w:rsidRDefault="00576EFC" w:rsidP="006703EB">
            <w:pPr>
              <w:ind w:firstLine="22"/>
              <w:rPr>
                <w:rFonts w:ascii="Aptos" w:hAnsi="Aptos" w:cs="Arial"/>
                <w:sz w:val="22"/>
                <w:szCs w:val="22"/>
              </w:rPr>
            </w:pPr>
            <w:r>
              <w:rPr>
                <w:rFonts w:ascii="Aptos" w:hAnsi="Aptos" w:cs="Arial"/>
                <w:sz w:val="22"/>
                <w:szCs w:val="22"/>
              </w:rPr>
              <w:t>3</w:t>
            </w:r>
          </w:p>
        </w:tc>
        <w:tc>
          <w:tcPr>
            <w:tcW w:w="0" w:type="auto"/>
          </w:tcPr>
          <w:p w14:paraId="465E05CC" w14:textId="77777777" w:rsidR="00512F77" w:rsidRDefault="00512F77" w:rsidP="00C45E62">
            <w:pPr>
              <w:rPr>
                <w:rFonts w:ascii="Aptos" w:hAnsi="Aptos"/>
                <w:iCs/>
                <w:sz w:val="22"/>
                <w:szCs w:val="22"/>
              </w:rPr>
            </w:pPr>
            <w:r w:rsidRPr="00E05D87">
              <w:rPr>
                <w:rFonts w:ascii="Aptos" w:hAnsi="Aptos"/>
                <w:iCs/>
                <w:sz w:val="22"/>
                <w:szCs w:val="22"/>
              </w:rPr>
              <w:t>To consider works on the Burrows.</w:t>
            </w:r>
          </w:p>
          <w:p w14:paraId="615A78AB" w14:textId="66D41867" w:rsidR="00EC225C" w:rsidRDefault="00EC225C" w:rsidP="00C45E62">
            <w:pPr>
              <w:rPr>
                <w:rFonts w:ascii="Aptos" w:hAnsi="Aptos"/>
                <w:iCs/>
                <w:sz w:val="22"/>
                <w:szCs w:val="22"/>
              </w:rPr>
            </w:pPr>
            <w:r w:rsidRPr="00E05D87">
              <w:rPr>
                <w:rFonts w:ascii="Aptos" w:hAnsi="Aptos" w:cs="Arial"/>
                <w:sz w:val="22"/>
                <w:szCs w:val="22"/>
              </w:rPr>
              <w:t>•</w:t>
            </w:r>
            <w:r>
              <w:rPr>
                <w:rFonts w:ascii="Aptos" w:hAnsi="Aptos" w:cs="Arial"/>
                <w:sz w:val="22"/>
                <w:szCs w:val="22"/>
              </w:rPr>
              <w:t xml:space="preserve">              </w:t>
            </w:r>
            <w:r w:rsidRPr="00E05D87">
              <w:rPr>
                <w:rFonts w:ascii="Aptos" w:hAnsi="Aptos" w:cs="Arial"/>
                <w:sz w:val="22"/>
                <w:szCs w:val="22"/>
              </w:rPr>
              <w:t>Installation of a new footbridge to improve crossings o</w:t>
            </w:r>
            <w:r>
              <w:rPr>
                <w:rFonts w:ascii="Aptos" w:hAnsi="Aptos" w:cs="Arial"/>
                <w:sz w:val="22"/>
                <w:szCs w:val="22"/>
              </w:rPr>
              <w:t xml:space="preserve">f </w:t>
            </w:r>
            <w:r w:rsidRPr="00E05D87">
              <w:rPr>
                <w:rFonts w:ascii="Aptos" w:hAnsi="Aptos" w:cs="Arial"/>
                <w:sz w:val="22"/>
                <w:szCs w:val="22"/>
              </w:rPr>
              <w:t>the stream.</w:t>
            </w:r>
          </w:p>
          <w:p w14:paraId="29F81030" w14:textId="77777777" w:rsidR="00512F77" w:rsidRPr="00E05D87" w:rsidRDefault="00512F77" w:rsidP="00C45E62">
            <w:pPr>
              <w:rPr>
                <w:rFonts w:ascii="Aptos" w:hAnsi="Aptos"/>
                <w:iCs/>
                <w:sz w:val="22"/>
                <w:szCs w:val="22"/>
              </w:rPr>
            </w:pPr>
          </w:p>
        </w:tc>
        <w:tc>
          <w:tcPr>
            <w:tcW w:w="0" w:type="auto"/>
          </w:tcPr>
          <w:p w14:paraId="03558FA7" w14:textId="788785FE" w:rsidR="00C45E62" w:rsidRDefault="00C45E62" w:rsidP="00C45E62">
            <w:pPr>
              <w:rPr>
                <w:rFonts w:ascii="Aptos" w:hAnsi="Aptos" w:cs="Arial"/>
                <w:bCs/>
                <w:iCs/>
                <w:sz w:val="22"/>
                <w:szCs w:val="22"/>
              </w:rPr>
            </w:pPr>
            <w:r>
              <w:rPr>
                <w:rFonts w:ascii="Aptos" w:hAnsi="Aptos" w:cs="Arial"/>
                <w:bCs/>
                <w:iCs/>
                <w:sz w:val="22"/>
                <w:szCs w:val="22"/>
              </w:rPr>
              <w:t xml:space="preserve">The ranger reported that the landowner </w:t>
            </w:r>
            <w:proofErr w:type="gramStart"/>
            <w:r>
              <w:rPr>
                <w:rFonts w:ascii="Aptos" w:hAnsi="Aptos" w:cs="Arial"/>
                <w:bCs/>
                <w:iCs/>
                <w:sz w:val="22"/>
                <w:szCs w:val="22"/>
              </w:rPr>
              <w:t>was in a position to</w:t>
            </w:r>
            <w:proofErr w:type="gramEnd"/>
            <w:r>
              <w:rPr>
                <w:rFonts w:ascii="Aptos" w:hAnsi="Aptos" w:cs="Arial"/>
                <w:bCs/>
                <w:iCs/>
                <w:sz w:val="22"/>
                <w:szCs w:val="22"/>
              </w:rPr>
              <w:t xml:space="preserve"> instal the necessary bridges.</w:t>
            </w:r>
            <w:r>
              <w:rPr>
                <w:rFonts w:ascii="Aptos" w:hAnsi="Aptos" w:cs="Arial"/>
                <w:bCs/>
                <w:iCs/>
                <w:sz w:val="22"/>
                <w:szCs w:val="22"/>
              </w:rPr>
              <w:t xml:space="preserve"> No further action for the Charity to consider.                   COMPLETE</w:t>
            </w:r>
          </w:p>
          <w:p w14:paraId="2C91CF37" w14:textId="169593D8" w:rsidR="00512F77" w:rsidRPr="00E05D87" w:rsidRDefault="00512F77" w:rsidP="00C45E62">
            <w:pPr>
              <w:ind w:firstLine="22"/>
              <w:rPr>
                <w:rFonts w:ascii="Aptos" w:hAnsi="Aptos" w:cs="Arial"/>
                <w:sz w:val="22"/>
                <w:szCs w:val="22"/>
              </w:rPr>
            </w:pPr>
          </w:p>
        </w:tc>
      </w:tr>
      <w:tr w:rsidR="00646E42" w:rsidRPr="00230617" w14:paraId="797B48AE" w14:textId="77777777" w:rsidTr="00C45E62">
        <w:trPr>
          <w:trHeight w:val="325"/>
        </w:trPr>
        <w:tc>
          <w:tcPr>
            <w:tcW w:w="0" w:type="auto"/>
            <w:shd w:val="clear" w:color="auto" w:fill="92D050"/>
          </w:tcPr>
          <w:p w14:paraId="2021FE39" w14:textId="09A026BD" w:rsidR="00646E42" w:rsidRDefault="00646E42" w:rsidP="006703EB">
            <w:pPr>
              <w:ind w:firstLine="22"/>
              <w:rPr>
                <w:rFonts w:ascii="Aptos" w:hAnsi="Aptos" w:cs="Arial"/>
                <w:sz w:val="22"/>
                <w:szCs w:val="22"/>
              </w:rPr>
            </w:pPr>
            <w:r>
              <w:rPr>
                <w:rFonts w:ascii="Aptos" w:hAnsi="Aptos" w:cs="Arial"/>
                <w:sz w:val="22"/>
                <w:szCs w:val="22"/>
              </w:rPr>
              <w:t>4</w:t>
            </w:r>
          </w:p>
        </w:tc>
        <w:tc>
          <w:tcPr>
            <w:tcW w:w="0" w:type="auto"/>
          </w:tcPr>
          <w:p w14:paraId="5322A108" w14:textId="23C55DB8" w:rsidR="00646E42" w:rsidRPr="00E05D87" w:rsidRDefault="00646E42" w:rsidP="00C45E62">
            <w:pPr>
              <w:rPr>
                <w:rFonts w:ascii="Aptos" w:hAnsi="Aptos"/>
                <w:iCs/>
                <w:sz w:val="22"/>
                <w:szCs w:val="22"/>
              </w:rPr>
            </w:pPr>
            <w:r>
              <w:rPr>
                <w:rFonts w:ascii="Aptos" w:hAnsi="Aptos"/>
                <w:iCs/>
                <w:sz w:val="22"/>
                <w:szCs w:val="22"/>
              </w:rPr>
              <w:t>Increase horse counts to 4/year, advising graziers</w:t>
            </w:r>
          </w:p>
        </w:tc>
        <w:tc>
          <w:tcPr>
            <w:tcW w:w="0" w:type="auto"/>
          </w:tcPr>
          <w:p w14:paraId="72887EF4" w14:textId="11C1C947" w:rsidR="00646E42" w:rsidRPr="00711D95" w:rsidRDefault="00646E42" w:rsidP="00C45E62">
            <w:pPr>
              <w:ind w:firstLine="22"/>
              <w:rPr>
                <w:rFonts w:ascii="Aptos" w:hAnsi="Aptos" w:cs="Arial"/>
                <w:sz w:val="22"/>
                <w:szCs w:val="22"/>
              </w:rPr>
            </w:pPr>
            <w:r>
              <w:rPr>
                <w:rFonts w:ascii="Aptos" w:hAnsi="Aptos" w:cs="Arial"/>
                <w:sz w:val="22"/>
                <w:szCs w:val="22"/>
              </w:rPr>
              <w:t xml:space="preserve">First count arranged for </w:t>
            </w:r>
            <w:r w:rsidR="00017577">
              <w:rPr>
                <w:rFonts w:ascii="Aptos" w:hAnsi="Aptos" w:cs="Arial"/>
                <w:sz w:val="22"/>
                <w:szCs w:val="22"/>
              </w:rPr>
              <w:t>28</w:t>
            </w:r>
            <w:r w:rsidR="00017577" w:rsidRPr="00017577">
              <w:rPr>
                <w:rFonts w:ascii="Aptos" w:hAnsi="Aptos" w:cs="Arial"/>
                <w:sz w:val="22"/>
                <w:szCs w:val="22"/>
                <w:vertAlign w:val="superscript"/>
              </w:rPr>
              <w:t>th</w:t>
            </w:r>
            <w:r w:rsidR="00017577">
              <w:rPr>
                <w:rFonts w:ascii="Aptos" w:hAnsi="Aptos" w:cs="Arial"/>
                <w:sz w:val="22"/>
                <w:szCs w:val="22"/>
              </w:rPr>
              <w:t xml:space="preserve"> May. </w:t>
            </w:r>
            <w:r w:rsidR="00C45E62">
              <w:rPr>
                <w:rFonts w:ascii="Aptos" w:hAnsi="Aptos" w:cs="Arial"/>
                <w:sz w:val="22"/>
                <w:szCs w:val="22"/>
              </w:rPr>
              <w:t xml:space="preserve">                </w:t>
            </w:r>
            <w:r>
              <w:rPr>
                <w:rFonts w:ascii="Aptos" w:hAnsi="Aptos" w:cs="Arial"/>
                <w:sz w:val="22"/>
                <w:szCs w:val="22"/>
              </w:rPr>
              <w:t>COMPLETE</w:t>
            </w:r>
          </w:p>
        </w:tc>
      </w:tr>
      <w:tr w:rsidR="00C45E62" w:rsidRPr="00230617" w14:paraId="6CEAB9AE" w14:textId="77777777" w:rsidTr="00C45E62">
        <w:trPr>
          <w:trHeight w:val="325"/>
        </w:trPr>
        <w:tc>
          <w:tcPr>
            <w:tcW w:w="0" w:type="auto"/>
            <w:shd w:val="clear" w:color="auto" w:fill="92D050"/>
          </w:tcPr>
          <w:p w14:paraId="546188F9" w14:textId="03E22C9E" w:rsidR="00C45E62" w:rsidRDefault="00C45E62" w:rsidP="006703EB">
            <w:pPr>
              <w:ind w:firstLine="22"/>
              <w:rPr>
                <w:rFonts w:ascii="Aptos" w:hAnsi="Aptos" w:cs="Arial"/>
                <w:sz w:val="22"/>
                <w:szCs w:val="22"/>
              </w:rPr>
            </w:pPr>
            <w:r>
              <w:rPr>
                <w:rFonts w:ascii="Aptos" w:hAnsi="Aptos" w:cs="Arial"/>
                <w:sz w:val="22"/>
                <w:szCs w:val="22"/>
              </w:rPr>
              <w:t>5</w:t>
            </w:r>
          </w:p>
        </w:tc>
        <w:tc>
          <w:tcPr>
            <w:tcW w:w="0" w:type="auto"/>
          </w:tcPr>
          <w:p w14:paraId="3CD0A614" w14:textId="23BCEF82" w:rsidR="00C45E62" w:rsidRDefault="00B25BFF" w:rsidP="00B25BFF">
            <w:pPr>
              <w:rPr>
                <w:rFonts w:ascii="Aptos" w:hAnsi="Aptos"/>
                <w:iCs/>
                <w:sz w:val="22"/>
                <w:szCs w:val="22"/>
              </w:rPr>
            </w:pPr>
            <w:r w:rsidRPr="00B25BFF">
              <w:rPr>
                <w:rFonts w:ascii="Aptos" w:hAnsi="Aptos"/>
                <w:iCs/>
                <w:sz w:val="22"/>
                <w:szCs w:val="22"/>
              </w:rPr>
              <w:t>Advise horse graziers of their responsibilities regarding keeping their animals on the Burrows common</w:t>
            </w:r>
            <w:r>
              <w:rPr>
                <w:rFonts w:ascii="Aptos" w:hAnsi="Aptos"/>
                <w:iCs/>
                <w:sz w:val="22"/>
                <w:szCs w:val="22"/>
              </w:rPr>
              <w:t xml:space="preserve"> AND </w:t>
            </w:r>
            <w:r w:rsidRPr="00B25BFF">
              <w:rPr>
                <w:rFonts w:ascii="Aptos" w:hAnsi="Aptos"/>
                <w:iCs/>
                <w:sz w:val="22"/>
                <w:szCs w:val="22"/>
              </w:rPr>
              <w:t>Remind graziers of the need to provide animal counts each month and to respond to emails when received.</w:t>
            </w:r>
          </w:p>
        </w:tc>
        <w:tc>
          <w:tcPr>
            <w:tcW w:w="0" w:type="auto"/>
          </w:tcPr>
          <w:p w14:paraId="2B801D24" w14:textId="68997D14" w:rsidR="00C45E62" w:rsidRDefault="00B25BFF" w:rsidP="00C45E62">
            <w:pPr>
              <w:ind w:firstLine="22"/>
              <w:rPr>
                <w:rFonts w:ascii="Aptos" w:hAnsi="Aptos" w:cs="Arial"/>
                <w:sz w:val="22"/>
                <w:szCs w:val="22"/>
              </w:rPr>
            </w:pPr>
            <w:r>
              <w:rPr>
                <w:rFonts w:ascii="Aptos" w:hAnsi="Aptos" w:cs="Arial"/>
                <w:sz w:val="22"/>
                <w:szCs w:val="22"/>
              </w:rPr>
              <w:t>Graziers contacted. COMPLETE</w:t>
            </w:r>
          </w:p>
        </w:tc>
      </w:tr>
      <w:tr w:rsidR="00B25BFF" w:rsidRPr="00230617" w14:paraId="03B89827" w14:textId="77777777" w:rsidTr="00B25BFF">
        <w:trPr>
          <w:trHeight w:val="325"/>
        </w:trPr>
        <w:tc>
          <w:tcPr>
            <w:tcW w:w="0" w:type="auto"/>
            <w:shd w:val="clear" w:color="auto" w:fill="FFC000"/>
          </w:tcPr>
          <w:p w14:paraId="051F46A0" w14:textId="5BB1D5A0" w:rsidR="00B25BFF" w:rsidRDefault="00B25BFF" w:rsidP="006703EB">
            <w:pPr>
              <w:ind w:firstLine="22"/>
              <w:rPr>
                <w:rFonts w:ascii="Aptos" w:hAnsi="Aptos" w:cs="Arial"/>
                <w:sz w:val="22"/>
                <w:szCs w:val="22"/>
              </w:rPr>
            </w:pPr>
            <w:r>
              <w:rPr>
                <w:rFonts w:ascii="Aptos" w:hAnsi="Aptos" w:cs="Arial"/>
                <w:sz w:val="22"/>
                <w:szCs w:val="22"/>
              </w:rPr>
              <w:t>6</w:t>
            </w:r>
          </w:p>
        </w:tc>
        <w:tc>
          <w:tcPr>
            <w:tcW w:w="0" w:type="auto"/>
          </w:tcPr>
          <w:p w14:paraId="4307BC1D" w14:textId="5C137164" w:rsidR="00B25BFF" w:rsidRPr="00B25BFF" w:rsidRDefault="00B25BFF" w:rsidP="00B25BFF">
            <w:pPr>
              <w:rPr>
                <w:rFonts w:ascii="Aptos" w:hAnsi="Aptos"/>
                <w:iCs/>
                <w:sz w:val="22"/>
                <w:szCs w:val="22"/>
              </w:rPr>
            </w:pPr>
            <w:r>
              <w:rPr>
                <w:rFonts w:ascii="Aptos" w:hAnsi="Aptos"/>
                <w:iCs/>
                <w:sz w:val="22"/>
                <w:szCs w:val="22"/>
              </w:rPr>
              <w:t>R</w:t>
            </w:r>
            <w:r w:rsidRPr="00B25BFF">
              <w:rPr>
                <w:rFonts w:ascii="Aptos" w:hAnsi="Aptos"/>
                <w:iCs/>
                <w:sz w:val="22"/>
                <w:szCs w:val="22"/>
              </w:rPr>
              <w:t>emove roads that were not in the Ancient Manor</w:t>
            </w:r>
            <w:r>
              <w:rPr>
                <w:rFonts w:ascii="Aptos" w:hAnsi="Aptos"/>
                <w:iCs/>
                <w:sz w:val="22"/>
                <w:szCs w:val="22"/>
              </w:rPr>
              <w:t xml:space="preserve"> or</w:t>
            </w:r>
            <w:r w:rsidRPr="00B25BFF">
              <w:rPr>
                <w:rFonts w:ascii="Aptos" w:hAnsi="Aptos"/>
                <w:iCs/>
                <w:sz w:val="22"/>
                <w:szCs w:val="22"/>
              </w:rPr>
              <w:t xml:space="preserve"> Parish of Northam, those being:</w:t>
            </w:r>
          </w:p>
          <w:p w14:paraId="5904F559" w14:textId="77777777" w:rsidR="00B25BFF" w:rsidRDefault="00B25BFF" w:rsidP="00B25BFF">
            <w:pPr>
              <w:rPr>
                <w:rFonts w:ascii="Aptos" w:hAnsi="Aptos"/>
                <w:iCs/>
                <w:sz w:val="22"/>
                <w:szCs w:val="22"/>
              </w:rPr>
            </w:pPr>
            <w:r w:rsidRPr="00B25BFF">
              <w:rPr>
                <w:rFonts w:ascii="Aptos" w:hAnsi="Aptos"/>
                <w:iCs/>
                <w:sz w:val="22"/>
                <w:szCs w:val="22"/>
              </w:rPr>
              <w:t>Riverside Court, numbers 30 on (numbers 1 to 29 were within the Ancient Manor and Parish)</w:t>
            </w:r>
          </w:p>
          <w:p w14:paraId="1A99240C" w14:textId="00E7D5E2" w:rsidR="00B25BFF" w:rsidRPr="00B25BFF" w:rsidRDefault="00B25BFF" w:rsidP="00B25BFF">
            <w:pPr>
              <w:rPr>
                <w:rFonts w:ascii="Aptos" w:hAnsi="Aptos"/>
                <w:iCs/>
                <w:sz w:val="22"/>
                <w:szCs w:val="22"/>
              </w:rPr>
            </w:pPr>
            <w:r w:rsidRPr="00B25BFF">
              <w:rPr>
                <w:rFonts w:ascii="Aptos" w:hAnsi="Aptos"/>
                <w:iCs/>
                <w:sz w:val="22"/>
                <w:szCs w:val="22"/>
              </w:rPr>
              <w:t>Riverbank Cottages, numbers 6 on (numbers 1 to 5 were within the Ancient Manor and Parish)</w:t>
            </w:r>
          </w:p>
          <w:p w14:paraId="1BE52186" w14:textId="6954D44A" w:rsidR="00B25BFF" w:rsidRPr="00B25BFF" w:rsidRDefault="00B25BFF" w:rsidP="00B25BFF">
            <w:pPr>
              <w:rPr>
                <w:rFonts w:ascii="Aptos" w:hAnsi="Aptos"/>
                <w:iCs/>
                <w:sz w:val="22"/>
                <w:szCs w:val="22"/>
              </w:rPr>
            </w:pPr>
            <w:r w:rsidRPr="00B25BFF">
              <w:rPr>
                <w:rFonts w:ascii="Aptos" w:hAnsi="Aptos"/>
                <w:iCs/>
                <w:sz w:val="22"/>
                <w:szCs w:val="22"/>
              </w:rPr>
              <w:t>Newbridge Close, numbers 26 on (numbers 1 to 25 were within the Ancient Manor and Parish)</w:t>
            </w:r>
          </w:p>
        </w:tc>
        <w:tc>
          <w:tcPr>
            <w:tcW w:w="0" w:type="auto"/>
          </w:tcPr>
          <w:p w14:paraId="4043CA67" w14:textId="0619029E" w:rsidR="00B25BFF" w:rsidRDefault="00B25BFF" w:rsidP="00C45E62">
            <w:pPr>
              <w:ind w:firstLine="22"/>
              <w:rPr>
                <w:rFonts w:ascii="Aptos" w:hAnsi="Aptos" w:cs="Arial"/>
                <w:sz w:val="22"/>
                <w:szCs w:val="22"/>
              </w:rPr>
            </w:pPr>
            <w:r w:rsidRPr="00B25BFF">
              <w:rPr>
                <w:rFonts w:ascii="Aptos" w:hAnsi="Aptos"/>
                <w:iCs/>
                <w:sz w:val="22"/>
                <w:szCs w:val="22"/>
              </w:rPr>
              <w:t xml:space="preserve">The properties </w:t>
            </w:r>
            <w:r>
              <w:rPr>
                <w:rFonts w:ascii="Aptos" w:hAnsi="Aptos"/>
                <w:iCs/>
                <w:sz w:val="22"/>
                <w:szCs w:val="22"/>
              </w:rPr>
              <w:t xml:space="preserve">are to be </w:t>
            </w:r>
            <w:proofErr w:type="gramStart"/>
            <w:r w:rsidRPr="00B25BFF">
              <w:rPr>
                <w:rFonts w:ascii="Aptos" w:hAnsi="Aptos"/>
                <w:iCs/>
                <w:sz w:val="22"/>
                <w:szCs w:val="22"/>
              </w:rPr>
              <w:t>informed</w:t>
            </w:r>
            <w:proofErr w:type="gramEnd"/>
            <w:r w:rsidRPr="00B25BFF">
              <w:rPr>
                <w:rFonts w:ascii="Aptos" w:hAnsi="Aptos"/>
                <w:iCs/>
                <w:sz w:val="22"/>
                <w:szCs w:val="22"/>
              </w:rPr>
              <w:t xml:space="preserve"> and </w:t>
            </w:r>
            <w:r w:rsidR="00662A4C">
              <w:rPr>
                <w:rFonts w:ascii="Aptos" w:hAnsi="Aptos"/>
                <w:iCs/>
                <w:sz w:val="22"/>
                <w:szCs w:val="22"/>
              </w:rPr>
              <w:t xml:space="preserve">an </w:t>
            </w:r>
            <w:r w:rsidR="00611F4F">
              <w:rPr>
                <w:rFonts w:ascii="Aptos" w:hAnsi="Aptos"/>
                <w:iCs/>
                <w:sz w:val="22"/>
                <w:szCs w:val="22"/>
              </w:rPr>
              <w:t>up-to-date</w:t>
            </w:r>
            <w:r w:rsidR="00662A4C">
              <w:rPr>
                <w:rFonts w:ascii="Aptos" w:hAnsi="Aptos"/>
                <w:iCs/>
                <w:sz w:val="22"/>
                <w:szCs w:val="22"/>
              </w:rPr>
              <w:t xml:space="preserve"> list of eligible roads is to be </w:t>
            </w:r>
            <w:r w:rsidRPr="00B25BFF">
              <w:rPr>
                <w:rFonts w:ascii="Aptos" w:hAnsi="Aptos"/>
                <w:iCs/>
                <w:sz w:val="22"/>
                <w:szCs w:val="22"/>
              </w:rPr>
              <w:t>published on the website.</w:t>
            </w:r>
            <w:r w:rsidR="00662A4C">
              <w:rPr>
                <w:rFonts w:ascii="Aptos" w:hAnsi="Aptos"/>
                <w:iCs/>
                <w:sz w:val="22"/>
                <w:szCs w:val="22"/>
              </w:rPr>
              <w:t xml:space="preserve">                                  ONGOING</w:t>
            </w:r>
          </w:p>
        </w:tc>
      </w:tr>
    </w:tbl>
    <w:p w14:paraId="7D819BBA" w14:textId="77777777" w:rsidR="00C50731" w:rsidRDefault="00C50731" w:rsidP="006A4659">
      <w:pPr>
        <w:pStyle w:val="Title"/>
        <w:rPr>
          <w:rFonts w:ascii="Aptos" w:hAnsi="Aptos" w:cs="Arial"/>
          <w:b/>
          <w:sz w:val="24"/>
          <w:szCs w:val="24"/>
          <w:lang w:bidi="en-US"/>
        </w:rPr>
      </w:pPr>
    </w:p>
    <w:p w14:paraId="6CF87C32" w14:textId="77777777" w:rsidR="00D22E89" w:rsidRDefault="00D22E89">
      <w:pPr>
        <w:widowControl/>
        <w:autoSpaceDE/>
        <w:autoSpaceDN/>
        <w:adjustRightInd/>
        <w:spacing w:after="160" w:line="259" w:lineRule="auto"/>
        <w:rPr>
          <w:rFonts w:ascii="Aptos" w:eastAsiaTheme="majorEastAsia" w:hAnsi="Aptos" w:cs="Arial"/>
          <w:b/>
          <w:spacing w:val="-10"/>
          <w:kern w:val="28"/>
          <w:lang w:eastAsia="en-US" w:bidi="en-US"/>
        </w:rPr>
      </w:pPr>
      <w:r>
        <w:rPr>
          <w:rFonts w:ascii="Aptos" w:hAnsi="Aptos" w:cs="Arial"/>
          <w:b/>
          <w:lang w:bidi="en-US"/>
        </w:rPr>
        <w:br w:type="page"/>
      </w:r>
    </w:p>
    <w:p w14:paraId="689BDF12" w14:textId="1593E2A5" w:rsidR="00393E37" w:rsidRPr="00393E37" w:rsidRDefault="00393E37" w:rsidP="00393E37">
      <w:pPr>
        <w:ind w:left="1440" w:hanging="1080"/>
        <w:rPr>
          <w:rFonts w:ascii="Aptos" w:hAnsi="Aptos" w:cs="Arial"/>
          <w:b/>
          <w:bCs/>
          <w:iCs/>
          <w:highlight w:val="yellow"/>
          <w:lang w:bidi="en-US"/>
        </w:rPr>
      </w:pPr>
      <w:r w:rsidRPr="00393E37">
        <w:rPr>
          <w:rFonts w:ascii="Aptos" w:hAnsi="Aptos" w:cs="Arial"/>
          <w:b/>
          <w:lang w:bidi="en-US"/>
        </w:rPr>
        <w:lastRenderedPageBreak/>
        <w:t xml:space="preserve">11 </w:t>
      </w:r>
      <w:r w:rsidRPr="00393E37">
        <w:rPr>
          <w:rFonts w:ascii="Aptos" w:hAnsi="Aptos" w:cs="Arial"/>
          <w:b/>
          <w:lang w:bidi="en-US"/>
        </w:rPr>
        <w:tab/>
      </w:r>
      <w:r w:rsidRPr="00611F4F">
        <w:rPr>
          <w:rFonts w:ascii="Aptos" w:hAnsi="Aptos" w:cs="Arial"/>
          <w:b/>
          <w:bCs/>
          <w:iCs/>
          <w:lang w:bidi="en-US"/>
        </w:rPr>
        <w:t>To consider the cost of Manor Passes and to note the accounts for Manor Passes</w:t>
      </w:r>
    </w:p>
    <w:p w14:paraId="3EC9B4B1" w14:textId="77777777" w:rsidR="00393E37" w:rsidRPr="00C16CCD" w:rsidRDefault="00393E37" w:rsidP="00393E37">
      <w:pPr>
        <w:rPr>
          <w:rFonts w:ascii="Aptos" w:hAnsi="Aptos" w:cs="Arial"/>
          <w:b/>
          <w:bCs/>
          <w:iCs/>
          <w:sz w:val="12"/>
          <w:szCs w:val="12"/>
          <w:lang w:bidi="en-US"/>
        </w:rPr>
      </w:pPr>
    </w:p>
    <w:p w14:paraId="5DAF6401" w14:textId="39005D50" w:rsidR="006E427B" w:rsidRPr="002D1C3B" w:rsidRDefault="006E427B" w:rsidP="006E427B">
      <w:pPr>
        <w:ind w:left="360"/>
        <w:rPr>
          <w:rFonts w:ascii="Aptos" w:hAnsi="Aptos" w:cs="Arial"/>
          <w:bCs/>
          <w:lang w:bidi="en-US"/>
        </w:rPr>
      </w:pPr>
      <w:r w:rsidRPr="002D1C3B">
        <w:rPr>
          <w:rFonts w:ascii="Aptos" w:hAnsi="Aptos" w:cs="Arial"/>
          <w:bCs/>
          <w:lang w:bidi="en-US"/>
        </w:rPr>
        <w:t>The committee is asked to consider if the cost of Northam Burrows Manor Passes should be increased in 202</w:t>
      </w:r>
      <w:r w:rsidRPr="002D1C3B">
        <w:rPr>
          <w:rFonts w:ascii="Aptos" w:hAnsi="Aptos" w:cs="Arial"/>
          <w:bCs/>
          <w:lang w:bidi="en-US"/>
        </w:rPr>
        <w:t>7</w:t>
      </w:r>
      <w:r w:rsidRPr="002D1C3B">
        <w:rPr>
          <w:rFonts w:ascii="Aptos" w:hAnsi="Aptos" w:cs="Arial"/>
          <w:bCs/>
          <w:lang w:bidi="en-US"/>
        </w:rPr>
        <w:t xml:space="preserve">. The last increase was in 2023, when the first increase for 8 years was made, increasing the price from £12 to £20. </w:t>
      </w:r>
    </w:p>
    <w:p w14:paraId="2C9C70FA" w14:textId="77777777" w:rsidR="006E427B" w:rsidRPr="002D1C3B" w:rsidRDefault="006E427B" w:rsidP="006E427B">
      <w:pPr>
        <w:ind w:left="360"/>
        <w:rPr>
          <w:rFonts w:ascii="Aptos" w:hAnsi="Aptos" w:cs="Arial"/>
          <w:bCs/>
          <w:sz w:val="12"/>
          <w:szCs w:val="12"/>
          <w:lang w:bidi="en-US"/>
        </w:rPr>
      </w:pPr>
    </w:p>
    <w:p w14:paraId="08A6EEE8" w14:textId="346276AC" w:rsidR="006E427B" w:rsidRPr="002D1C3B" w:rsidRDefault="006E427B" w:rsidP="006E427B">
      <w:pPr>
        <w:ind w:left="360"/>
        <w:rPr>
          <w:rFonts w:ascii="Aptos" w:hAnsi="Aptos" w:cs="Arial"/>
          <w:bCs/>
          <w:lang w:bidi="en-US"/>
        </w:rPr>
      </w:pPr>
      <w:r w:rsidRPr="002D1C3B">
        <w:rPr>
          <w:rFonts w:ascii="Aptos" w:hAnsi="Aptos" w:cs="Arial"/>
          <w:bCs/>
          <w:lang w:bidi="en-US"/>
        </w:rPr>
        <w:t xml:space="preserve">At the same time, it was decided to no longer require all applications to be accompanied by a stamped, addressed envelope, to provide printed applications if people want them and allow applicants to take 2 envelopes with their application paperwork. The cost of these is </w:t>
      </w:r>
      <w:r w:rsidR="00642A64" w:rsidRPr="002D1C3B">
        <w:rPr>
          <w:rFonts w:ascii="Aptos" w:hAnsi="Aptos" w:cs="Arial"/>
          <w:bCs/>
          <w:lang w:bidi="en-US"/>
        </w:rPr>
        <w:t xml:space="preserve">over </w:t>
      </w:r>
      <w:r w:rsidRPr="002D1C3B">
        <w:rPr>
          <w:rFonts w:ascii="Aptos" w:hAnsi="Aptos" w:cs="Arial"/>
          <w:bCs/>
          <w:lang w:bidi="en-US"/>
        </w:rPr>
        <w:t>£</w:t>
      </w:r>
      <w:r w:rsidR="00642A64" w:rsidRPr="002D1C3B">
        <w:rPr>
          <w:rFonts w:ascii="Aptos" w:hAnsi="Aptos" w:cs="Arial"/>
          <w:bCs/>
          <w:lang w:bidi="en-US"/>
        </w:rPr>
        <w:t>3</w:t>
      </w:r>
      <w:r w:rsidRPr="002D1C3B">
        <w:rPr>
          <w:rFonts w:ascii="Aptos" w:hAnsi="Aptos" w:cs="Arial"/>
          <w:bCs/>
          <w:lang w:bidi="en-US"/>
        </w:rPr>
        <w:t xml:space="preserve"> in 202</w:t>
      </w:r>
      <w:r w:rsidR="00642A64" w:rsidRPr="002D1C3B">
        <w:rPr>
          <w:rFonts w:ascii="Aptos" w:hAnsi="Aptos" w:cs="Arial"/>
          <w:bCs/>
          <w:lang w:bidi="en-US"/>
        </w:rPr>
        <w:t>6</w:t>
      </w:r>
      <w:r w:rsidRPr="002D1C3B">
        <w:rPr>
          <w:rFonts w:ascii="Aptos" w:hAnsi="Aptos" w:cs="Arial"/>
          <w:bCs/>
          <w:lang w:bidi="en-US"/>
        </w:rPr>
        <w:t xml:space="preserve">. </w:t>
      </w:r>
    </w:p>
    <w:p w14:paraId="0727E3B8" w14:textId="77777777" w:rsidR="006E427B" w:rsidRPr="002D1C3B" w:rsidRDefault="006E427B" w:rsidP="006E427B">
      <w:pPr>
        <w:ind w:left="360"/>
        <w:rPr>
          <w:rFonts w:ascii="Aptos" w:hAnsi="Aptos" w:cs="Arial"/>
          <w:bCs/>
          <w:sz w:val="12"/>
          <w:szCs w:val="12"/>
          <w:lang w:bidi="en-US"/>
        </w:rPr>
      </w:pPr>
    </w:p>
    <w:p w14:paraId="2057CE7B" w14:textId="75ADB9CB" w:rsidR="006E427B" w:rsidRPr="002D1C3B" w:rsidRDefault="006E427B" w:rsidP="006E427B">
      <w:pPr>
        <w:ind w:left="360"/>
        <w:rPr>
          <w:rFonts w:ascii="Aptos" w:hAnsi="Aptos" w:cs="Arial"/>
          <w:bCs/>
          <w:lang w:bidi="en-US"/>
        </w:rPr>
      </w:pPr>
      <w:r w:rsidRPr="002D1C3B">
        <w:rPr>
          <w:rFonts w:ascii="Aptos" w:hAnsi="Aptos" w:cs="Arial"/>
          <w:bCs/>
          <w:lang w:bidi="en-US"/>
        </w:rPr>
        <w:t xml:space="preserve">The Charity (Council in 2023) also began accepting payments by credit/debit card the same year, with each Pass sale costing approximately 40p. Each pass sold costs the Charity </w:t>
      </w:r>
      <w:r w:rsidR="00642A64" w:rsidRPr="002D1C3B">
        <w:rPr>
          <w:rFonts w:ascii="Aptos" w:hAnsi="Aptos" w:cs="Arial"/>
          <w:bCs/>
          <w:lang w:bidi="en-US"/>
        </w:rPr>
        <w:t xml:space="preserve">approximately </w:t>
      </w:r>
      <w:r w:rsidRPr="002D1C3B">
        <w:rPr>
          <w:rFonts w:ascii="Aptos" w:hAnsi="Aptos" w:cs="Arial"/>
          <w:bCs/>
          <w:lang w:bidi="en-US"/>
        </w:rPr>
        <w:t>£</w:t>
      </w:r>
      <w:r w:rsidR="00642A64" w:rsidRPr="002D1C3B">
        <w:rPr>
          <w:rFonts w:ascii="Aptos" w:hAnsi="Aptos" w:cs="Arial"/>
          <w:bCs/>
          <w:lang w:bidi="en-US"/>
        </w:rPr>
        <w:t>3</w:t>
      </w:r>
      <w:r w:rsidRPr="002D1C3B">
        <w:rPr>
          <w:rFonts w:ascii="Aptos" w:hAnsi="Aptos" w:cs="Arial"/>
          <w:bCs/>
          <w:lang w:bidi="en-US"/>
        </w:rPr>
        <w:t>.40 in fees and admin charges and £5.60 in admin cross charges, meaning each Pass makes the Charity £1</w:t>
      </w:r>
      <w:r w:rsidR="00E158DC" w:rsidRPr="002D1C3B">
        <w:rPr>
          <w:rFonts w:ascii="Aptos" w:hAnsi="Aptos" w:cs="Arial"/>
          <w:bCs/>
          <w:lang w:bidi="en-US"/>
        </w:rPr>
        <w:t>1</w:t>
      </w:r>
      <w:r w:rsidRPr="002D1C3B">
        <w:rPr>
          <w:rFonts w:ascii="Aptos" w:hAnsi="Aptos" w:cs="Arial"/>
          <w:bCs/>
          <w:lang w:bidi="en-US"/>
        </w:rPr>
        <w:t>.</w:t>
      </w:r>
    </w:p>
    <w:p w14:paraId="59A5BCA2" w14:textId="77777777" w:rsidR="006E427B" w:rsidRPr="002D1C3B" w:rsidRDefault="006E427B" w:rsidP="006E427B">
      <w:pPr>
        <w:ind w:left="360"/>
        <w:rPr>
          <w:rFonts w:ascii="Aptos" w:hAnsi="Aptos" w:cs="Arial"/>
          <w:bCs/>
          <w:sz w:val="12"/>
          <w:szCs w:val="12"/>
          <w:lang w:bidi="en-US"/>
        </w:rPr>
      </w:pPr>
    </w:p>
    <w:p w14:paraId="7B2FE27F" w14:textId="40ADE5F2" w:rsidR="00904B8C" w:rsidRPr="002D1C3B" w:rsidRDefault="006E427B" w:rsidP="00904B8C">
      <w:pPr>
        <w:ind w:left="360"/>
        <w:rPr>
          <w:rFonts w:ascii="Aptos" w:hAnsi="Aptos" w:cs="Arial"/>
          <w:bCs/>
          <w:lang w:bidi="en-US"/>
        </w:rPr>
      </w:pPr>
      <w:r w:rsidRPr="002D1C3B">
        <w:rPr>
          <w:rFonts w:ascii="Aptos" w:hAnsi="Aptos" w:cs="Arial"/>
          <w:bCs/>
          <w:lang w:bidi="en-US"/>
        </w:rPr>
        <w:t xml:space="preserve">Should </w:t>
      </w:r>
      <w:r w:rsidR="00904B8C" w:rsidRPr="002D1C3B">
        <w:rPr>
          <w:rFonts w:ascii="Aptos" w:hAnsi="Aptos" w:cs="Arial"/>
          <w:bCs/>
          <w:lang w:bidi="en-US"/>
        </w:rPr>
        <w:t>the standard indexation formula</w:t>
      </w:r>
      <w:r w:rsidR="00EF000A" w:rsidRPr="002D1C3B">
        <w:rPr>
          <w:rFonts w:ascii="Aptos" w:hAnsi="Aptos" w:cs="Arial"/>
          <w:bCs/>
          <w:lang w:bidi="en-US"/>
        </w:rPr>
        <w:t xml:space="preserve"> (below)</w:t>
      </w:r>
      <w:r w:rsidR="00904B8C" w:rsidRPr="002D1C3B">
        <w:rPr>
          <w:rFonts w:ascii="Aptos" w:hAnsi="Aptos" w:cs="Arial"/>
          <w:bCs/>
          <w:lang w:bidi="en-US"/>
        </w:rPr>
        <w:t xml:space="preserve"> </w:t>
      </w:r>
      <w:r w:rsidR="00904B8C" w:rsidRPr="002D1C3B">
        <w:rPr>
          <w:rFonts w:ascii="Aptos" w:hAnsi="Aptos" w:cs="Arial"/>
          <w:bCs/>
          <w:lang w:bidi="en-US"/>
        </w:rPr>
        <w:t>be applied to the cost of a Burrows Pass</w:t>
      </w:r>
      <w:r w:rsidR="00EF000A" w:rsidRPr="002D1C3B">
        <w:rPr>
          <w:rFonts w:ascii="Aptos" w:hAnsi="Aptos" w:cs="Arial"/>
          <w:bCs/>
          <w:lang w:bidi="en-US"/>
        </w:rPr>
        <w:t>:</w:t>
      </w:r>
    </w:p>
    <w:p w14:paraId="7711135A" w14:textId="3FB1AE76" w:rsidR="00904B8C" w:rsidRPr="002D1C3B" w:rsidRDefault="00904B8C" w:rsidP="00904B8C">
      <w:pPr>
        <w:ind w:left="360"/>
        <w:rPr>
          <w:rFonts w:ascii="Aptos" w:hAnsi="Aptos" w:cs="Arial"/>
          <w:bCs/>
          <w:lang w:bidi="en-US"/>
        </w:rPr>
      </w:pPr>
      <w:r w:rsidRPr="002D1C3B">
        <w:rPr>
          <w:rFonts w:ascii="Aptos" w:hAnsi="Aptos" w:cs="Arial"/>
          <w:bCs/>
          <w:lang w:bidi="en-US"/>
        </w:rPr>
        <w:t xml:space="preserve">Multiplying the </w:t>
      </w:r>
      <w:r w:rsidR="00C94062" w:rsidRPr="002D1C3B">
        <w:rPr>
          <w:rFonts w:ascii="Aptos" w:hAnsi="Aptos" w:cs="Arial"/>
          <w:bCs/>
          <w:lang w:bidi="en-US"/>
        </w:rPr>
        <w:t xml:space="preserve">cost of a Pass </w:t>
      </w:r>
      <w:r w:rsidRPr="002D1C3B">
        <w:rPr>
          <w:rFonts w:ascii="Aptos" w:hAnsi="Aptos" w:cs="Arial"/>
          <w:bCs/>
          <w:lang w:bidi="en-US"/>
        </w:rPr>
        <w:t>by the ‘</w:t>
      </w:r>
      <w:hyperlink r:id="rId18" w:history="1">
        <w:r w:rsidRPr="002D1C3B">
          <w:rPr>
            <w:rStyle w:val="Hyperlink"/>
            <w:rFonts w:ascii="Aptos" w:hAnsi="Aptos" w:cs="Arial"/>
            <w:bCs/>
            <w:lang w:bidi="en-US"/>
          </w:rPr>
          <w:t>All Items index value of RPI</w:t>
        </w:r>
      </w:hyperlink>
      <w:r w:rsidRPr="002D1C3B">
        <w:rPr>
          <w:rFonts w:ascii="Aptos" w:hAnsi="Aptos" w:cs="Arial"/>
          <w:bCs/>
          <w:lang w:bidi="en-US"/>
        </w:rPr>
        <w:t xml:space="preserve">’ for the month of the review (most recent available is </w:t>
      </w:r>
      <w:r w:rsidR="00EF000A" w:rsidRPr="002D1C3B">
        <w:rPr>
          <w:rFonts w:ascii="Aptos" w:hAnsi="Aptos" w:cs="Arial"/>
          <w:bCs/>
          <w:lang w:bidi="en-US"/>
        </w:rPr>
        <w:t>April 20</w:t>
      </w:r>
      <w:r w:rsidRPr="002D1C3B">
        <w:rPr>
          <w:rFonts w:ascii="Aptos" w:hAnsi="Aptos" w:cs="Arial"/>
          <w:bCs/>
          <w:lang w:bidi="en-US"/>
        </w:rPr>
        <w:t>26)</w:t>
      </w:r>
    </w:p>
    <w:p w14:paraId="65204F37" w14:textId="40B86663" w:rsidR="00904B8C" w:rsidRPr="002D1C3B" w:rsidRDefault="00904B8C" w:rsidP="00904B8C">
      <w:pPr>
        <w:ind w:left="360"/>
        <w:rPr>
          <w:rFonts w:ascii="Aptos" w:hAnsi="Aptos" w:cs="Arial"/>
          <w:bCs/>
          <w:lang w:bidi="en-US"/>
        </w:rPr>
      </w:pPr>
      <w:r w:rsidRPr="002D1C3B">
        <w:rPr>
          <w:rFonts w:ascii="Aptos" w:hAnsi="Aptos" w:cs="Arial"/>
          <w:bCs/>
          <w:lang w:bidi="en-US"/>
        </w:rPr>
        <w:t>Divide the product by the ‘All Items index value of RPI’ for the month in which the value was last increased</w:t>
      </w:r>
      <w:r w:rsidR="00EF000A" w:rsidRPr="002D1C3B">
        <w:rPr>
          <w:rFonts w:ascii="Aptos" w:hAnsi="Aptos" w:cs="Arial"/>
          <w:bCs/>
          <w:lang w:bidi="en-US"/>
        </w:rPr>
        <w:t xml:space="preserve"> (March 2023)</w:t>
      </w:r>
    </w:p>
    <w:p w14:paraId="47D6785B" w14:textId="77777777" w:rsidR="002D1C3B" w:rsidRPr="002D1C3B" w:rsidRDefault="002D1C3B" w:rsidP="00904B8C">
      <w:pPr>
        <w:ind w:left="360"/>
        <w:rPr>
          <w:rFonts w:ascii="Aptos" w:hAnsi="Aptos" w:cs="Arial"/>
          <w:bCs/>
          <w:lang w:bidi="en-US"/>
        </w:rPr>
      </w:pPr>
    </w:p>
    <w:p w14:paraId="1C6CD106" w14:textId="724E7B20" w:rsidR="00904B8C" w:rsidRPr="002D1C3B" w:rsidRDefault="00904B8C" w:rsidP="00904B8C">
      <w:pPr>
        <w:ind w:left="360"/>
        <w:rPr>
          <w:rFonts w:ascii="Aptos" w:hAnsi="Aptos" w:cs="Arial"/>
          <w:bCs/>
          <w:lang w:bidi="en-US"/>
        </w:rPr>
      </w:pPr>
      <w:r w:rsidRPr="002D1C3B">
        <w:rPr>
          <w:rFonts w:ascii="Aptos" w:hAnsi="Aptos" w:cs="Arial"/>
          <w:bCs/>
          <w:lang w:bidi="en-US"/>
        </w:rPr>
        <w:t xml:space="preserve">All items RPI </w:t>
      </w:r>
      <w:r w:rsidR="00EF000A" w:rsidRPr="002D1C3B">
        <w:rPr>
          <w:rFonts w:ascii="Aptos" w:hAnsi="Aptos" w:cs="Arial"/>
          <w:bCs/>
          <w:lang w:bidi="en-US"/>
        </w:rPr>
        <w:t xml:space="preserve">April </w:t>
      </w:r>
      <w:r w:rsidRPr="002D1C3B">
        <w:rPr>
          <w:rFonts w:ascii="Aptos" w:hAnsi="Aptos" w:cs="Arial"/>
          <w:bCs/>
          <w:lang w:bidi="en-US"/>
        </w:rPr>
        <w:t>2026</w:t>
      </w:r>
      <w:r w:rsidR="002B636A" w:rsidRPr="002D1C3B">
        <w:rPr>
          <w:rFonts w:ascii="Aptos" w:hAnsi="Aptos" w:cs="Arial"/>
          <w:bCs/>
          <w:lang w:bidi="en-US"/>
        </w:rPr>
        <w:tab/>
      </w:r>
      <w:r w:rsidR="002B636A" w:rsidRPr="002D1C3B">
        <w:rPr>
          <w:rFonts w:ascii="Aptos" w:hAnsi="Aptos" w:cs="Arial"/>
          <w:bCs/>
          <w:lang w:bidi="en-US"/>
        </w:rPr>
        <w:tab/>
      </w:r>
      <w:r w:rsidRPr="002D1C3B">
        <w:rPr>
          <w:rFonts w:ascii="Aptos" w:hAnsi="Aptos" w:cs="Arial"/>
          <w:bCs/>
          <w:lang w:bidi="en-US"/>
        </w:rPr>
        <w:t>4</w:t>
      </w:r>
      <w:r w:rsidR="00EF000A" w:rsidRPr="002D1C3B">
        <w:rPr>
          <w:rFonts w:ascii="Aptos" w:hAnsi="Aptos" w:cs="Arial"/>
          <w:bCs/>
          <w:lang w:bidi="en-US"/>
        </w:rPr>
        <w:t>14.4</w:t>
      </w:r>
      <w:r w:rsidRPr="002D1C3B">
        <w:rPr>
          <w:rFonts w:ascii="Aptos" w:hAnsi="Aptos" w:cs="Arial"/>
          <w:bCs/>
          <w:lang w:bidi="en-US"/>
        </w:rPr>
        <w:t xml:space="preserve"> x</w:t>
      </w:r>
    </w:p>
    <w:p w14:paraId="159B85D6" w14:textId="44E1F011" w:rsidR="00904B8C" w:rsidRPr="002D1C3B" w:rsidRDefault="00EF000A" w:rsidP="00904B8C">
      <w:pPr>
        <w:ind w:left="360"/>
        <w:rPr>
          <w:rFonts w:ascii="Aptos" w:hAnsi="Aptos" w:cs="Arial"/>
          <w:bCs/>
          <w:lang w:bidi="en-US"/>
        </w:rPr>
      </w:pPr>
      <w:r w:rsidRPr="002D1C3B">
        <w:rPr>
          <w:rFonts w:ascii="Aptos" w:hAnsi="Aptos" w:cs="Arial"/>
          <w:bCs/>
          <w:lang w:bidi="en-US"/>
        </w:rPr>
        <w:t>Pass cost</w:t>
      </w:r>
      <w:r w:rsidR="002B636A" w:rsidRPr="002D1C3B">
        <w:rPr>
          <w:rFonts w:ascii="Aptos" w:hAnsi="Aptos" w:cs="Arial"/>
          <w:bCs/>
          <w:lang w:bidi="en-US"/>
        </w:rPr>
        <w:tab/>
      </w:r>
      <w:r w:rsidR="002B636A" w:rsidRPr="002D1C3B">
        <w:rPr>
          <w:rFonts w:ascii="Aptos" w:hAnsi="Aptos" w:cs="Arial"/>
          <w:bCs/>
          <w:lang w:bidi="en-US"/>
        </w:rPr>
        <w:tab/>
      </w:r>
      <w:r w:rsidR="002B636A" w:rsidRPr="002D1C3B">
        <w:rPr>
          <w:rFonts w:ascii="Aptos" w:hAnsi="Aptos" w:cs="Arial"/>
          <w:bCs/>
          <w:lang w:bidi="en-US"/>
        </w:rPr>
        <w:tab/>
      </w:r>
      <w:r w:rsidR="002B636A" w:rsidRPr="002D1C3B">
        <w:rPr>
          <w:rFonts w:ascii="Aptos" w:hAnsi="Aptos" w:cs="Arial"/>
          <w:bCs/>
          <w:lang w:bidi="en-US"/>
        </w:rPr>
        <w:tab/>
      </w:r>
      <w:r w:rsidR="00904B8C" w:rsidRPr="002D1C3B">
        <w:rPr>
          <w:rFonts w:ascii="Aptos" w:hAnsi="Aptos" w:cs="Arial"/>
          <w:bCs/>
          <w:u w:val="single"/>
          <w:lang w:bidi="en-US"/>
        </w:rPr>
        <w:t>£</w:t>
      </w:r>
      <w:r w:rsidR="00B81C65" w:rsidRPr="002D1C3B">
        <w:rPr>
          <w:rFonts w:ascii="Aptos" w:hAnsi="Aptos" w:cs="Arial"/>
          <w:bCs/>
          <w:u w:val="single"/>
          <w:lang w:bidi="en-US"/>
        </w:rPr>
        <w:t>20</w:t>
      </w:r>
      <w:r w:rsidR="00904B8C" w:rsidRPr="002D1C3B">
        <w:rPr>
          <w:rFonts w:ascii="Aptos" w:hAnsi="Aptos" w:cs="Arial"/>
          <w:bCs/>
          <w:lang w:bidi="en-US"/>
        </w:rPr>
        <w:t xml:space="preserve"> </w:t>
      </w:r>
    </w:p>
    <w:p w14:paraId="0A6A0E21" w14:textId="6A68D5EF" w:rsidR="00904B8C" w:rsidRPr="002D1C3B" w:rsidRDefault="00904B8C" w:rsidP="00904B8C">
      <w:pPr>
        <w:ind w:left="360"/>
        <w:rPr>
          <w:rFonts w:ascii="Aptos" w:hAnsi="Aptos" w:cs="Arial"/>
          <w:bCs/>
          <w:lang w:bidi="en-US"/>
        </w:rPr>
      </w:pPr>
      <w:r w:rsidRPr="002D1C3B">
        <w:rPr>
          <w:rFonts w:ascii="Aptos" w:hAnsi="Aptos" w:cs="Arial"/>
          <w:bCs/>
          <w:lang w:bidi="en-US"/>
        </w:rPr>
        <w:t>Product</w:t>
      </w:r>
      <w:r w:rsidR="00C94062" w:rsidRPr="002D1C3B">
        <w:rPr>
          <w:rFonts w:ascii="Aptos" w:hAnsi="Aptos" w:cs="Arial"/>
          <w:bCs/>
          <w:lang w:bidi="en-US"/>
        </w:rPr>
        <w:tab/>
      </w:r>
      <w:r w:rsidR="00C94062" w:rsidRPr="002D1C3B">
        <w:rPr>
          <w:rFonts w:ascii="Aptos" w:hAnsi="Aptos" w:cs="Arial"/>
          <w:bCs/>
          <w:lang w:bidi="en-US"/>
        </w:rPr>
        <w:tab/>
      </w:r>
      <w:r w:rsidR="00C94062" w:rsidRPr="002D1C3B">
        <w:rPr>
          <w:rFonts w:ascii="Aptos" w:hAnsi="Aptos" w:cs="Arial"/>
          <w:bCs/>
          <w:lang w:bidi="en-US"/>
        </w:rPr>
        <w:tab/>
      </w:r>
      <w:r w:rsidR="00C94062" w:rsidRPr="002D1C3B">
        <w:rPr>
          <w:rFonts w:ascii="Aptos" w:hAnsi="Aptos" w:cs="Arial"/>
          <w:bCs/>
          <w:lang w:bidi="en-US"/>
        </w:rPr>
        <w:tab/>
        <w:t>8,288</w:t>
      </w:r>
      <w:r w:rsidRPr="002D1C3B">
        <w:rPr>
          <w:rFonts w:ascii="Aptos" w:hAnsi="Aptos" w:cs="Arial"/>
          <w:bCs/>
          <w:lang w:bidi="en-US"/>
        </w:rPr>
        <w:t xml:space="preserve"> ÷</w:t>
      </w:r>
    </w:p>
    <w:p w14:paraId="21ACC1FC" w14:textId="69C5BED4" w:rsidR="00904B8C" w:rsidRPr="002D1C3B" w:rsidRDefault="00904B8C" w:rsidP="00904B8C">
      <w:pPr>
        <w:ind w:left="360"/>
        <w:rPr>
          <w:rFonts w:ascii="Aptos" w:hAnsi="Aptos" w:cs="Arial"/>
          <w:bCs/>
          <w:lang w:bidi="en-US"/>
        </w:rPr>
      </w:pPr>
      <w:r w:rsidRPr="002D1C3B">
        <w:rPr>
          <w:rFonts w:ascii="Aptos" w:hAnsi="Aptos" w:cs="Arial"/>
          <w:bCs/>
          <w:lang w:bidi="en-US"/>
        </w:rPr>
        <w:t xml:space="preserve">All Item RPI </w:t>
      </w:r>
      <w:r w:rsidR="00720186" w:rsidRPr="002D1C3B">
        <w:rPr>
          <w:rFonts w:ascii="Aptos" w:hAnsi="Aptos" w:cs="Arial"/>
          <w:bCs/>
          <w:lang w:bidi="en-US"/>
        </w:rPr>
        <w:t>March 2023</w:t>
      </w:r>
      <w:r w:rsidR="00720186" w:rsidRPr="002D1C3B">
        <w:rPr>
          <w:rFonts w:ascii="Aptos" w:hAnsi="Aptos" w:cs="Arial"/>
          <w:bCs/>
          <w:lang w:bidi="en-US"/>
        </w:rPr>
        <w:tab/>
      </w:r>
      <w:r w:rsidR="002D1C3B">
        <w:rPr>
          <w:rFonts w:ascii="Aptos" w:hAnsi="Aptos" w:cs="Arial"/>
          <w:bCs/>
          <w:lang w:bidi="en-US"/>
        </w:rPr>
        <w:tab/>
      </w:r>
      <w:r w:rsidR="00720186" w:rsidRPr="002D1C3B">
        <w:rPr>
          <w:rFonts w:ascii="Aptos" w:hAnsi="Aptos" w:cs="Arial"/>
          <w:bCs/>
          <w:u w:val="single"/>
          <w:lang w:bidi="en-US"/>
        </w:rPr>
        <w:t>367.2</w:t>
      </w:r>
    </w:p>
    <w:p w14:paraId="7B9AAAA6" w14:textId="677C0D33" w:rsidR="00904B8C" w:rsidRPr="002D1C3B" w:rsidRDefault="00904B8C" w:rsidP="00904B8C">
      <w:pPr>
        <w:ind w:left="360"/>
        <w:rPr>
          <w:rFonts w:ascii="Aptos" w:hAnsi="Aptos" w:cs="Arial"/>
          <w:bCs/>
          <w:lang w:bidi="en-US"/>
        </w:rPr>
      </w:pPr>
      <w:r w:rsidRPr="002D1C3B">
        <w:rPr>
          <w:rFonts w:ascii="Aptos" w:hAnsi="Aptos" w:cs="Arial"/>
          <w:bCs/>
          <w:lang w:bidi="en-US"/>
        </w:rPr>
        <w:t>Indexed value</w:t>
      </w:r>
      <w:r w:rsidR="00720186" w:rsidRPr="002D1C3B">
        <w:rPr>
          <w:rFonts w:ascii="Aptos" w:hAnsi="Aptos" w:cs="Arial"/>
          <w:bCs/>
          <w:lang w:bidi="en-US"/>
        </w:rPr>
        <w:tab/>
      </w:r>
      <w:r w:rsidR="00720186" w:rsidRPr="002D1C3B">
        <w:rPr>
          <w:rFonts w:ascii="Aptos" w:hAnsi="Aptos" w:cs="Arial"/>
          <w:bCs/>
          <w:lang w:bidi="en-US"/>
        </w:rPr>
        <w:tab/>
      </w:r>
      <w:r w:rsidR="00720186" w:rsidRPr="002D1C3B">
        <w:rPr>
          <w:rFonts w:ascii="Aptos" w:hAnsi="Aptos" w:cs="Arial"/>
          <w:bCs/>
          <w:lang w:bidi="en-US"/>
        </w:rPr>
        <w:tab/>
      </w:r>
      <w:r w:rsidRPr="002D1C3B">
        <w:rPr>
          <w:rFonts w:ascii="Aptos" w:hAnsi="Aptos" w:cs="Arial"/>
          <w:bCs/>
          <w:lang w:bidi="en-US"/>
        </w:rPr>
        <w:t>£</w:t>
      </w:r>
      <w:r w:rsidR="00E0465B" w:rsidRPr="002D1C3B">
        <w:rPr>
          <w:rFonts w:ascii="Aptos" w:hAnsi="Aptos" w:cs="Arial"/>
          <w:bCs/>
          <w:lang w:bidi="en-US"/>
        </w:rPr>
        <w:t>22.57</w:t>
      </w:r>
      <w:r w:rsidRPr="002D1C3B">
        <w:rPr>
          <w:rFonts w:ascii="Aptos" w:hAnsi="Aptos" w:cs="Arial"/>
          <w:bCs/>
          <w:lang w:bidi="en-US"/>
        </w:rPr>
        <w:t xml:space="preserve">               </w:t>
      </w:r>
    </w:p>
    <w:p w14:paraId="63A233DE" w14:textId="77777777" w:rsidR="00904B8C" w:rsidRPr="002D1C3B" w:rsidRDefault="00904B8C" w:rsidP="006E427B">
      <w:pPr>
        <w:ind w:left="360"/>
        <w:rPr>
          <w:rFonts w:ascii="Aptos" w:hAnsi="Aptos" w:cs="Arial"/>
          <w:b/>
          <w:sz w:val="12"/>
          <w:szCs w:val="12"/>
          <w:lang w:bidi="en-US"/>
        </w:rPr>
      </w:pPr>
    </w:p>
    <w:p w14:paraId="6D18D4D6" w14:textId="77777777" w:rsidR="006E427B" w:rsidRPr="006E427B" w:rsidRDefault="006E427B" w:rsidP="006E427B">
      <w:pPr>
        <w:ind w:left="360"/>
        <w:rPr>
          <w:rFonts w:ascii="Aptos" w:hAnsi="Aptos" w:cs="Arial"/>
          <w:b/>
          <w:lang w:bidi="en-US"/>
        </w:rPr>
      </w:pPr>
      <w:r w:rsidRPr="006E427B">
        <w:rPr>
          <w:rFonts w:ascii="Aptos" w:hAnsi="Aptos" w:cs="Arial"/>
          <w:b/>
          <w:lang w:bidi="en-US"/>
        </w:rPr>
        <w:t xml:space="preserve">Recommendations: </w:t>
      </w:r>
    </w:p>
    <w:p w14:paraId="6CA9FBCB" w14:textId="660B6414" w:rsidR="006E427B" w:rsidRPr="006E427B" w:rsidRDefault="006E427B" w:rsidP="006E427B">
      <w:pPr>
        <w:ind w:left="360"/>
        <w:rPr>
          <w:rFonts w:ascii="Aptos" w:hAnsi="Aptos" w:cs="Arial"/>
          <w:b/>
          <w:lang w:bidi="en-US"/>
        </w:rPr>
      </w:pPr>
      <w:r w:rsidRPr="006E427B">
        <w:rPr>
          <w:rFonts w:ascii="Aptos" w:hAnsi="Aptos" w:cs="Arial"/>
          <w:b/>
          <w:lang w:bidi="en-US"/>
        </w:rPr>
        <w:t>* The price of a Northam Burrows Manor Pass increases to £2</w:t>
      </w:r>
      <w:r w:rsidR="00E0465B">
        <w:rPr>
          <w:rFonts w:ascii="Aptos" w:hAnsi="Aptos" w:cs="Arial"/>
          <w:b/>
          <w:lang w:bidi="en-US"/>
        </w:rPr>
        <w:t>2</w:t>
      </w:r>
      <w:r w:rsidR="002D1C3B">
        <w:rPr>
          <w:rFonts w:ascii="Aptos" w:hAnsi="Aptos" w:cs="Arial"/>
          <w:b/>
          <w:lang w:bidi="en-US"/>
        </w:rPr>
        <w:t>.50 in 2027</w:t>
      </w:r>
    </w:p>
    <w:p w14:paraId="74A721AA" w14:textId="67289161" w:rsidR="006E427B" w:rsidRDefault="006E427B" w:rsidP="006E427B">
      <w:pPr>
        <w:ind w:left="360"/>
        <w:rPr>
          <w:rFonts w:ascii="Aptos" w:hAnsi="Aptos" w:cs="Arial"/>
          <w:b/>
          <w:lang w:bidi="en-US"/>
        </w:rPr>
      </w:pPr>
      <w:r w:rsidRPr="006E427B">
        <w:rPr>
          <w:rFonts w:ascii="Aptos" w:hAnsi="Aptos" w:cs="Arial"/>
          <w:b/>
          <w:lang w:bidi="en-US"/>
        </w:rPr>
        <w:t xml:space="preserve">* The Charity </w:t>
      </w:r>
      <w:r w:rsidR="002D1C3B">
        <w:rPr>
          <w:rFonts w:ascii="Aptos" w:hAnsi="Aptos" w:cs="Arial"/>
          <w:b/>
          <w:lang w:bidi="en-US"/>
        </w:rPr>
        <w:t xml:space="preserve">continues to </w:t>
      </w:r>
      <w:r w:rsidRPr="006E427B">
        <w:rPr>
          <w:rFonts w:ascii="Aptos" w:hAnsi="Aptos" w:cs="Arial"/>
          <w:b/>
          <w:lang w:bidi="en-US"/>
        </w:rPr>
        <w:t>review the prices each year to avoid significant increases in the future.</w:t>
      </w:r>
    </w:p>
    <w:p w14:paraId="43567F8D" w14:textId="77777777" w:rsidR="006E427B" w:rsidRDefault="006E427B" w:rsidP="006E427B">
      <w:pPr>
        <w:ind w:left="360"/>
        <w:rPr>
          <w:rFonts w:ascii="Aptos" w:hAnsi="Aptos" w:cs="Arial"/>
          <w:b/>
          <w:lang w:bidi="en-US"/>
        </w:rPr>
      </w:pPr>
    </w:p>
    <w:p w14:paraId="7D5D6A93" w14:textId="77777777" w:rsidR="0056381C" w:rsidRDefault="0056381C" w:rsidP="006E427B">
      <w:pPr>
        <w:ind w:left="360"/>
        <w:rPr>
          <w:rFonts w:ascii="Aptos" w:hAnsi="Aptos" w:cs="Arial"/>
          <w:b/>
          <w:lang w:bidi="en-US"/>
        </w:rPr>
        <w:sectPr w:rsidR="0056381C" w:rsidSect="00793669">
          <w:type w:val="continuous"/>
          <w:pgSz w:w="11906" w:h="16838"/>
          <w:pgMar w:top="1440" w:right="1440" w:bottom="1440" w:left="1440" w:header="708" w:footer="708" w:gutter="0"/>
          <w:cols w:space="708"/>
          <w:docGrid w:linePitch="360"/>
        </w:sectPr>
      </w:pPr>
    </w:p>
    <w:p w14:paraId="7DB4F937" w14:textId="079B8369" w:rsidR="006E427B" w:rsidRDefault="0056381C" w:rsidP="006E427B">
      <w:pPr>
        <w:ind w:left="360"/>
        <w:rPr>
          <w:rFonts w:ascii="Aptos" w:hAnsi="Aptos" w:cs="Arial"/>
          <w:b/>
          <w:lang w:bidi="en-US"/>
        </w:rPr>
      </w:pPr>
      <w:r>
        <w:rPr>
          <w:rFonts w:ascii="Aptos" w:hAnsi="Aptos" w:cs="Arial"/>
          <w:b/>
          <w:lang w:bidi="en-US"/>
        </w:rPr>
        <w:lastRenderedPageBreak/>
        <w:t>12</w:t>
      </w:r>
      <w:r>
        <w:rPr>
          <w:rFonts w:ascii="Aptos" w:hAnsi="Aptos" w:cs="Arial"/>
          <w:b/>
          <w:lang w:bidi="en-US"/>
        </w:rPr>
        <w:tab/>
      </w:r>
      <w:r>
        <w:rPr>
          <w:rFonts w:ascii="Aptos" w:hAnsi="Aptos" w:cs="Arial"/>
          <w:b/>
          <w:lang w:bidi="en-US"/>
        </w:rPr>
        <w:tab/>
        <w:t>To note the accounts for 2025-26</w:t>
      </w:r>
    </w:p>
    <w:p w14:paraId="18638D4E" w14:textId="2DE1931A" w:rsidR="0056381C" w:rsidRDefault="0056381C" w:rsidP="006E427B">
      <w:pPr>
        <w:ind w:left="360"/>
        <w:rPr>
          <w:rFonts w:ascii="Aptos" w:hAnsi="Aptos" w:cs="Arial"/>
          <w:b/>
          <w:lang w:bidi="en-US"/>
        </w:rPr>
      </w:pPr>
      <w:r w:rsidRPr="0056381C">
        <w:rPr>
          <w:lang w:bidi="en-US"/>
        </w:rPr>
        <w:drawing>
          <wp:inline distT="0" distB="0" distL="0" distR="0" wp14:anchorId="1AB5A722" wp14:editId="3C8E0F62">
            <wp:extent cx="8439833" cy="4667534"/>
            <wp:effectExtent l="0" t="0" r="0" b="0"/>
            <wp:docPr id="1888957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50473" cy="4673418"/>
                    </a:xfrm>
                    <a:prstGeom prst="rect">
                      <a:avLst/>
                    </a:prstGeom>
                    <a:noFill/>
                    <a:ln>
                      <a:noFill/>
                    </a:ln>
                  </pic:spPr>
                </pic:pic>
              </a:graphicData>
            </a:graphic>
          </wp:inline>
        </w:drawing>
      </w:r>
    </w:p>
    <w:p w14:paraId="31372548" w14:textId="77777777" w:rsidR="0056381C" w:rsidRDefault="0056381C" w:rsidP="006E427B">
      <w:pPr>
        <w:ind w:left="360"/>
        <w:rPr>
          <w:rFonts w:ascii="Aptos" w:hAnsi="Aptos" w:cs="Arial"/>
          <w:b/>
          <w:lang w:bidi="en-US"/>
        </w:rPr>
      </w:pPr>
    </w:p>
    <w:p w14:paraId="284521FF" w14:textId="151559A7" w:rsidR="00F46B3A" w:rsidRDefault="00F46B3A" w:rsidP="00393E37">
      <w:pPr>
        <w:pStyle w:val="Title"/>
        <w:rPr>
          <w:rFonts w:ascii="Aptos" w:hAnsi="Aptos" w:cs="Arial"/>
          <w:b/>
          <w:sz w:val="24"/>
          <w:szCs w:val="24"/>
          <w:lang w:bidi="en-US"/>
        </w:rPr>
        <w:sectPr w:rsidR="00F46B3A" w:rsidSect="0056381C">
          <w:pgSz w:w="16838" w:h="11906" w:orient="landscape"/>
          <w:pgMar w:top="1440" w:right="1440" w:bottom="1440" w:left="1440" w:header="708" w:footer="708" w:gutter="0"/>
          <w:cols w:space="708"/>
          <w:docGrid w:linePitch="360"/>
        </w:sectPr>
      </w:pPr>
    </w:p>
    <w:p w14:paraId="264AEE0C" w14:textId="765FBB04" w:rsidR="0056381C" w:rsidRPr="000F41FF" w:rsidRDefault="0056381C" w:rsidP="0056381C">
      <w:pPr>
        <w:ind w:left="360"/>
        <w:rPr>
          <w:rFonts w:ascii="Aptos" w:hAnsi="Aptos" w:cs="Arial"/>
          <w:b/>
          <w:lang w:bidi="en-US"/>
        </w:rPr>
      </w:pPr>
      <w:r w:rsidRPr="000F41FF">
        <w:rPr>
          <w:rFonts w:ascii="Aptos" w:hAnsi="Aptos" w:cs="Arial"/>
          <w:b/>
          <w:lang w:bidi="en-US"/>
        </w:rPr>
        <w:lastRenderedPageBreak/>
        <w:t>13</w:t>
      </w:r>
      <w:r w:rsidRPr="000F41FF">
        <w:rPr>
          <w:rFonts w:ascii="Aptos" w:hAnsi="Aptos" w:cs="Arial"/>
          <w:b/>
          <w:lang w:bidi="en-US"/>
        </w:rPr>
        <w:tab/>
      </w:r>
      <w:r w:rsidRPr="000F41FF">
        <w:rPr>
          <w:rFonts w:ascii="Aptos" w:hAnsi="Aptos" w:cs="Arial"/>
          <w:b/>
          <w:lang w:bidi="en-US"/>
        </w:rPr>
        <w:tab/>
      </w:r>
      <w:r w:rsidRPr="000F41FF">
        <w:rPr>
          <w:rFonts w:ascii="Aptos" w:hAnsi="Aptos" w:cs="Arial"/>
          <w:b/>
          <w:lang w:bidi="en-US"/>
        </w:rPr>
        <w:t xml:space="preserve">To consider grants budget </w:t>
      </w:r>
      <w:r w:rsidRPr="000F41FF">
        <w:rPr>
          <w:rFonts w:ascii="Aptos" w:hAnsi="Aptos" w:cs="Arial"/>
          <w:b/>
          <w:lang w:bidi="en-US"/>
        </w:rPr>
        <w:t>for 2026</w:t>
      </w:r>
      <w:r w:rsidR="00D43810">
        <w:rPr>
          <w:rFonts w:ascii="Aptos" w:hAnsi="Aptos" w:cs="Arial"/>
          <w:b/>
          <w:lang w:bidi="en-US"/>
        </w:rPr>
        <w:t xml:space="preserve"> and closing date for the application window.</w:t>
      </w:r>
      <w:r w:rsidRPr="000F41FF">
        <w:rPr>
          <w:rFonts w:ascii="Aptos" w:hAnsi="Aptos" w:cs="Arial"/>
          <w:b/>
          <w:lang w:bidi="en-US"/>
        </w:rPr>
        <w:tab/>
      </w:r>
    </w:p>
    <w:p w14:paraId="3CD7198F" w14:textId="54D00B5A" w:rsidR="0056381C" w:rsidRPr="000F41FF" w:rsidRDefault="0056381C" w:rsidP="0056381C">
      <w:pPr>
        <w:ind w:left="360"/>
        <w:rPr>
          <w:rFonts w:ascii="Aptos" w:hAnsi="Aptos" w:cs="Arial"/>
          <w:bCs/>
          <w:lang w:bidi="en-US"/>
        </w:rPr>
      </w:pPr>
      <w:r w:rsidRPr="000F41FF">
        <w:rPr>
          <w:rFonts w:ascii="Aptos" w:hAnsi="Aptos" w:cs="Arial"/>
          <w:bCs/>
          <w:lang w:bidi="en-US"/>
        </w:rPr>
        <w:t xml:space="preserve">The grants budget </w:t>
      </w:r>
      <w:r w:rsidR="004F0EA7" w:rsidRPr="000F41FF">
        <w:rPr>
          <w:rFonts w:ascii="Aptos" w:hAnsi="Aptos" w:cs="Arial"/>
          <w:bCs/>
          <w:lang w:bidi="en-US"/>
        </w:rPr>
        <w:t xml:space="preserve">for the year is derived from the surplus in the previous year. </w:t>
      </w:r>
    </w:p>
    <w:p w14:paraId="40BD5CA4" w14:textId="6881054C" w:rsidR="004F0EA7" w:rsidRDefault="004F0EA7" w:rsidP="0056381C">
      <w:pPr>
        <w:ind w:left="360"/>
        <w:rPr>
          <w:rFonts w:ascii="Aptos" w:hAnsi="Aptos" w:cs="Arial"/>
          <w:bCs/>
          <w:lang w:bidi="en-US"/>
        </w:rPr>
      </w:pPr>
      <w:r w:rsidRPr="000F41FF">
        <w:rPr>
          <w:rFonts w:ascii="Aptos" w:hAnsi="Aptos" w:cs="Arial"/>
          <w:bCs/>
          <w:lang w:bidi="en-US"/>
        </w:rPr>
        <w:t xml:space="preserve">In 2025-26, the </w:t>
      </w:r>
      <w:r w:rsidR="00DC2D23" w:rsidRPr="000F41FF">
        <w:rPr>
          <w:rFonts w:ascii="Aptos" w:hAnsi="Aptos" w:cs="Arial"/>
          <w:bCs/>
          <w:lang w:bidi="en-US"/>
        </w:rPr>
        <w:t xml:space="preserve">surplus was </w:t>
      </w:r>
      <w:r w:rsidR="00CE2C77" w:rsidRPr="000F41FF">
        <w:rPr>
          <w:rFonts w:ascii="Aptos" w:hAnsi="Aptos" w:cs="Arial"/>
          <w:bCs/>
          <w:lang w:bidi="en-US"/>
        </w:rPr>
        <w:t xml:space="preserve">£3,884 </w:t>
      </w:r>
      <w:r w:rsidR="000F41FF" w:rsidRPr="000F41FF">
        <w:rPr>
          <w:rFonts w:ascii="Aptos" w:hAnsi="Aptos" w:cs="Arial"/>
          <w:bCs/>
          <w:lang w:bidi="en-US"/>
        </w:rPr>
        <w:t>left in the current account plus £13,691.60 in the instant access account.</w:t>
      </w:r>
      <w:r w:rsidR="00D83E37">
        <w:rPr>
          <w:rFonts w:ascii="Aptos" w:hAnsi="Aptos" w:cs="Arial"/>
          <w:bCs/>
          <w:lang w:bidi="en-US"/>
        </w:rPr>
        <w:t xml:space="preserve"> The maximum award is ¼ of the grant pot.</w:t>
      </w:r>
    </w:p>
    <w:p w14:paraId="13D50B82" w14:textId="77777777" w:rsidR="00D43810" w:rsidRDefault="00D43810" w:rsidP="0056381C">
      <w:pPr>
        <w:ind w:left="360"/>
        <w:rPr>
          <w:rFonts w:ascii="Aptos" w:hAnsi="Aptos" w:cs="Arial"/>
          <w:bCs/>
          <w:lang w:bidi="en-US"/>
        </w:rPr>
      </w:pPr>
    </w:p>
    <w:p w14:paraId="50F69730" w14:textId="7951AFD3" w:rsidR="00D43810" w:rsidRDefault="00D43810" w:rsidP="0056381C">
      <w:pPr>
        <w:ind w:left="360"/>
        <w:rPr>
          <w:rFonts w:ascii="Aptos" w:hAnsi="Aptos" w:cs="Arial"/>
          <w:bCs/>
          <w:lang w:bidi="en-US"/>
        </w:rPr>
      </w:pPr>
      <w:r>
        <w:rPr>
          <w:rFonts w:ascii="Aptos" w:hAnsi="Aptos" w:cs="Arial"/>
          <w:bCs/>
          <w:lang w:bidi="en-US"/>
        </w:rPr>
        <w:t xml:space="preserve">In 2025, the application window closed </w:t>
      </w:r>
      <w:r w:rsidR="00B32C5E">
        <w:rPr>
          <w:rFonts w:ascii="Aptos" w:hAnsi="Aptos" w:cs="Arial"/>
          <w:bCs/>
          <w:lang w:bidi="en-US"/>
        </w:rPr>
        <w:t xml:space="preserve">at midnight </w:t>
      </w:r>
      <w:r>
        <w:rPr>
          <w:rFonts w:ascii="Aptos" w:hAnsi="Aptos" w:cs="Arial"/>
          <w:bCs/>
          <w:lang w:bidi="en-US"/>
        </w:rPr>
        <w:t xml:space="preserve">on the </w:t>
      </w:r>
      <w:proofErr w:type="gramStart"/>
      <w:r>
        <w:rPr>
          <w:rFonts w:ascii="Aptos" w:hAnsi="Aptos" w:cs="Arial"/>
          <w:bCs/>
          <w:lang w:bidi="en-US"/>
        </w:rPr>
        <w:t>10</w:t>
      </w:r>
      <w:r w:rsidRPr="00D43810">
        <w:rPr>
          <w:rFonts w:ascii="Aptos" w:hAnsi="Aptos" w:cs="Arial"/>
          <w:bCs/>
          <w:vertAlign w:val="superscript"/>
          <w:lang w:bidi="en-US"/>
        </w:rPr>
        <w:t>th</w:t>
      </w:r>
      <w:proofErr w:type="gramEnd"/>
      <w:r>
        <w:rPr>
          <w:rFonts w:ascii="Aptos" w:hAnsi="Aptos" w:cs="Arial"/>
          <w:bCs/>
          <w:lang w:bidi="en-US"/>
        </w:rPr>
        <w:t xml:space="preserve"> July</w:t>
      </w:r>
      <w:r w:rsidR="00B32C5E">
        <w:rPr>
          <w:rFonts w:ascii="Aptos" w:hAnsi="Aptos" w:cs="Arial"/>
          <w:bCs/>
          <w:lang w:bidi="en-US"/>
        </w:rPr>
        <w:t>, the 2</w:t>
      </w:r>
      <w:r w:rsidR="00B32C5E" w:rsidRPr="00B32C5E">
        <w:rPr>
          <w:rFonts w:ascii="Aptos" w:hAnsi="Aptos" w:cs="Arial"/>
          <w:bCs/>
          <w:vertAlign w:val="superscript"/>
          <w:lang w:bidi="en-US"/>
        </w:rPr>
        <w:t>nd</w:t>
      </w:r>
      <w:r w:rsidR="00B32C5E">
        <w:rPr>
          <w:rFonts w:ascii="Aptos" w:hAnsi="Aptos" w:cs="Arial"/>
          <w:bCs/>
          <w:lang w:bidi="en-US"/>
        </w:rPr>
        <w:t xml:space="preserve"> Thursday in July. Should that pattern be replicated, the closing date would be the </w:t>
      </w:r>
      <w:proofErr w:type="gramStart"/>
      <w:r w:rsidR="00B32C5E">
        <w:rPr>
          <w:rFonts w:ascii="Aptos" w:hAnsi="Aptos" w:cs="Arial"/>
          <w:bCs/>
          <w:lang w:bidi="en-US"/>
        </w:rPr>
        <w:t>9</w:t>
      </w:r>
      <w:r w:rsidR="00B32C5E" w:rsidRPr="00B32C5E">
        <w:rPr>
          <w:rFonts w:ascii="Aptos" w:hAnsi="Aptos" w:cs="Arial"/>
          <w:bCs/>
          <w:vertAlign w:val="superscript"/>
          <w:lang w:bidi="en-US"/>
        </w:rPr>
        <w:t>th</w:t>
      </w:r>
      <w:proofErr w:type="gramEnd"/>
      <w:r w:rsidR="00B32C5E">
        <w:rPr>
          <w:rFonts w:ascii="Aptos" w:hAnsi="Aptos" w:cs="Arial"/>
          <w:bCs/>
          <w:lang w:bidi="en-US"/>
        </w:rPr>
        <w:t xml:space="preserve"> July 2026 at midnight.</w:t>
      </w:r>
      <w:r w:rsidR="00D83E37">
        <w:rPr>
          <w:rFonts w:ascii="Aptos" w:hAnsi="Aptos" w:cs="Arial"/>
          <w:bCs/>
          <w:lang w:bidi="en-US"/>
        </w:rPr>
        <w:t xml:space="preserve"> The committee can consider the grant awards at its meeting on the </w:t>
      </w:r>
      <w:proofErr w:type="gramStart"/>
      <w:r w:rsidR="00D83E37">
        <w:rPr>
          <w:rFonts w:ascii="Aptos" w:hAnsi="Aptos" w:cs="Arial"/>
          <w:bCs/>
          <w:lang w:bidi="en-US"/>
        </w:rPr>
        <w:t>16</w:t>
      </w:r>
      <w:r w:rsidR="00D83E37" w:rsidRPr="00D83E37">
        <w:rPr>
          <w:rFonts w:ascii="Aptos" w:hAnsi="Aptos" w:cs="Arial"/>
          <w:bCs/>
          <w:vertAlign w:val="superscript"/>
          <w:lang w:bidi="en-US"/>
        </w:rPr>
        <w:t>th</w:t>
      </w:r>
      <w:proofErr w:type="gramEnd"/>
      <w:r w:rsidR="00D83E37">
        <w:rPr>
          <w:rFonts w:ascii="Aptos" w:hAnsi="Aptos" w:cs="Arial"/>
          <w:bCs/>
          <w:lang w:bidi="en-US"/>
        </w:rPr>
        <w:t xml:space="preserve"> July 2026.</w:t>
      </w:r>
    </w:p>
    <w:p w14:paraId="53A08279" w14:textId="77777777" w:rsidR="000F41FF" w:rsidRDefault="000F41FF" w:rsidP="0056381C">
      <w:pPr>
        <w:ind w:left="360"/>
        <w:rPr>
          <w:rFonts w:ascii="Aptos" w:hAnsi="Aptos" w:cs="Arial"/>
          <w:bCs/>
          <w:lang w:bidi="en-US"/>
        </w:rPr>
      </w:pPr>
    </w:p>
    <w:p w14:paraId="367D9B78" w14:textId="456885CF" w:rsidR="000F41FF" w:rsidRPr="00D83E37" w:rsidRDefault="000F41FF" w:rsidP="0056381C">
      <w:pPr>
        <w:ind w:left="360"/>
        <w:rPr>
          <w:rFonts w:ascii="Aptos" w:hAnsi="Aptos" w:cs="Arial"/>
          <w:b/>
          <w:lang w:bidi="en-US"/>
        </w:rPr>
      </w:pPr>
      <w:r w:rsidRPr="00D83E37">
        <w:rPr>
          <w:rFonts w:ascii="Aptos" w:hAnsi="Aptos" w:cs="Arial"/>
          <w:b/>
          <w:lang w:bidi="en-US"/>
        </w:rPr>
        <w:t xml:space="preserve">Recommendation: The committee confirm the </w:t>
      </w:r>
      <w:r w:rsidR="00185151" w:rsidRPr="00D83E37">
        <w:rPr>
          <w:rFonts w:ascii="Aptos" w:hAnsi="Aptos" w:cs="Arial"/>
          <w:b/>
          <w:lang w:bidi="en-US"/>
        </w:rPr>
        <w:t xml:space="preserve">total available </w:t>
      </w:r>
      <w:r w:rsidRPr="00D83E37">
        <w:rPr>
          <w:rFonts w:ascii="Aptos" w:hAnsi="Aptos" w:cs="Arial"/>
          <w:b/>
          <w:lang w:bidi="en-US"/>
        </w:rPr>
        <w:t>grant award for 202</w:t>
      </w:r>
      <w:r w:rsidR="00185151" w:rsidRPr="00D83E37">
        <w:rPr>
          <w:rFonts w:ascii="Aptos" w:hAnsi="Aptos" w:cs="Arial"/>
          <w:b/>
          <w:lang w:bidi="en-US"/>
        </w:rPr>
        <w:t>6 at no greater figure than £13,691.60.</w:t>
      </w:r>
    </w:p>
    <w:p w14:paraId="625C75AA" w14:textId="38B516B1" w:rsidR="00185151" w:rsidRPr="000F41FF" w:rsidRDefault="00185151" w:rsidP="0056381C">
      <w:pPr>
        <w:ind w:left="360"/>
        <w:rPr>
          <w:rFonts w:ascii="Aptos" w:hAnsi="Aptos" w:cs="Arial"/>
          <w:bCs/>
          <w:lang w:bidi="en-US"/>
        </w:rPr>
      </w:pPr>
    </w:p>
    <w:p w14:paraId="239AF7A3" w14:textId="77777777" w:rsidR="0056381C" w:rsidRPr="00C16CCD" w:rsidRDefault="0056381C" w:rsidP="0056381C">
      <w:pPr>
        <w:rPr>
          <w:rFonts w:ascii="Aptos" w:hAnsi="Aptos" w:cs="Arial"/>
          <w:b/>
          <w:sz w:val="12"/>
          <w:szCs w:val="12"/>
          <w:lang w:bidi="en-US"/>
        </w:rPr>
      </w:pPr>
    </w:p>
    <w:p w14:paraId="0B1AE150" w14:textId="6379DC9C" w:rsidR="0056381C" w:rsidRDefault="00D83E37" w:rsidP="0056381C">
      <w:pPr>
        <w:ind w:left="360"/>
        <w:rPr>
          <w:rFonts w:ascii="Aptos" w:hAnsi="Aptos" w:cs="Arial"/>
          <w:b/>
          <w:lang w:bidi="en-US"/>
        </w:rPr>
      </w:pPr>
      <w:r>
        <w:rPr>
          <w:rFonts w:ascii="Aptos" w:hAnsi="Aptos" w:cs="Arial"/>
          <w:b/>
          <w:lang w:bidi="en-US"/>
        </w:rPr>
        <w:t>14</w:t>
      </w:r>
      <w:r>
        <w:rPr>
          <w:rFonts w:ascii="Aptos" w:hAnsi="Aptos" w:cs="Arial"/>
          <w:b/>
          <w:lang w:bidi="en-US"/>
        </w:rPr>
        <w:tab/>
      </w:r>
      <w:r>
        <w:rPr>
          <w:rFonts w:ascii="Aptos" w:hAnsi="Aptos" w:cs="Arial"/>
          <w:b/>
          <w:lang w:bidi="en-US"/>
        </w:rPr>
        <w:tab/>
      </w:r>
      <w:r w:rsidR="0056381C" w:rsidRPr="00393E37">
        <w:rPr>
          <w:rFonts w:ascii="Aptos" w:hAnsi="Aptos" w:cs="Arial"/>
          <w:b/>
          <w:lang w:bidi="en-US"/>
        </w:rPr>
        <w:t xml:space="preserve">To note any business for future </w:t>
      </w:r>
      <w:r>
        <w:rPr>
          <w:rFonts w:ascii="Aptos" w:hAnsi="Aptos" w:cs="Arial"/>
          <w:b/>
          <w:lang w:bidi="en-US"/>
        </w:rPr>
        <w:t>agendas</w:t>
      </w:r>
    </w:p>
    <w:p w14:paraId="45F1FF63" w14:textId="3D4FB8B2" w:rsidR="00D83E37" w:rsidRPr="00D83E37" w:rsidRDefault="00D83E37" w:rsidP="00D83E37">
      <w:pPr>
        <w:ind w:left="360"/>
        <w:rPr>
          <w:rFonts w:ascii="Aptos" w:hAnsi="Aptos" w:cs="Arial"/>
          <w:bCs/>
          <w:lang w:bidi="en-US"/>
        </w:rPr>
      </w:pPr>
      <w:r w:rsidRPr="00D83E37">
        <w:rPr>
          <w:rFonts w:ascii="Aptos" w:hAnsi="Aptos" w:cs="Arial"/>
          <w:bCs/>
          <w:lang w:bidi="en-US"/>
        </w:rPr>
        <w:t>Members of the committee may add items for consideration on a future agenda, within the powers of the committee.</w:t>
      </w:r>
    </w:p>
    <w:p w14:paraId="33F217A3" w14:textId="03CE53AD" w:rsidR="00610128" w:rsidRDefault="00610128" w:rsidP="00411154">
      <w:pPr>
        <w:pStyle w:val="NoSpacing"/>
        <w:rPr>
          <w:rFonts w:ascii="Aptos" w:hAnsi="Aptos" w:cs="Arial"/>
          <w:iCs/>
          <w:lang w:bidi="en-US"/>
        </w:rPr>
      </w:pPr>
    </w:p>
    <w:sectPr w:rsidR="00610128" w:rsidSect="0056381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4EA5" w14:textId="77777777" w:rsidR="003C4867" w:rsidRDefault="003C4867" w:rsidP="003163B4">
      <w:r>
        <w:separator/>
      </w:r>
    </w:p>
  </w:endnote>
  <w:endnote w:type="continuationSeparator" w:id="0">
    <w:p w14:paraId="0826AC6E" w14:textId="77777777" w:rsidR="003C4867" w:rsidRDefault="003C4867" w:rsidP="0031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19776"/>
      <w:docPartObj>
        <w:docPartGallery w:val="Page Numbers (Bottom of Page)"/>
        <w:docPartUnique/>
      </w:docPartObj>
    </w:sdtPr>
    <w:sdtEndPr>
      <w:rPr>
        <w:noProof/>
      </w:rPr>
    </w:sdtEndPr>
    <w:sdtContent>
      <w:p w14:paraId="09E3F0C6" w14:textId="24521BA1" w:rsidR="000C2B91" w:rsidRDefault="000C2B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25380B" w14:textId="77777777" w:rsidR="00463941" w:rsidRPr="00D9055E" w:rsidRDefault="00463941">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941262"/>
      <w:docPartObj>
        <w:docPartGallery w:val="Page Numbers (Bottom of Page)"/>
        <w:docPartUnique/>
      </w:docPartObj>
    </w:sdtPr>
    <w:sdtEndPr>
      <w:rPr>
        <w:noProof/>
      </w:rPr>
    </w:sdtEndPr>
    <w:sdtContent>
      <w:p w14:paraId="23BCC8F9" w14:textId="16899120" w:rsidR="000C2B91" w:rsidRDefault="000C2B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FCAC94" w14:textId="77777777" w:rsidR="00D9055E" w:rsidRDefault="00D905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797770"/>
      <w:docPartObj>
        <w:docPartGallery w:val="Page Numbers (Bottom of Page)"/>
        <w:docPartUnique/>
      </w:docPartObj>
    </w:sdtPr>
    <w:sdtEndPr>
      <w:rPr>
        <w:noProof/>
      </w:rPr>
    </w:sdtEndPr>
    <w:sdtContent>
      <w:p w14:paraId="3CD7A11A" w14:textId="47B780F8" w:rsidR="00C50731" w:rsidRDefault="00C507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EDECD" w14:textId="38BCC4D3" w:rsidR="00411154" w:rsidRDefault="00411154" w:rsidP="006703EB">
    <w:pPr>
      <w:pStyle w:val="Footer"/>
      <w:tabs>
        <w:tab w:val="left" w:pos="718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4CFA" w14:textId="77777777" w:rsidR="003C4867" w:rsidRDefault="003C4867" w:rsidP="003163B4">
      <w:r>
        <w:separator/>
      </w:r>
    </w:p>
  </w:footnote>
  <w:footnote w:type="continuationSeparator" w:id="0">
    <w:p w14:paraId="7FA083C7" w14:textId="77777777" w:rsidR="003C4867" w:rsidRDefault="003C4867" w:rsidP="00316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A9C3" w14:textId="77777777" w:rsidR="00314C19" w:rsidRPr="00116BB8" w:rsidRDefault="00314C19" w:rsidP="00314C19">
    <w:pPr>
      <w:widowControl/>
      <w:suppressAutoHyphens/>
      <w:autoSpaceDE/>
      <w:autoSpaceDN/>
      <w:adjustRightInd/>
      <w:jc w:val="right"/>
      <w:rPr>
        <w:rFonts w:ascii="Aptos" w:hAnsi="Aptos" w:cs="Times New Roman"/>
        <w:b/>
        <w:bCs/>
        <w:lang w:eastAsia="ar-SA"/>
      </w:rPr>
    </w:pPr>
    <w:r w:rsidRPr="00116BB8">
      <w:rPr>
        <w:rFonts w:cs="Times New Roman"/>
        <w:noProof/>
        <w:lang w:eastAsia="ar-SA"/>
      </w:rPr>
      <w:drawing>
        <wp:anchor distT="0" distB="0" distL="114300" distR="114300" simplePos="0" relativeHeight="251658240" behindDoc="1" locked="0" layoutInCell="1" allowOverlap="1" wp14:anchorId="48DF0DBB" wp14:editId="301EABCE">
          <wp:simplePos x="0" y="0"/>
          <wp:positionH relativeFrom="column">
            <wp:posOffset>50157</wp:posOffset>
          </wp:positionH>
          <wp:positionV relativeFrom="paragraph">
            <wp:posOffset>76967</wp:posOffset>
          </wp:positionV>
          <wp:extent cx="1144270" cy="1400810"/>
          <wp:effectExtent l="0" t="0" r="0" b="8890"/>
          <wp:wrapNone/>
          <wp:docPr id="566116829" name="Picture 566116829" descr="A colorful crest with a bird and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crest with a bird and a shi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1400810"/>
                  </a:xfrm>
                  <a:prstGeom prst="rect">
                    <a:avLst/>
                  </a:prstGeom>
                  <a:solidFill>
                    <a:srgbClr val="FFFFFF"/>
                  </a:solidFill>
                  <a:ln>
                    <a:noFill/>
                  </a:ln>
                </pic:spPr>
              </pic:pic>
            </a:graphicData>
          </a:graphic>
        </wp:anchor>
      </w:drawing>
    </w:r>
    <w:r w:rsidRPr="00116BB8">
      <w:rPr>
        <w:rFonts w:cs="Times New Roman"/>
        <w:b/>
        <w:bCs/>
        <w:lang w:eastAsia="ar-SA"/>
      </w:rPr>
      <w:t xml:space="preserve"> </w:t>
    </w:r>
    <w:r w:rsidRPr="00116BB8">
      <w:rPr>
        <w:rFonts w:ascii="Aptos" w:hAnsi="Aptos" w:cs="Times New Roman"/>
        <w:b/>
        <w:bCs/>
        <w:lang w:eastAsia="ar-SA"/>
      </w:rPr>
      <w:t xml:space="preserve">NORTHAM </w:t>
    </w:r>
    <w:r>
      <w:rPr>
        <w:rFonts w:ascii="Aptos" w:hAnsi="Aptos" w:cs="Times New Roman"/>
        <w:b/>
        <w:bCs/>
        <w:lang w:eastAsia="ar-SA"/>
      </w:rPr>
      <w:t>BURROWS CHARITY</w:t>
    </w:r>
  </w:p>
  <w:p w14:paraId="3B29822B" w14:textId="77777777" w:rsidR="00314C19" w:rsidRPr="00116BB8" w:rsidRDefault="00314C19" w:rsidP="00314C19">
    <w:pPr>
      <w:widowControl/>
      <w:suppressAutoHyphens/>
      <w:autoSpaceDE/>
      <w:autoSpaceDN/>
      <w:adjustRightInd/>
      <w:jc w:val="right"/>
      <w:rPr>
        <w:rFonts w:ascii="Aptos" w:hAnsi="Aptos" w:cs="Times New Roman"/>
        <w:b/>
        <w:bCs/>
        <w:lang w:eastAsia="ar-SA"/>
      </w:rPr>
    </w:pPr>
    <w:r w:rsidRPr="00116BB8">
      <w:rPr>
        <w:rFonts w:ascii="Aptos" w:hAnsi="Aptos" w:cs="Times New Roman"/>
        <w:b/>
        <w:bCs/>
        <w:lang w:eastAsia="ar-SA"/>
      </w:rPr>
      <w:t>Town Hall, Windmill Lane, Northam EX39 1BY</w:t>
    </w:r>
  </w:p>
  <w:p w14:paraId="42738DC7" w14:textId="77777777" w:rsidR="00314C19" w:rsidRPr="00116BB8" w:rsidRDefault="00314C19" w:rsidP="00314C19">
    <w:pPr>
      <w:widowControl/>
      <w:suppressAutoHyphens/>
      <w:autoSpaceDE/>
      <w:autoSpaceDN/>
      <w:adjustRightInd/>
      <w:jc w:val="right"/>
      <w:rPr>
        <w:rFonts w:ascii="Aptos" w:hAnsi="Aptos" w:cs="Times New Roman"/>
        <w:lang w:eastAsia="ar-SA"/>
      </w:rPr>
    </w:pPr>
    <w:proofErr w:type="gramStart"/>
    <w:r>
      <w:rPr>
        <w:rFonts w:ascii="Aptos" w:hAnsi="Aptos" w:cs="Times New Roman"/>
        <w:lang w:eastAsia="ar-SA"/>
      </w:rPr>
      <w:t xml:space="preserve">Secretary </w:t>
    </w:r>
    <w:r w:rsidRPr="00116BB8">
      <w:rPr>
        <w:rFonts w:ascii="Aptos" w:hAnsi="Aptos" w:cs="Times New Roman"/>
        <w:lang w:eastAsia="ar-SA"/>
      </w:rPr>
      <w:t>:</w:t>
    </w:r>
    <w:proofErr w:type="gramEnd"/>
    <w:r w:rsidRPr="00116BB8">
      <w:rPr>
        <w:rFonts w:ascii="Aptos" w:hAnsi="Aptos" w:cs="Times New Roman"/>
        <w:lang w:eastAsia="ar-SA"/>
      </w:rPr>
      <w:t xml:space="preserve"> Guy Langton</w:t>
    </w:r>
  </w:p>
  <w:p w14:paraId="6612E32F" w14:textId="77777777" w:rsidR="00314C19" w:rsidRPr="00116BB8" w:rsidRDefault="00314C19" w:rsidP="00314C19">
    <w:pPr>
      <w:widowControl/>
      <w:tabs>
        <w:tab w:val="left" w:pos="2880"/>
        <w:tab w:val="right" w:pos="9746"/>
      </w:tabs>
      <w:suppressAutoHyphens/>
      <w:autoSpaceDE/>
      <w:autoSpaceDN/>
      <w:adjustRightInd/>
      <w:rPr>
        <w:rFonts w:ascii="Aptos" w:hAnsi="Aptos" w:cs="Times New Roman"/>
        <w:lang w:eastAsia="ar-SA"/>
      </w:rPr>
    </w:pPr>
    <w:r w:rsidRPr="00116BB8">
      <w:rPr>
        <w:rFonts w:ascii="Aptos" w:hAnsi="Aptos" w:cs="Times New Roman"/>
        <w:noProof/>
        <w:lang w:eastAsia="ar-SA"/>
      </w:rPr>
      <w:drawing>
        <wp:anchor distT="0" distB="0" distL="114300" distR="114300" simplePos="0" relativeHeight="251658241" behindDoc="1" locked="0" layoutInCell="1" allowOverlap="1" wp14:anchorId="23B1D4C1" wp14:editId="783BBE8F">
          <wp:simplePos x="0" y="0"/>
          <wp:positionH relativeFrom="column">
            <wp:posOffset>5404899</wp:posOffset>
          </wp:positionH>
          <wp:positionV relativeFrom="paragraph">
            <wp:posOffset>10353</wp:posOffset>
          </wp:positionV>
          <wp:extent cx="804545" cy="810895"/>
          <wp:effectExtent l="0" t="0" r="0" b="8255"/>
          <wp:wrapTight wrapText="bothSides">
            <wp:wrapPolygon edited="0">
              <wp:start x="0" y="0"/>
              <wp:lineTo x="0" y="21312"/>
              <wp:lineTo x="20969" y="21312"/>
              <wp:lineTo x="20969" y="0"/>
              <wp:lineTo x="0" y="0"/>
            </wp:wrapPolygon>
          </wp:wrapTight>
          <wp:docPr id="892079013"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79013" name="Picture 1" descr="A qr code with a few black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545" cy="810895"/>
                  </a:xfrm>
                  <a:prstGeom prst="rect">
                    <a:avLst/>
                  </a:prstGeom>
                  <a:noFill/>
                </pic:spPr>
              </pic:pic>
            </a:graphicData>
          </a:graphic>
        </wp:anchor>
      </w:drawing>
    </w:r>
    <w:r w:rsidRPr="00116BB8">
      <w:rPr>
        <w:rFonts w:ascii="Aptos" w:hAnsi="Aptos" w:cs="Times New Roman"/>
        <w:lang w:eastAsia="ar-SA"/>
      </w:rPr>
      <w:tab/>
    </w:r>
    <w:r w:rsidRPr="00116BB8">
      <w:rPr>
        <w:rFonts w:ascii="Aptos" w:hAnsi="Aptos" w:cs="Times New Roman"/>
        <w:lang w:eastAsia="ar-SA"/>
      </w:rPr>
      <w:tab/>
      <w:t>Telephone: 01237/474976</w:t>
    </w:r>
  </w:p>
  <w:p w14:paraId="7DA25E62" w14:textId="77777777" w:rsidR="00314C19" w:rsidRPr="00116BB8" w:rsidRDefault="00314C19" w:rsidP="00314C19">
    <w:pPr>
      <w:widowControl/>
      <w:suppressAutoHyphens/>
      <w:autoSpaceDE/>
      <w:autoSpaceDN/>
      <w:adjustRightInd/>
      <w:jc w:val="right"/>
      <w:rPr>
        <w:rFonts w:ascii="Aptos" w:hAnsi="Aptos" w:cs="Times New Roman"/>
        <w:lang w:eastAsia="ar-SA"/>
      </w:rPr>
    </w:pPr>
    <w:hyperlink r:id="rId3" w:history="1">
      <w:r w:rsidRPr="00116BB8">
        <w:rPr>
          <w:rFonts w:ascii="Aptos" w:hAnsi="Aptos" w:cs="Times New Roman"/>
          <w:color w:val="0563C1" w:themeColor="hyperlink"/>
          <w:u w:val="single"/>
          <w:lang w:eastAsia="ar-SA"/>
        </w:rPr>
        <w:t>admin@northamtowncouncil.gov.uk</w:t>
      </w:r>
    </w:hyperlink>
  </w:p>
  <w:p w14:paraId="590BCD69" w14:textId="77777777" w:rsidR="00314C19" w:rsidRPr="00116BB8" w:rsidRDefault="00314C19" w:rsidP="00314C19">
    <w:pPr>
      <w:widowControl/>
      <w:suppressAutoHyphens/>
      <w:autoSpaceDE/>
      <w:autoSpaceDN/>
      <w:adjustRightInd/>
      <w:jc w:val="right"/>
      <w:rPr>
        <w:rFonts w:ascii="Aptos" w:hAnsi="Aptos" w:cs="Times New Roman"/>
        <w:lang w:eastAsia="ar-SA"/>
      </w:rPr>
    </w:pPr>
    <w:hyperlink r:id="rId4" w:history="1">
      <w:r w:rsidRPr="0057518E">
        <w:rPr>
          <w:rStyle w:val="Hyperlink"/>
          <w:rFonts w:ascii="Aptos" w:hAnsi="Aptos" w:cs="Times New Roman"/>
          <w:lang w:eastAsia="ar-SA"/>
        </w:rPr>
        <w:t>www.northamtowncouncil.gov.uk</w:t>
      </w:r>
    </w:hyperlink>
    <w:r w:rsidRPr="00116BB8">
      <w:rPr>
        <w:rFonts w:ascii="Aptos" w:hAnsi="Aptos" w:cs="Times New Roman"/>
        <w:lang w:eastAsia="ar-SA"/>
      </w:rPr>
      <w:t xml:space="preserve"> </w:t>
    </w:r>
  </w:p>
  <w:p w14:paraId="34D42011" w14:textId="77777777" w:rsidR="00314C19" w:rsidRPr="00116BB8" w:rsidRDefault="00314C19" w:rsidP="00314C19">
    <w:pPr>
      <w:widowControl/>
      <w:suppressAutoHyphens/>
      <w:autoSpaceDE/>
      <w:autoSpaceDN/>
      <w:adjustRightInd/>
      <w:jc w:val="right"/>
      <w:rPr>
        <w:rFonts w:ascii="Aptos" w:hAnsi="Aptos" w:cs="Times New Roman"/>
        <w:sz w:val="20"/>
        <w:szCs w:val="20"/>
        <w:lang w:eastAsia="ar-SA"/>
      </w:rPr>
    </w:pPr>
    <w:r w:rsidRPr="00116BB8">
      <w:rPr>
        <w:rFonts w:ascii="Aptos" w:hAnsi="Aptos" w:cs="Times New Roman"/>
        <w:sz w:val="20"/>
        <w:szCs w:val="20"/>
        <w:lang w:eastAsia="ar-SA"/>
      </w:rPr>
      <w:t xml:space="preserve">Please scan QR code for the Council’s website                                               </w:t>
    </w:r>
  </w:p>
  <w:p w14:paraId="19C3224A" w14:textId="77777777" w:rsidR="00314C19" w:rsidRDefault="00314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C340" w14:textId="77777777" w:rsidR="0011742A" w:rsidRDefault="00117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BE01" w14:textId="7DCED999" w:rsidR="003D2B86" w:rsidRPr="00116BB8" w:rsidRDefault="003D2B86" w:rsidP="00116BB8">
    <w:pPr>
      <w:widowControl/>
      <w:suppressAutoHyphens/>
      <w:autoSpaceDE/>
      <w:autoSpaceDN/>
      <w:adjustRightInd/>
      <w:jc w:val="right"/>
      <w:rPr>
        <w:rFonts w:ascii="Aptos" w:hAnsi="Aptos" w:cs="Times New Roman"/>
        <w:sz w:val="20"/>
        <w:szCs w:val="20"/>
        <w:lang w:eastAsia="ar-SA"/>
      </w:rPr>
    </w:pPr>
    <w:r w:rsidRPr="00116BB8">
      <w:rPr>
        <w:rFonts w:ascii="Aptos" w:hAnsi="Aptos" w:cs="Times New Roman"/>
        <w:sz w:val="20"/>
        <w:szCs w:val="20"/>
        <w:lang w:eastAsia="ar-SA"/>
      </w:rPr>
      <w:t xml:space="preserve">                                               </w:t>
    </w:r>
  </w:p>
  <w:p w14:paraId="0709D308" w14:textId="77777777" w:rsidR="003D2B86" w:rsidRDefault="003D2B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09B8" w14:textId="77777777" w:rsidR="00411154" w:rsidRDefault="00411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415D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B2347"/>
    <w:multiLevelType w:val="hybridMultilevel"/>
    <w:tmpl w:val="E6944C22"/>
    <w:lvl w:ilvl="0" w:tplc="FFFFFFFF">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D630E"/>
    <w:multiLevelType w:val="hybridMultilevel"/>
    <w:tmpl w:val="5A24AD5A"/>
    <w:lvl w:ilvl="0" w:tplc="FFFFFFFF">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492DEB"/>
    <w:multiLevelType w:val="hybridMultilevel"/>
    <w:tmpl w:val="5A24AD5A"/>
    <w:lvl w:ilvl="0" w:tplc="FFFFFFFF">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9041A3"/>
    <w:multiLevelType w:val="hybridMultilevel"/>
    <w:tmpl w:val="5A24AD5A"/>
    <w:lvl w:ilvl="0" w:tplc="FFFFFFFF">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B325F"/>
    <w:multiLevelType w:val="hybridMultilevel"/>
    <w:tmpl w:val="ACC6C864"/>
    <w:lvl w:ilvl="0" w:tplc="BF56FBA4">
      <w:start w:val="7"/>
      <w:numFmt w:val="decimal"/>
      <w:lvlText w:val="%1."/>
      <w:lvlJc w:val="left"/>
      <w:pPr>
        <w:ind w:left="144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47BF3"/>
    <w:multiLevelType w:val="hybridMultilevel"/>
    <w:tmpl w:val="2A3A5A9E"/>
    <w:lvl w:ilvl="0" w:tplc="31F6138C">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3F80E3B"/>
    <w:multiLevelType w:val="hybridMultilevel"/>
    <w:tmpl w:val="5DC4A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37713"/>
    <w:multiLevelType w:val="hybridMultilevel"/>
    <w:tmpl w:val="535A0106"/>
    <w:lvl w:ilvl="0" w:tplc="FFFFFFFF">
      <w:start w:val="1"/>
      <w:numFmt w:val="decimal"/>
      <w:lvlText w:val="%1."/>
      <w:lvlJc w:val="left"/>
      <w:pPr>
        <w:ind w:left="720" w:hanging="360"/>
      </w:pPr>
      <w:rPr>
        <w:rFonts w:ascii="Arial" w:hAnsi="Arial" w:hint="default"/>
        <w:b/>
        <w:i w:val="0"/>
        <w:caps w:val="0"/>
        <w:strike w:val="0"/>
        <w:dstrike w:val="0"/>
        <w:vanish w:val="0"/>
        <w:sz w:val="22"/>
        <w:vertAlign w:val="baseline"/>
      </w:rPr>
    </w:lvl>
    <w:lvl w:ilvl="1" w:tplc="FFFFFFFF">
      <w:start w:val="1"/>
      <w:numFmt w:val="lowerLetter"/>
      <w:lvlText w:val="%2."/>
      <w:lvlJc w:val="left"/>
      <w:pPr>
        <w:ind w:left="1440" w:hanging="360"/>
      </w:pPr>
      <w:rPr>
        <w:rFonts w:ascii="Arial Bold" w:hAnsi="Arial Bold" w:hint="default"/>
        <w:b/>
        <w:i w:val="0"/>
        <w:caps w:val="0"/>
        <w:strike w:val="0"/>
        <w:dstrike w:val="0"/>
        <w:vanish w:val="0"/>
        <w:sz w:val="22"/>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FF6E0C"/>
    <w:multiLevelType w:val="hybridMultilevel"/>
    <w:tmpl w:val="10B08D06"/>
    <w:lvl w:ilvl="0" w:tplc="4E709A94">
      <w:start w:val="6"/>
      <w:numFmt w:val="decimal"/>
      <w:lvlText w:val="%1."/>
      <w:lvlJc w:val="left"/>
      <w:pPr>
        <w:ind w:left="644" w:hanging="360"/>
      </w:pPr>
      <w:rPr>
        <w:rFonts w:hint="default"/>
        <w:b/>
        <w:i w:val="0"/>
      </w:rPr>
    </w:lvl>
    <w:lvl w:ilvl="1" w:tplc="08090019" w:tentative="1">
      <w:start w:val="1"/>
      <w:numFmt w:val="lowerLetter"/>
      <w:lvlText w:val="%2."/>
      <w:lvlJc w:val="left"/>
      <w:pPr>
        <w:ind w:left="644" w:hanging="360"/>
      </w:pPr>
    </w:lvl>
    <w:lvl w:ilvl="2" w:tplc="0809001B" w:tentative="1">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10" w15:restartNumberingAfterBreak="0">
    <w:nsid w:val="2CBB4292"/>
    <w:multiLevelType w:val="hybridMultilevel"/>
    <w:tmpl w:val="5A24AD5A"/>
    <w:lvl w:ilvl="0" w:tplc="FFFFFFFF">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273AEF"/>
    <w:multiLevelType w:val="hybridMultilevel"/>
    <w:tmpl w:val="5C18783C"/>
    <w:lvl w:ilvl="0" w:tplc="47AAA430">
      <w:start w:val="10"/>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E92A6D"/>
    <w:multiLevelType w:val="hybridMultilevel"/>
    <w:tmpl w:val="8C2AB7EA"/>
    <w:lvl w:ilvl="0" w:tplc="B46E98AE">
      <w:start w:val="10"/>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4C586C"/>
    <w:multiLevelType w:val="hybridMultilevel"/>
    <w:tmpl w:val="CDF48800"/>
    <w:lvl w:ilvl="0" w:tplc="CEA04C76">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127AF3"/>
    <w:multiLevelType w:val="hybridMultilevel"/>
    <w:tmpl w:val="9D345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FA1975"/>
    <w:multiLevelType w:val="hybridMultilevel"/>
    <w:tmpl w:val="C668320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15354"/>
    <w:multiLevelType w:val="hybridMultilevel"/>
    <w:tmpl w:val="298C3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8349C2"/>
    <w:multiLevelType w:val="hybridMultilevel"/>
    <w:tmpl w:val="535A0106"/>
    <w:lvl w:ilvl="0" w:tplc="35AEBF1C">
      <w:start w:val="1"/>
      <w:numFmt w:val="decimal"/>
      <w:lvlText w:val="%1."/>
      <w:lvlJc w:val="left"/>
      <w:pPr>
        <w:ind w:left="720" w:hanging="360"/>
      </w:pPr>
      <w:rPr>
        <w:rFonts w:ascii="Arial" w:hAnsi="Arial" w:hint="default"/>
        <w:b/>
        <w:i w:val="0"/>
        <w:caps w:val="0"/>
        <w:strike w:val="0"/>
        <w:dstrike w:val="0"/>
        <w:vanish w:val="0"/>
        <w:sz w:val="22"/>
        <w:vertAlign w:val="baseline"/>
      </w:rPr>
    </w:lvl>
    <w:lvl w:ilvl="1" w:tplc="5FA25F1A">
      <w:start w:val="1"/>
      <w:numFmt w:val="lowerLetter"/>
      <w:lvlText w:val="%2."/>
      <w:lvlJc w:val="left"/>
      <w:pPr>
        <w:ind w:left="1440" w:hanging="360"/>
      </w:pPr>
      <w:rPr>
        <w:rFonts w:ascii="Arial Bold" w:hAnsi="Arial Bold" w:hint="default"/>
        <w:b/>
        <w:i w:val="0"/>
        <w:caps w:val="0"/>
        <w:strike w:val="0"/>
        <w:dstrike w:val="0"/>
        <w:vanish w:val="0"/>
        <w:sz w:val="22"/>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E14FB6"/>
    <w:multiLevelType w:val="hybridMultilevel"/>
    <w:tmpl w:val="B3A6739A"/>
    <w:lvl w:ilvl="0" w:tplc="0809000F">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F50BDE"/>
    <w:multiLevelType w:val="hybridMultilevel"/>
    <w:tmpl w:val="DE9476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A4751A9"/>
    <w:multiLevelType w:val="hybridMultilevel"/>
    <w:tmpl w:val="B7FA7BF8"/>
    <w:lvl w:ilvl="0" w:tplc="374CC198">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1203CE"/>
    <w:multiLevelType w:val="hybridMultilevel"/>
    <w:tmpl w:val="5AC6F4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BD2950"/>
    <w:multiLevelType w:val="hybridMultilevel"/>
    <w:tmpl w:val="20B29A4E"/>
    <w:lvl w:ilvl="0" w:tplc="3E00D9E8">
      <w:start w:val="1"/>
      <w:numFmt w:val="decimal"/>
      <w:lvlText w:val="%1."/>
      <w:lvlJc w:val="left"/>
      <w:pPr>
        <w:ind w:left="720" w:hanging="360"/>
      </w:pPr>
      <w:rPr>
        <w:b/>
        <w:bCs w:val="0"/>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511813"/>
    <w:multiLevelType w:val="hybridMultilevel"/>
    <w:tmpl w:val="8E420D84"/>
    <w:lvl w:ilvl="0" w:tplc="80E6845E">
      <w:start w:val="8"/>
      <w:numFmt w:val="decimal"/>
      <w:lvlText w:val="%1."/>
      <w:lvlJc w:val="left"/>
      <w:pPr>
        <w:ind w:left="144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782270"/>
    <w:multiLevelType w:val="hybridMultilevel"/>
    <w:tmpl w:val="91A61F64"/>
    <w:lvl w:ilvl="0" w:tplc="FFFFFFFF">
      <w:start w:val="1"/>
      <w:numFmt w:val="decimal"/>
      <w:lvlText w:val="%1."/>
      <w:lvlJc w:val="left"/>
      <w:pPr>
        <w:ind w:left="720" w:hanging="360"/>
      </w:pPr>
      <w:rPr>
        <w:b/>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571CE0"/>
    <w:multiLevelType w:val="hybridMultilevel"/>
    <w:tmpl w:val="91A61F64"/>
    <w:lvl w:ilvl="0" w:tplc="8E9A1DA0">
      <w:start w:val="1"/>
      <w:numFmt w:val="decimal"/>
      <w:lvlText w:val="%1."/>
      <w:lvlJc w:val="left"/>
      <w:pPr>
        <w:ind w:left="720" w:hanging="360"/>
      </w:pPr>
      <w:rPr>
        <w:b/>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F777B6"/>
    <w:multiLevelType w:val="hybridMultilevel"/>
    <w:tmpl w:val="FE0CD282"/>
    <w:lvl w:ilvl="0" w:tplc="541C0EAE">
      <w:start w:val="6"/>
      <w:numFmt w:val="decimal"/>
      <w:lvlText w:val="%1."/>
      <w:lvlJc w:val="left"/>
      <w:pPr>
        <w:ind w:left="720" w:hanging="360"/>
      </w:pPr>
      <w:rPr>
        <w:rFonts w:ascii="Aptos" w:hAnsi="Aptos" w:hint="default"/>
        <w:b/>
        <w:i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6273C2"/>
    <w:multiLevelType w:val="hybridMultilevel"/>
    <w:tmpl w:val="2FFAEB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F182E25"/>
    <w:multiLevelType w:val="hybridMultilevel"/>
    <w:tmpl w:val="5B7659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CEE1123"/>
    <w:multiLevelType w:val="hybridMultilevel"/>
    <w:tmpl w:val="011C0C06"/>
    <w:lvl w:ilvl="0" w:tplc="28A22CEC">
      <w:start w:val="1"/>
      <w:numFmt w:val="lowerRoman"/>
      <w:lvlText w:val="%1"/>
      <w:lvlJc w:val="left"/>
      <w:pPr>
        <w:ind w:left="720" w:hanging="360"/>
      </w:pPr>
      <w:rPr>
        <w:rFonts w:hint="default"/>
        <w:b w:val="0"/>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CC30A4"/>
    <w:multiLevelType w:val="hybridMultilevel"/>
    <w:tmpl w:val="11B6E52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1765789">
    <w:abstractNumId w:val="17"/>
  </w:num>
  <w:num w:numId="2" w16cid:durableId="1532644525">
    <w:abstractNumId w:val="21"/>
  </w:num>
  <w:num w:numId="3" w16cid:durableId="16927108">
    <w:abstractNumId w:val="11"/>
  </w:num>
  <w:num w:numId="4" w16cid:durableId="1690060409">
    <w:abstractNumId w:val="8"/>
  </w:num>
  <w:num w:numId="5" w16cid:durableId="305277788">
    <w:abstractNumId w:val="16"/>
  </w:num>
  <w:num w:numId="6" w16cid:durableId="2143451621">
    <w:abstractNumId w:val="20"/>
  </w:num>
  <w:num w:numId="7" w16cid:durableId="628243218">
    <w:abstractNumId w:val="15"/>
  </w:num>
  <w:num w:numId="8" w16cid:durableId="2026008650">
    <w:abstractNumId w:val="6"/>
  </w:num>
  <w:num w:numId="9" w16cid:durableId="1928997081">
    <w:abstractNumId w:val="22"/>
  </w:num>
  <w:num w:numId="10" w16cid:durableId="197669809">
    <w:abstractNumId w:val="10"/>
  </w:num>
  <w:num w:numId="11" w16cid:durableId="1538620444">
    <w:abstractNumId w:val="3"/>
  </w:num>
  <w:num w:numId="12" w16cid:durableId="624579134">
    <w:abstractNumId w:val="1"/>
  </w:num>
  <w:num w:numId="13" w16cid:durableId="1436247647">
    <w:abstractNumId w:val="9"/>
  </w:num>
  <w:num w:numId="14" w16cid:durableId="652834897">
    <w:abstractNumId w:val="5"/>
  </w:num>
  <w:num w:numId="15" w16cid:durableId="1410300291">
    <w:abstractNumId w:val="23"/>
  </w:num>
  <w:num w:numId="16" w16cid:durableId="661398181">
    <w:abstractNumId w:val="14"/>
  </w:num>
  <w:num w:numId="17" w16cid:durableId="1126388019">
    <w:abstractNumId w:val="4"/>
  </w:num>
  <w:num w:numId="18" w16cid:durableId="742142762">
    <w:abstractNumId w:val="29"/>
  </w:num>
  <w:num w:numId="19" w16cid:durableId="1813979437">
    <w:abstractNumId w:val="2"/>
  </w:num>
  <w:num w:numId="20" w16cid:durableId="1143691579">
    <w:abstractNumId w:val="26"/>
  </w:num>
  <w:num w:numId="21" w16cid:durableId="122509156">
    <w:abstractNumId w:val="27"/>
  </w:num>
  <w:num w:numId="22" w16cid:durableId="2041933398">
    <w:abstractNumId w:val="12"/>
  </w:num>
  <w:num w:numId="23" w16cid:durableId="323357271">
    <w:abstractNumId w:val="28"/>
  </w:num>
  <w:num w:numId="24" w16cid:durableId="229271192">
    <w:abstractNumId w:val="7"/>
  </w:num>
  <w:num w:numId="25" w16cid:durableId="1182167639">
    <w:abstractNumId w:val="13"/>
  </w:num>
  <w:num w:numId="26" w16cid:durableId="490871747">
    <w:abstractNumId w:val="19"/>
  </w:num>
  <w:num w:numId="27" w16cid:durableId="768887762">
    <w:abstractNumId w:val="30"/>
  </w:num>
  <w:num w:numId="28" w16cid:durableId="1479572890">
    <w:abstractNumId w:val="18"/>
  </w:num>
  <w:num w:numId="29" w16cid:durableId="981082316">
    <w:abstractNumId w:val="0"/>
  </w:num>
  <w:num w:numId="30" w16cid:durableId="370544809">
    <w:abstractNumId w:val="25"/>
  </w:num>
  <w:num w:numId="31" w16cid:durableId="17011252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3E"/>
    <w:rsid w:val="00003149"/>
    <w:rsid w:val="00007FD6"/>
    <w:rsid w:val="00011571"/>
    <w:rsid w:val="0001512E"/>
    <w:rsid w:val="00017577"/>
    <w:rsid w:val="00021BC9"/>
    <w:rsid w:val="0002358C"/>
    <w:rsid w:val="0002626D"/>
    <w:rsid w:val="00030804"/>
    <w:rsid w:val="000406FC"/>
    <w:rsid w:val="00046C0B"/>
    <w:rsid w:val="0005198F"/>
    <w:rsid w:val="00051BD5"/>
    <w:rsid w:val="00052190"/>
    <w:rsid w:val="000571B6"/>
    <w:rsid w:val="00061C32"/>
    <w:rsid w:val="00061CF7"/>
    <w:rsid w:val="00062440"/>
    <w:rsid w:val="000633E5"/>
    <w:rsid w:val="00063E2D"/>
    <w:rsid w:val="00063E4B"/>
    <w:rsid w:val="000646AA"/>
    <w:rsid w:val="00084902"/>
    <w:rsid w:val="00087AA7"/>
    <w:rsid w:val="0009197B"/>
    <w:rsid w:val="00093000"/>
    <w:rsid w:val="00093D31"/>
    <w:rsid w:val="00095D71"/>
    <w:rsid w:val="000A2E3A"/>
    <w:rsid w:val="000A3A5A"/>
    <w:rsid w:val="000A60E2"/>
    <w:rsid w:val="000A6758"/>
    <w:rsid w:val="000A705F"/>
    <w:rsid w:val="000A7880"/>
    <w:rsid w:val="000A7930"/>
    <w:rsid w:val="000B203E"/>
    <w:rsid w:val="000B6E14"/>
    <w:rsid w:val="000C08B7"/>
    <w:rsid w:val="000C2B91"/>
    <w:rsid w:val="000C3ED8"/>
    <w:rsid w:val="000C5056"/>
    <w:rsid w:val="000D2EC8"/>
    <w:rsid w:val="000D3FD3"/>
    <w:rsid w:val="000E0C9A"/>
    <w:rsid w:val="000E56BD"/>
    <w:rsid w:val="000F08A4"/>
    <w:rsid w:val="000F38FF"/>
    <w:rsid w:val="000F41FF"/>
    <w:rsid w:val="000F4FF7"/>
    <w:rsid w:val="000F72B4"/>
    <w:rsid w:val="001050B7"/>
    <w:rsid w:val="00105DD4"/>
    <w:rsid w:val="00106EEA"/>
    <w:rsid w:val="001155A6"/>
    <w:rsid w:val="00116BB8"/>
    <w:rsid w:val="0011742A"/>
    <w:rsid w:val="001204EE"/>
    <w:rsid w:val="001205C9"/>
    <w:rsid w:val="00122A77"/>
    <w:rsid w:val="00132933"/>
    <w:rsid w:val="00140895"/>
    <w:rsid w:val="00142129"/>
    <w:rsid w:val="00144038"/>
    <w:rsid w:val="00144E25"/>
    <w:rsid w:val="00144EE3"/>
    <w:rsid w:val="001455BF"/>
    <w:rsid w:val="0014796E"/>
    <w:rsid w:val="0015295A"/>
    <w:rsid w:val="0015333E"/>
    <w:rsid w:val="00155A07"/>
    <w:rsid w:val="00156FB9"/>
    <w:rsid w:val="001616E5"/>
    <w:rsid w:val="001630DE"/>
    <w:rsid w:val="00163E5E"/>
    <w:rsid w:val="0016448A"/>
    <w:rsid w:val="001649A8"/>
    <w:rsid w:val="0016622F"/>
    <w:rsid w:val="00167077"/>
    <w:rsid w:val="00167D3E"/>
    <w:rsid w:val="00173142"/>
    <w:rsid w:val="00173358"/>
    <w:rsid w:val="00174E6F"/>
    <w:rsid w:val="001751C2"/>
    <w:rsid w:val="001814E3"/>
    <w:rsid w:val="00183C21"/>
    <w:rsid w:val="00185151"/>
    <w:rsid w:val="00190943"/>
    <w:rsid w:val="00191254"/>
    <w:rsid w:val="001928D8"/>
    <w:rsid w:val="0019478F"/>
    <w:rsid w:val="0019587C"/>
    <w:rsid w:val="00195B8E"/>
    <w:rsid w:val="00196F30"/>
    <w:rsid w:val="00196FDD"/>
    <w:rsid w:val="001A22F4"/>
    <w:rsid w:val="001A2CF9"/>
    <w:rsid w:val="001A7AA4"/>
    <w:rsid w:val="001B2615"/>
    <w:rsid w:val="001B5214"/>
    <w:rsid w:val="001C03C4"/>
    <w:rsid w:val="001C2A1E"/>
    <w:rsid w:val="001C3401"/>
    <w:rsid w:val="001C456E"/>
    <w:rsid w:val="001C5681"/>
    <w:rsid w:val="001C7EDD"/>
    <w:rsid w:val="001D3A12"/>
    <w:rsid w:val="001D5BC3"/>
    <w:rsid w:val="001E2EC5"/>
    <w:rsid w:val="001F5699"/>
    <w:rsid w:val="00200ECF"/>
    <w:rsid w:val="002119FF"/>
    <w:rsid w:val="00213366"/>
    <w:rsid w:val="002170DD"/>
    <w:rsid w:val="00221139"/>
    <w:rsid w:val="0022459E"/>
    <w:rsid w:val="0022537F"/>
    <w:rsid w:val="00227E81"/>
    <w:rsid w:val="00230617"/>
    <w:rsid w:val="00230B09"/>
    <w:rsid w:val="002422A0"/>
    <w:rsid w:val="002430CB"/>
    <w:rsid w:val="002455B7"/>
    <w:rsid w:val="00250030"/>
    <w:rsid w:val="0025120A"/>
    <w:rsid w:val="0025163B"/>
    <w:rsid w:val="00253A77"/>
    <w:rsid w:val="002551DA"/>
    <w:rsid w:val="00256694"/>
    <w:rsid w:val="0026161F"/>
    <w:rsid w:val="00262A43"/>
    <w:rsid w:val="00262B62"/>
    <w:rsid w:val="002717EF"/>
    <w:rsid w:val="00273E06"/>
    <w:rsid w:val="00274C3C"/>
    <w:rsid w:val="00275D7A"/>
    <w:rsid w:val="00276219"/>
    <w:rsid w:val="002762AE"/>
    <w:rsid w:val="00282173"/>
    <w:rsid w:val="00292252"/>
    <w:rsid w:val="002A1EAB"/>
    <w:rsid w:val="002A40A2"/>
    <w:rsid w:val="002A4C60"/>
    <w:rsid w:val="002A6016"/>
    <w:rsid w:val="002B180E"/>
    <w:rsid w:val="002B18ED"/>
    <w:rsid w:val="002B1B7B"/>
    <w:rsid w:val="002B3678"/>
    <w:rsid w:val="002B636A"/>
    <w:rsid w:val="002C0937"/>
    <w:rsid w:val="002C0B9B"/>
    <w:rsid w:val="002C55D2"/>
    <w:rsid w:val="002D1C3B"/>
    <w:rsid w:val="002D690C"/>
    <w:rsid w:val="002E18A8"/>
    <w:rsid w:val="002E18D8"/>
    <w:rsid w:val="002E4EC6"/>
    <w:rsid w:val="002F028A"/>
    <w:rsid w:val="002F0B38"/>
    <w:rsid w:val="002F4AD6"/>
    <w:rsid w:val="002F7CBF"/>
    <w:rsid w:val="00313875"/>
    <w:rsid w:val="00314C19"/>
    <w:rsid w:val="00315855"/>
    <w:rsid w:val="003163B4"/>
    <w:rsid w:val="00320046"/>
    <w:rsid w:val="003238D0"/>
    <w:rsid w:val="00326359"/>
    <w:rsid w:val="00330039"/>
    <w:rsid w:val="00334D87"/>
    <w:rsid w:val="00340FFC"/>
    <w:rsid w:val="0034221E"/>
    <w:rsid w:val="0034302D"/>
    <w:rsid w:val="00343150"/>
    <w:rsid w:val="00344A66"/>
    <w:rsid w:val="00345C4C"/>
    <w:rsid w:val="00346A90"/>
    <w:rsid w:val="00351532"/>
    <w:rsid w:val="00351573"/>
    <w:rsid w:val="00351C26"/>
    <w:rsid w:val="00353C97"/>
    <w:rsid w:val="003542FC"/>
    <w:rsid w:val="003639E1"/>
    <w:rsid w:val="00363F0F"/>
    <w:rsid w:val="00371472"/>
    <w:rsid w:val="003765FC"/>
    <w:rsid w:val="00382B35"/>
    <w:rsid w:val="00386969"/>
    <w:rsid w:val="00393E37"/>
    <w:rsid w:val="003A1FA6"/>
    <w:rsid w:val="003A3013"/>
    <w:rsid w:val="003A7202"/>
    <w:rsid w:val="003B150A"/>
    <w:rsid w:val="003B1757"/>
    <w:rsid w:val="003B2DCA"/>
    <w:rsid w:val="003C0921"/>
    <w:rsid w:val="003C45FC"/>
    <w:rsid w:val="003C4867"/>
    <w:rsid w:val="003C62BC"/>
    <w:rsid w:val="003D2B86"/>
    <w:rsid w:val="003D7E9D"/>
    <w:rsid w:val="003E4259"/>
    <w:rsid w:val="003E66C9"/>
    <w:rsid w:val="003E7452"/>
    <w:rsid w:val="003F08DB"/>
    <w:rsid w:val="003F2561"/>
    <w:rsid w:val="003F5E34"/>
    <w:rsid w:val="003F72BA"/>
    <w:rsid w:val="00403B57"/>
    <w:rsid w:val="00411057"/>
    <w:rsid w:val="00411154"/>
    <w:rsid w:val="00420533"/>
    <w:rsid w:val="00420B52"/>
    <w:rsid w:val="00422B18"/>
    <w:rsid w:val="004263AD"/>
    <w:rsid w:val="00430C36"/>
    <w:rsid w:val="00436480"/>
    <w:rsid w:val="00442E8D"/>
    <w:rsid w:val="00444F5E"/>
    <w:rsid w:val="00450E90"/>
    <w:rsid w:val="0045325C"/>
    <w:rsid w:val="00453FE7"/>
    <w:rsid w:val="004559E6"/>
    <w:rsid w:val="00460AE0"/>
    <w:rsid w:val="00463941"/>
    <w:rsid w:val="00465171"/>
    <w:rsid w:val="00483D0E"/>
    <w:rsid w:val="00484887"/>
    <w:rsid w:val="00487CBB"/>
    <w:rsid w:val="004917B2"/>
    <w:rsid w:val="00492D1A"/>
    <w:rsid w:val="004B02AA"/>
    <w:rsid w:val="004B12F5"/>
    <w:rsid w:val="004B1F0A"/>
    <w:rsid w:val="004C0283"/>
    <w:rsid w:val="004C3243"/>
    <w:rsid w:val="004C32E1"/>
    <w:rsid w:val="004C6A11"/>
    <w:rsid w:val="004C7B80"/>
    <w:rsid w:val="004D04CD"/>
    <w:rsid w:val="004D27D9"/>
    <w:rsid w:val="004D61F0"/>
    <w:rsid w:val="004D7A66"/>
    <w:rsid w:val="004E245C"/>
    <w:rsid w:val="004E3BF3"/>
    <w:rsid w:val="004E716D"/>
    <w:rsid w:val="004E776C"/>
    <w:rsid w:val="004F00B6"/>
    <w:rsid w:val="004F0EA7"/>
    <w:rsid w:val="00503A66"/>
    <w:rsid w:val="00512F77"/>
    <w:rsid w:val="00513950"/>
    <w:rsid w:val="00513AC9"/>
    <w:rsid w:val="00522AB9"/>
    <w:rsid w:val="0052429D"/>
    <w:rsid w:val="00525FD0"/>
    <w:rsid w:val="00533AE9"/>
    <w:rsid w:val="00537581"/>
    <w:rsid w:val="00542A5A"/>
    <w:rsid w:val="005448C9"/>
    <w:rsid w:val="00544B40"/>
    <w:rsid w:val="0054648B"/>
    <w:rsid w:val="00546BF9"/>
    <w:rsid w:val="0054743A"/>
    <w:rsid w:val="00550914"/>
    <w:rsid w:val="00553624"/>
    <w:rsid w:val="00554F9B"/>
    <w:rsid w:val="00555437"/>
    <w:rsid w:val="00561786"/>
    <w:rsid w:val="0056381C"/>
    <w:rsid w:val="00563E95"/>
    <w:rsid w:val="00567247"/>
    <w:rsid w:val="005709C0"/>
    <w:rsid w:val="00570AFF"/>
    <w:rsid w:val="005717EC"/>
    <w:rsid w:val="00571F40"/>
    <w:rsid w:val="00573AA5"/>
    <w:rsid w:val="00576EFC"/>
    <w:rsid w:val="00580435"/>
    <w:rsid w:val="0058192F"/>
    <w:rsid w:val="00586B73"/>
    <w:rsid w:val="005913BC"/>
    <w:rsid w:val="00593D68"/>
    <w:rsid w:val="00597FC3"/>
    <w:rsid w:val="005A2316"/>
    <w:rsid w:val="005A29A6"/>
    <w:rsid w:val="005A3323"/>
    <w:rsid w:val="005A5605"/>
    <w:rsid w:val="005A6B44"/>
    <w:rsid w:val="005A6FB6"/>
    <w:rsid w:val="005B11A2"/>
    <w:rsid w:val="005B6A49"/>
    <w:rsid w:val="005C495C"/>
    <w:rsid w:val="005C4D98"/>
    <w:rsid w:val="005D0040"/>
    <w:rsid w:val="005D16EF"/>
    <w:rsid w:val="005D29F6"/>
    <w:rsid w:val="005E4362"/>
    <w:rsid w:val="005E6063"/>
    <w:rsid w:val="005E7B65"/>
    <w:rsid w:val="005F3677"/>
    <w:rsid w:val="005F7489"/>
    <w:rsid w:val="00601D78"/>
    <w:rsid w:val="006032B3"/>
    <w:rsid w:val="00606D3D"/>
    <w:rsid w:val="00610128"/>
    <w:rsid w:val="00610552"/>
    <w:rsid w:val="0061065C"/>
    <w:rsid w:val="00611F4F"/>
    <w:rsid w:val="00616BCD"/>
    <w:rsid w:val="00622207"/>
    <w:rsid w:val="00622895"/>
    <w:rsid w:val="006271D6"/>
    <w:rsid w:val="00640754"/>
    <w:rsid w:val="00641EA9"/>
    <w:rsid w:val="00642A64"/>
    <w:rsid w:val="00645042"/>
    <w:rsid w:val="00646E42"/>
    <w:rsid w:val="00655F02"/>
    <w:rsid w:val="006627D4"/>
    <w:rsid w:val="0066299D"/>
    <w:rsid w:val="00662A4C"/>
    <w:rsid w:val="00665B32"/>
    <w:rsid w:val="00666AE1"/>
    <w:rsid w:val="006703EB"/>
    <w:rsid w:val="00670B80"/>
    <w:rsid w:val="00677071"/>
    <w:rsid w:val="0067726B"/>
    <w:rsid w:val="00681E1A"/>
    <w:rsid w:val="00692137"/>
    <w:rsid w:val="00694ED9"/>
    <w:rsid w:val="006963C3"/>
    <w:rsid w:val="006967EA"/>
    <w:rsid w:val="006A0FEF"/>
    <w:rsid w:val="006A4659"/>
    <w:rsid w:val="006A46F0"/>
    <w:rsid w:val="006A594D"/>
    <w:rsid w:val="006A637D"/>
    <w:rsid w:val="006A6CD2"/>
    <w:rsid w:val="006B1EF0"/>
    <w:rsid w:val="006B44F6"/>
    <w:rsid w:val="006C16D0"/>
    <w:rsid w:val="006C4B51"/>
    <w:rsid w:val="006C5860"/>
    <w:rsid w:val="006C7451"/>
    <w:rsid w:val="006D08F2"/>
    <w:rsid w:val="006D724F"/>
    <w:rsid w:val="006E427B"/>
    <w:rsid w:val="006E6CD2"/>
    <w:rsid w:val="006F0845"/>
    <w:rsid w:val="006F0B4C"/>
    <w:rsid w:val="006F6855"/>
    <w:rsid w:val="00700C64"/>
    <w:rsid w:val="00704FE2"/>
    <w:rsid w:val="00711D95"/>
    <w:rsid w:val="00713483"/>
    <w:rsid w:val="00714D60"/>
    <w:rsid w:val="00715441"/>
    <w:rsid w:val="00717794"/>
    <w:rsid w:val="00720186"/>
    <w:rsid w:val="007234C9"/>
    <w:rsid w:val="00727173"/>
    <w:rsid w:val="00741D64"/>
    <w:rsid w:val="0074424B"/>
    <w:rsid w:val="00745CF1"/>
    <w:rsid w:val="00750BB1"/>
    <w:rsid w:val="0075617D"/>
    <w:rsid w:val="00761EAE"/>
    <w:rsid w:val="00762402"/>
    <w:rsid w:val="00766F46"/>
    <w:rsid w:val="00771CB2"/>
    <w:rsid w:val="00774552"/>
    <w:rsid w:val="0077513C"/>
    <w:rsid w:val="007801CD"/>
    <w:rsid w:val="007809D9"/>
    <w:rsid w:val="00780AAA"/>
    <w:rsid w:val="0078213E"/>
    <w:rsid w:val="00786B1C"/>
    <w:rsid w:val="0078761A"/>
    <w:rsid w:val="007877CF"/>
    <w:rsid w:val="00790713"/>
    <w:rsid w:val="007919E2"/>
    <w:rsid w:val="00793669"/>
    <w:rsid w:val="00795733"/>
    <w:rsid w:val="007975AC"/>
    <w:rsid w:val="007A05E0"/>
    <w:rsid w:val="007A12D0"/>
    <w:rsid w:val="007A1874"/>
    <w:rsid w:val="007A608C"/>
    <w:rsid w:val="007A6289"/>
    <w:rsid w:val="007A75F5"/>
    <w:rsid w:val="007A7B23"/>
    <w:rsid w:val="007B52CF"/>
    <w:rsid w:val="007B5366"/>
    <w:rsid w:val="007B63E8"/>
    <w:rsid w:val="007B644D"/>
    <w:rsid w:val="007B6856"/>
    <w:rsid w:val="007B766F"/>
    <w:rsid w:val="007B7982"/>
    <w:rsid w:val="007C3F59"/>
    <w:rsid w:val="007C4A2D"/>
    <w:rsid w:val="007D1E61"/>
    <w:rsid w:val="007D371F"/>
    <w:rsid w:val="007D5C47"/>
    <w:rsid w:val="007E5905"/>
    <w:rsid w:val="007F10D3"/>
    <w:rsid w:val="008058E6"/>
    <w:rsid w:val="00811857"/>
    <w:rsid w:val="00812544"/>
    <w:rsid w:val="00813078"/>
    <w:rsid w:val="008156EB"/>
    <w:rsid w:val="0081770E"/>
    <w:rsid w:val="0082198A"/>
    <w:rsid w:val="0082355D"/>
    <w:rsid w:val="00835F41"/>
    <w:rsid w:val="00836950"/>
    <w:rsid w:val="00837C31"/>
    <w:rsid w:val="00841A83"/>
    <w:rsid w:val="00844183"/>
    <w:rsid w:val="00847B82"/>
    <w:rsid w:val="00850549"/>
    <w:rsid w:val="00853AD7"/>
    <w:rsid w:val="0085624F"/>
    <w:rsid w:val="0085767F"/>
    <w:rsid w:val="00862E48"/>
    <w:rsid w:val="00865D1E"/>
    <w:rsid w:val="00865E29"/>
    <w:rsid w:val="00884ECF"/>
    <w:rsid w:val="0089000D"/>
    <w:rsid w:val="00893C1F"/>
    <w:rsid w:val="00894CEE"/>
    <w:rsid w:val="00897CD4"/>
    <w:rsid w:val="008A0E06"/>
    <w:rsid w:val="008A21A9"/>
    <w:rsid w:val="008A542C"/>
    <w:rsid w:val="008A69E2"/>
    <w:rsid w:val="008B4B0D"/>
    <w:rsid w:val="008B7412"/>
    <w:rsid w:val="008C4068"/>
    <w:rsid w:val="008C553D"/>
    <w:rsid w:val="008C6E1D"/>
    <w:rsid w:val="008E2C8D"/>
    <w:rsid w:val="008E4050"/>
    <w:rsid w:val="008E51CE"/>
    <w:rsid w:val="008F09FC"/>
    <w:rsid w:val="008F19EF"/>
    <w:rsid w:val="008F1DB8"/>
    <w:rsid w:val="008F28B4"/>
    <w:rsid w:val="008F2FDA"/>
    <w:rsid w:val="008F315F"/>
    <w:rsid w:val="008F5294"/>
    <w:rsid w:val="00901612"/>
    <w:rsid w:val="00902C6A"/>
    <w:rsid w:val="00904076"/>
    <w:rsid w:val="00904B8C"/>
    <w:rsid w:val="00914306"/>
    <w:rsid w:val="00914B9A"/>
    <w:rsid w:val="009238C8"/>
    <w:rsid w:val="00924D35"/>
    <w:rsid w:val="0092601D"/>
    <w:rsid w:val="00926BE1"/>
    <w:rsid w:val="00926DBF"/>
    <w:rsid w:val="009367B8"/>
    <w:rsid w:val="00947AD4"/>
    <w:rsid w:val="009503B3"/>
    <w:rsid w:val="009519EC"/>
    <w:rsid w:val="00953A01"/>
    <w:rsid w:val="00953BD0"/>
    <w:rsid w:val="00955A19"/>
    <w:rsid w:val="00960899"/>
    <w:rsid w:val="00965AB5"/>
    <w:rsid w:val="00966168"/>
    <w:rsid w:val="009713C3"/>
    <w:rsid w:val="009741DD"/>
    <w:rsid w:val="00981CDA"/>
    <w:rsid w:val="009913F2"/>
    <w:rsid w:val="009922B5"/>
    <w:rsid w:val="009A0ABA"/>
    <w:rsid w:val="009A1E13"/>
    <w:rsid w:val="009A2E06"/>
    <w:rsid w:val="009A476A"/>
    <w:rsid w:val="009A5207"/>
    <w:rsid w:val="009A524C"/>
    <w:rsid w:val="009B5995"/>
    <w:rsid w:val="009B6BF0"/>
    <w:rsid w:val="009C1BC0"/>
    <w:rsid w:val="009C4B9D"/>
    <w:rsid w:val="009D2A2C"/>
    <w:rsid w:val="009D76A5"/>
    <w:rsid w:val="009D7B92"/>
    <w:rsid w:val="009E3404"/>
    <w:rsid w:val="009F5732"/>
    <w:rsid w:val="009F77A2"/>
    <w:rsid w:val="00A02423"/>
    <w:rsid w:val="00A037D6"/>
    <w:rsid w:val="00A04DDC"/>
    <w:rsid w:val="00A0631F"/>
    <w:rsid w:val="00A06A53"/>
    <w:rsid w:val="00A11DD3"/>
    <w:rsid w:val="00A138F0"/>
    <w:rsid w:val="00A15CBA"/>
    <w:rsid w:val="00A22D98"/>
    <w:rsid w:val="00A23643"/>
    <w:rsid w:val="00A2380E"/>
    <w:rsid w:val="00A27AEE"/>
    <w:rsid w:val="00A30ADB"/>
    <w:rsid w:val="00A3165E"/>
    <w:rsid w:val="00A359C2"/>
    <w:rsid w:val="00A41B60"/>
    <w:rsid w:val="00A56985"/>
    <w:rsid w:val="00A57BD6"/>
    <w:rsid w:val="00A634C6"/>
    <w:rsid w:val="00A64603"/>
    <w:rsid w:val="00A64F37"/>
    <w:rsid w:val="00A65282"/>
    <w:rsid w:val="00A70A8E"/>
    <w:rsid w:val="00A714C4"/>
    <w:rsid w:val="00A73BA6"/>
    <w:rsid w:val="00A754D9"/>
    <w:rsid w:val="00A769AB"/>
    <w:rsid w:val="00A76EF4"/>
    <w:rsid w:val="00A840AB"/>
    <w:rsid w:val="00A85B9F"/>
    <w:rsid w:val="00AA1D76"/>
    <w:rsid w:val="00AA2854"/>
    <w:rsid w:val="00AA51D5"/>
    <w:rsid w:val="00AB01D2"/>
    <w:rsid w:val="00AB18D5"/>
    <w:rsid w:val="00AC2CCB"/>
    <w:rsid w:val="00AC4A50"/>
    <w:rsid w:val="00AC5A45"/>
    <w:rsid w:val="00AC6C5C"/>
    <w:rsid w:val="00AE2477"/>
    <w:rsid w:val="00AE2775"/>
    <w:rsid w:val="00AE28D9"/>
    <w:rsid w:val="00AE396A"/>
    <w:rsid w:val="00AE4E38"/>
    <w:rsid w:val="00AE668F"/>
    <w:rsid w:val="00AF169B"/>
    <w:rsid w:val="00B01387"/>
    <w:rsid w:val="00B01A5F"/>
    <w:rsid w:val="00B042D9"/>
    <w:rsid w:val="00B0674F"/>
    <w:rsid w:val="00B1080A"/>
    <w:rsid w:val="00B10A28"/>
    <w:rsid w:val="00B115F3"/>
    <w:rsid w:val="00B164D6"/>
    <w:rsid w:val="00B23C53"/>
    <w:rsid w:val="00B25111"/>
    <w:rsid w:val="00B25249"/>
    <w:rsid w:val="00B25BFF"/>
    <w:rsid w:val="00B27884"/>
    <w:rsid w:val="00B30A8C"/>
    <w:rsid w:val="00B32C5E"/>
    <w:rsid w:val="00B333D6"/>
    <w:rsid w:val="00B34617"/>
    <w:rsid w:val="00B3501D"/>
    <w:rsid w:val="00B41032"/>
    <w:rsid w:val="00B42BEE"/>
    <w:rsid w:val="00B43D62"/>
    <w:rsid w:val="00B448E9"/>
    <w:rsid w:val="00B44D6D"/>
    <w:rsid w:val="00B51ECB"/>
    <w:rsid w:val="00B56315"/>
    <w:rsid w:val="00B61C81"/>
    <w:rsid w:val="00B644CE"/>
    <w:rsid w:val="00B65178"/>
    <w:rsid w:val="00B67F69"/>
    <w:rsid w:val="00B72410"/>
    <w:rsid w:val="00B73B52"/>
    <w:rsid w:val="00B7401A"/>
    <w:rsid w:val="00B74406"/>
    <w:rsid w:val="00B7546B"/>
    <w:rsid w:val="00B7757C"/>
    <w:rsid w:val="00B81C65"/>
    <w:rsid w:val="00B82D84"/>
    <w:rsid w:val="00B830CE"/>
    <w:rsid w:val="00B84AB6"/>
    <w:rsid w:val="00B96A27"/>
    <w:rsid w:val="00B97764"/>
    <w:rsid w:val="00BA19A4"/>
    <w:rsid w:val="00BA1F26"/>
    <w:rsid w:val="00BA2735"/>
    <w:rsid w:val="00BA5EBF"/>
    <w:rsid w:val="00BA70DC"/>
    <w:rsid w:val="00BA7FF5"/>
    <w:rsid w:val="00BB03DC"/>
    <w:rsid w:val="00BB234F"/>
    <w:rsid w:val="00BB38F4"/>
    <w:rsid w:val="00BB6EA2"/>
    <w:rsid w:val="00BC0A8E"/>
    <w:rsid w:val="00BC59EE"/>
    <w:rsid w:val="00BC711F"/>
    <w:rsid w:val="00BD1BAD"/>
    <w:rsid w:val="00BD3D5B"/>
    <w:rsid w:val="00BD6318"/>
    <w:rsid w:val="00BE49FC"/>
    <w:rsid w:val="00BE7F6A"/>
    <w:rsid w:val="00BF04FA"/>
    <w:rsid w:val="00BF1C34"/>
    <w:rsid w:val="00C066A8"/>
    <w:rsid w:val="00C111CB"/>
    <w:rsid w:val="00C14C85"/>
    <w:rsid w:val="00C16CCD"/>
    <w:rsid w:val="00C21A08"/>
    <w:rsid w:val="00C22288"/>
    <w:rsid w:val="00C24AF9"/>
    <w:rsid w:val="00C26BF6"/>
    <w:rsid w:val="00C30F07"/>
    <w:rsid w:val="00C34AEF"/>
    <w:rsid w:val="00C41A20"/>
    <w:rsid w:val="00C42892"/>
    <w:rsid w:val="00C45E62"/>
    <w:rsid w:val="00C47FED"/>
    <w:rsid w:val="00C50731"/>
    <w:rsid w:val="00C53F92"/>
    <w:rsid w:val="00C5677B"/>
    <w:rsid w:val="00C57732"/>
    <w:rsid w:val="00C57AF5"/>
    <w:rsid w:val="00C64B07"/>
    <w:rsid w:val="00C72583"/>
    <w:rsid w:val="00C7303E"/>
    <w:rsid w:val="00C736B7"/>
    <w:rsid w:val="00C75789"/>
    <w:rsid w:val="00C75C5E"/>
    <w:rsid w:val="00C76B81"/>
    <w:rsid w:val="00C77296"/>
    <w:rsid w:val="00C83382"/>
    <w:rsid w:val="00C87A67"/>
    <w:rsid w:val="00C94062"/>
    <w:rsid w:val="00C9428F"/>
    <w:rsid w:val="00C94F24"/>
    <w:rsid w:val="00CA040F"/>
    <w:rsid w:val="00CA0A2A"/>
    <w:rsid w:val="00CA111A"/>
    <w:rsid w:val="00CA72C6"/>
    <w:rsid w:val="00CB209C"/>
    <w:rsid w:val="00CB59DC"/>
    <w:rsid w:val="00CB6144"/>
    <w:rsid w:val="00CB735C"/>
    <w:rsid w:val="00CC2879"/>
    <w:rsid w:val="00CC346A"/>
    <w:rsid w:val="00CC4969"/>
    <w:rsid w:val="00CC7439"/>
    <w:rsid w:val="00CD04BE"/>
    <w:rsid w:val="00CD1C24"/>
    <w:rsid w:val="00CD1CF0"/>
    <w:rsid w:val="00CE2C77"/>
    <w:rsid w:val="00CE6B51"/>
    <w:rsid w:val="00CE7021"/>
    <w:rsid w:val="00CF0D3C"/>
    <w:rsid w:val="00CF5C3E"/>
    <w:rsid w:val="00D0057E"/>
    <w:rsid w:val="00D02608"/>
    <w:rsid w:val="00D04081"/>
    <w:rsid w:val="00D1324B"/>
    <w:rsid w:val="00D14CA3"/>
    <w:rsid w:val="00D22E89"/>
    <w:rsid w:val="00D22F0A"/>
    <w:rsid w:val="00D404FA"/>
    <w:rsid w:val="00D43263"/>
    <w:rsid w:val="00D43810"/>
    <w:rsid w:val="00D43B1C"/>
    <w:rsid w:val="00D50314"/>
    <w:rsid w:val="00D53D9A"/>
    <w:rsid w:val="00D54322"/>
    <w:rsid w:val="00D57A90"/>
    <w:rsid w:val="00D600DE"/>
    <w:rsid w:val="00D6333B"/>
    <w:rsid w:val="00D70224"/>
    <w:rsid w:val="00D70B98"/>
    <w:rsid w:val="00D72967"/>
    <w:rsid w:val="00D72DBB"/>
    <w:rsid w:val="00D72E49"/>
    <w:rsid w:val="00D741F1"/>
    <w:rsid w:val="00D83E37"/>
    <w:rsid w:val="00D84BC8"/>
    <w:rsid w:val="00D9055E"/>
    <w:rsid w:val="00D93798"/>
    <w:rsid w:val="00D94BAF"/>
    <w:rsid w:val="00D978C6"/>
    <w:rsid w:val="00DA0947"/>
    <w:rsid w:val="00DA3297"/>
    <w:rsid w:val="00DA6B4C"/>
    <w:rsid w:val="00DA7BD6"/>
    <w:rsid w:val="00DB6DA2"/>
    <w:rsid w:val="00DC1A04"/>
    <w:rsid w:val="00DC215E"/>
    <w:rsid w:val="00DC29D4"/>
    <w:rsid w:val="00DC2D23"/>
    <w:rsid w:val="00DC63C8"/>
    <w:rsid w:val="00DD0852"/>
    <w:rsid w:val="00DD3049"/>
    <w:rsid w:val="00DE22BB"/>
    <w:rsid w:val="00DE3BA5"/>
    <w:rsid w:val="00DE4EF9"/>
    <w:rsid w:val="00DF2702"/>
    <w:rsid w:val="00DF734F"/>
    <w:rsid w:val="00DF7E3B"/>
    <w:rsid w:val="00E00E7C"/>
    <w:rsid w:val="00E01ED5"/>
    <w:rsid w:val="00E03374"/>
    <w:rsid w:val="00E0465B"/>
    <w:rsid w:val="00E05D87"/>
    <w:rsid w:val="00E066C0"/>
    <w:rsid w:val="00E07EAB"/>
    <w:rsid w:val="00E137B4"/>
    <w:rsid w:val="00E158DC"/>
    <w:rsid w:val="00E209F2"/>
    <w:rsid w:val="00E20B0F"/>
    <w:rsid w:val="00E20EFA"/>
    <w:rsid w:val="00E2217E"/>
    <w:rsid w:val="00E23996"/>
    <w:rsid w:val="00E26CE7"/>
    <w:rsid w:val="00E308CF"/>
    <w:rsid w:val="00E35D5C"/>
    <w:rsid w:val="00E44309"/>
    <w:rsid w:val="00E47772"/>
    <w:rsid w:val="00E51852"/>
    <w:rsid w:val="00E518D2"/>
    <w:rsid w:val="00E524B2"/>
    <w:rsid w:val="00E53432"/>
    <w:rsid w:val="00E53680"/>
    <w:rsid w:val="00E56C15"/>
    <w:rsid w:val="00E6063E"/>
    <w:rsid w:val="00E62964"/>
    <w:rsid w:val="00E63623"/>
    <w:rsid w:val="00E67C21"/>
    <w:rsid w:val="00E700D3"/>
    <w:rsid w:val="00E7469C"/>
    <w:rsid w:val="00E757B0"/>
    <w:rsid w:val="00E75C2C"/>
    <w:rsid w:val="00E77CAB"/>
    <w:rsid w:val="00E81A89"/>
    <w:rsid w:val="00E83DF6"/>
    <w:rsid w:val="00E853C5"/>
    <w:rsid w:val="00E86C87"/>
    <w:rsid w:val="00E97AA7"/>
    <w:rsid w:val="00EA1628"/>
    <w:rsid w:val="00EA1CF0"/>
    <w:rsid w:val="00EA41E5"/>
    <w:rsid w:val="00EA57BD"/>
    <w:rsid w:val="00EA63E6"/>
    <w:rsid w:val="00EA6488"/>
    <w:rsid w:val="00EA7C5E"/>
    <w:rsid w:val="00EB64BF"/>
    <w:rsid w:val="00EC225C"/>
    <w:rsid w:val="00EC22FC"/>
    <w:rsid w:val="00EC2936"/>
    <w:rsid w:val="00EC2C3F"/>
    <w:rsid w:val="00EC65F0"/>
    <w:rsid w:val="00ED108F"/>
    <w:rsid w:val="00ED7FB1"/>
    <w:rsid w:val="00EE00B3"/>
    <w:rsid w:val="00EE0710"/>
    <w:rsid w:val="00EE4059"/>
    <w:rsid w:val="00EE415D"/>
    <w:rsid w:val="00EE4857"/>
    <w:rsid w:val="00EE6292"/>
    <w:rsid w:val="00EF000A"/>
    <w:rsid w:val="00EF1545"/>
    <w:rsid w:val="00EF322C"/>
    <w:rsid w:val="00EF3DF9"/>
    <w:rsid w:val="00EF4C9A"/>
    <w:rsid w:val="00EF6E29"/>
    <w:rsid w:val="00EF721D"/>
    <w:rsid w:val="00F004A0"/>
    <w:rsid w:val="00F00BA5"/>
    <w:rsid w:val="00F051F8"/>
    <w:rsid w:val="00F17FB2"/>
    <w:rsid w:val="00F20A74"/>
    <w:rsid w:val="00F20D67"/>
    <w:rsid w:val="00F21F84"/>
    <w:rsid w:val="00F2421D"/>
    <w:rsid w:val="00F24A57"/>
    <w:rsid w:val="00F3095D"/>
    <w:rsid w:val="00F33BA0"/>
    <w:rsid w:val="00F3454C"/>
    <w:rsid w:val="00F36133"/>
    <w:rsid w:val="00F37DC1"/>
    <w:rsid w:val="00F42809"/>
    <w:rsid w:val="00F46B3A"/>
    <w:rsid w:val="00F47086"/>
    <w:rsid w:val="00F47EA1"/>
    <w:rsid w:val="00F506A9"/>
    <w:rsid w:val="00F5467E"/>
    <w:rsid w:val="00F561C5"/>
    <w:rsid w:val="00F56924"/>
    <w:rsid w:val="00F57A95"/>
    <w:rsid w:val="00F623E0"/>
    <w:rsid w:val="00F62A33"/>
    <w:rsid w:val="00F64440"/>
    <w:rsid w:val="00F72F90"/>
    <w:rsid w:val="00F7319E"/>
    <w:rsid w:val="00F74636"/>
    <w:rsid w:val="00F76658"/>
    <w:rsid w:val="00F838EA"/>
    <w:rsid w:val="00F844EE"/>
    <w:rsid w:val="00F84579"/>
    <w:rsid w:val="00F852FF"/>
    <w:rsid w:val="00F957FA"/>
    <w:rsid w:val="00FA7039"/>
    <w:rsid w:val="00FB50FF"/>
    <w:rsid w:val="00FB75F6"/>
    <w:rsid w:val="00FC0CA2"/>
    <w:rsid w:val="00FC124A"/>
    <w:rsid w:val="00FC5759"/>
    <w:rsid w:val="00FC732F"/>
    <w:rsid w:val="00FD50CD"/>
    <w:rsid w:val="00FD6604"/>
    <w:rsid w:val="00FE15E1"/>
    <w:rsid w:val="00FE3626"/>
    <w:rsid w:val="00FE3E3B"/>
    <w:rsid w:val="00FF083A"/>
    <w:rsid w:val="00FF457B"/>
    <w:rsid w:val="00FF5289"/>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59AC1"/>
  <w15:chartTrackingRefBased/>
  <w15:docId w15:val="{536E7F2C-91AB-428B-9B88-3DE9C6C7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25C"/>
    <w:pPr>
      <w:widowControl w:val="0"/>
      <w:autoSpaceDE w:val="0"/>
      <w:autoSpaceDN w:val="0"/>
      <w:adjustRightInd w:val="0"/>
      <w:spacing w:after="0" w:line="240" w:lineRule="auto"/>
    </w:pPr>
    <w:rPr>
      <w:rFonts w:ascii="Times New Roman" w:eastAsia="Times New Roman" w:hAnsi="Times New Roman" w:cs="Tahoma"/>
      <w:kern w:val="0"/>
      <w:sz w:val="24"/>
      <w:szCs w:val="24"/>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8213E"/>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78213E"/>
    <w:pPr>
      <w:ind w:left="720"/>
      <w:contextualSpacing/>
    </w:pPr>
  </w:style>
  <w:style w:type="character" w:customStyle="1" w:styleId="NoSpacingChar">
    <w:name w:val="No Spacing Char"/>
    <w:link w:val="NoSpacing"/>
    <w:uiPriority w:val="1"/>
    <w:rsid w:val="0078213E"/>
    <w:rPr>
      <w:rFonts w:ascii="Calibri" w:eastAsia="Calibri" w:hAnsi="Calibri" w:cs="Times New Roman"/>
      <w:kern w:val="0"/>
      <w14:ligatures w14:val="none"/>
    </w:rPr>
  </w:style>
  <w:style w:type="paragraph" w:styleId="Title">
    <w:name w:val="Title"/>
    <w:basedOn w:val="Normal"/>
    <w:next w:val="Normal"/>
    <w:link w:val="TitleChar"/>
    <w:uiPriority w:val="10"/>
    <w:qFormat/>
    <w:rsid w:val="003163B4"/>
    <w:pPr>
      <w:widowControl/>
      <w:autoSpaceDE/>
      <w:autoSpaceDN/>
      <w:adjustRightInd/>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163B4"/>
    <w:rPr>
      <w:rFonts w:asciiTheme="majorHAnsi" w:eastAsiaTheme="majorEastAsia" w:hAnsiTheme="majorHAnsi" w:cstheme="majorBidi"/>
      <w:spacing w:val="-10"/>
      <w:kern w:val="28"/>
      <w:sz w:val="56"/>
      <w:szCs w:val="56"/>
      <w14:ligatures w14:val="none"/>
    </w:rPr>
  </w:style>
  <w:style w:type="character" w:styleId="SubtleEmphasis">
    <w:name w:val="Subtle Emphasis"/>
    <w:basedOn w:val="DefaultParagraphFont"/>
    <w:uiPriority w:val="19"/>
    <w:qFormat/>
    <w:rsid w:val="003163B4"/>
    <w:rPr>
      <w:i/>
      <w:iCs/>
      <w:color w:val="404040" w:themeColor="text1" w:themeTint="BF"/>
    </w:rPr>
  </w:style>
  <w:style w:type="table" w:styleId="TableGrid">
    <w:name w:val="Table Grid"/>
    <w:basedOn w:val="TableNormal"/>
    <w:uiPriority w:val="59"/>
    <w:rsid w:val="003163B4"/>
    <w:pPr>
      <w:spacing w:after="0" w:line="240" w:lineRule="auto"/>
    </w:pPr>
    <w:rPr>
      <w:rFonts w:ascii="Calibri" w:eastAsia="Calibri" w:hAnsi="Calibri"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63B4"/>
    <w:pPr>
      <w:tabs>
        <w:tab w:val="center" w:pos="4513"/>
        <w:tab w:val="right" w:pos="9026"/>
      </w:tabs>
    </w:pPr>
  </w:style>
  <w:style w:type="character" w:customStyle="1" w:styleId="HeaderChar">
    <w:name w:val="Header Char"/>
    <w:basedOn w:val="DefaultParagraphFont"/>
    <w:link w:val="Header"/>
    <w:uiPriority w:val="99"/>
    <w:rsid w:val="003163B4"/>
    <w:rPr>
      <w:rFonts w:ascii="Times New Roman" w:eastAsia="Times New Roman" w:hAnsi="Times New Roman" w:cs="Tahoma"/>
      <w:kern w:val="0"/>
      <w:sz w:val="24"/>
      <w:szCs w:val="24"/>
      <w:lang w:eastAsia="en-GB"/>
      <w14:ligatures w14:val="none"/>
    </w:rPr>
  </w:style>
  <w:style w:type="paragraph" w:styleId="Footer">
    <w:name w:val="footer"/>
    <w:basedOn w:val="Normal"/>
    <w:link w:val="FooterChar"/>
    <w:uiPriority w:val="99"/>
    <w:unhideWhenUsed/>
    <w:rsid w:val="003163B4"/>
    <w:pPr>
      <w:tabs>
        <w:tab w:val="center" w:pos="4513"/>
        <w:tab w:val="right" w:pos="9026"/>
      </w:tabs>
    </w:pPr>
  </w:style>
  <w:style w:type="character" w:customStyle="1" w:styleId="FooterChar">
    <w:name w:val="Footer Char"/>
    <w:basedOn w:val="DefaultParagraphFont"/>
    <w:link w:val="Footer"/>
    <w:uiPriority w:val="99"/>
    <w:rsid w:val="003163B4"/>
    <w:rPr>
      <w:rFonts w:ascii="Times New Roman" w:eastAsia="Times New Roman" w:hAnsi="Times New Roman" w:cs="Tahoma"/>
      <w:kern w:val="0"/>
      <w:sz w:val="24"/>
      <w:szCs w:val="24"/>
      <w:lang w:eastAsia="en-GB"/>
      <w14:ligatures w14:val="none"/>
    </w:rPr>
  </w:style>
  <w:style w:type="character" w:styleId="Hyperlink">
    <w:name w:val="Hyperlink"/>
    <w:basedOn w:val="DefaultParagraphFont"/>
    <w:uiPriority w:val="99"/>
    <w:unhideWhenUsed/>
    <w:rsid w:val="003D2B86"/>
    <w:rPr>
      <w:color w:val="0563C1" w:themeColor="hyperlink"/>
      <w:u w:val="single"/>
    </w:rPr>
  </w:style>
  <w:style w:type="character" w:styleId="UnresolvedMention">
    <w:name w:val="Unresolved Mention"/>
    <w:basedOn w:val="DefaultParagraphFont"/>
    <w:uiPriority w:val="99"/>
    <w:semiHidden/>
    <w:unhideWhenUsed/>
    <w:rsid w:val="003D2B86"/>
    <w:rPr>
      <w:color w:val="605E5C"/>
      <w:shd w:val="clear" w:color="auto" w:fill="E1DFDD"/>
    </w:rPr>
  </w:style>
  <w:style w:type="table" w:customStyle="1" w:styleId="TableGrid3">
    <w:name w:val="Table Grid3"/>
    <w:basedOn w:val="TableNormal"/>
    <w:next w:val="TableGrid"/>
    <w:uiPriority w:val="39"/>
    <w:rsid w:val="00E6296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4A2D"/>
    <w:pPr>
      <w:widowControl/>
      <w:autoSpaceDE/>
      <w:autoSpaceDN/>
      <w:adjustRightInd/>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5948">
      <w:bodyDiv w:val="1"/>
      <w:marLeft w:val="0"/>
      <w:marRight w:val="0"/>
      <w:marTop w:val="0"/>
      <w:marBottom w:val="0"/>
      <w:divBdr>
        <w:top w:val="none" w:sz="0" w:space="0" w:color="auto"/>
        <w:left w:val="none" w:sz="0" w:space="0" w:color="auto"/>
        <w:bottom w:val="none" w:sz="0" w:space="0" w:color="auto"/>
        <w:right w:val="none" w:sz="0" w:space="0" w:color="auto"/>
      </w:divBdr>
    </w:div>
    <w:div w:id="121157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ons.gov.uk/economy/inflationandpriceindices/timeseries/chaw/mm2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admin@northamtowncouncil.gov.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northam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32D682903FB4DB74CF4D0D8DB4DB9" ma:contentTypeVersion="17" ma:contentTypeDescription="Create a new document." ma:contentTypeScope="" ma:versionID="981993bb45bc8aed736714df89e1b2f8">
  <xsd:schema xmlns:xsd="http://www.w3.org/2001/XMLSchema" xmlns:xs="http://www.w3.org/2001/XMLSchema" xmlns:p="http://schemas.microsoft.com/office/2006/metadata/properties" xmlns:ns2="746d0df7-b37e-42ac-9f7b-c157967b3afa" xmlns:ns3="a22fe15c-05f6-44f4-bd32-8bf40d10f8f0" targetNamespace="http://schemas.microsoft.com/office/2006/metadata/properties" ma:root="true" ma:fieldsID="39128402641242692bd92d699c6341be" ns2:_="" ns3:_="">
    <xsd:import namespace="746d0df7-b37e-42ac-9f7b-c157967b3afa"/>
    <xsd:import namespace="a22fe15c-05f6-44f4-bd32-8bf40d10f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d0df7-b37e-42ac-9f7b-c157967b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a4ef61-6b04-4383-a9ae-c32e21338b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fe15c-05f6-44f4-bd32-8bf40d10f8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61f95c-8f86-43b7-998b-4993e8c56a1e}" ma:internalName="TaxCatchAll" ma:showField="CatchAllData" ma:web="a22fe15c-05f6-44f4-bd32-8bf40d10f8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6d0df7-b37e-42ac-9f7b-c157967b3afa">
      <Terms xmlns="http://schemas.microsoft.com/office/infopath/2007/PartnerControls"/>
    </lcf76f155ced4ddcb4097134ff3c332f>
    <TaxCatchAll xmlns="a22fe15c-05f6-44f4-bd32-8bf40d10f8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6629E-8EB6-4DEC-A0EC-CF5644CDA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d0df7-b37e-42ac-9f7b-c157967b3afa"/>
    <ds:schemaRef ds:uri="a22fe15c-05f6-44f4-bd32-8bf40d10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BC74B-5FB1-4BA7-9095-3EEF8835CAD8}">
  <ds:schemaRefs>
    <ds:schemaRef ds:uri="http://schemas.openxmlformats.org/officeDocument/2006/bibliography"/>
  </ds:schemaRefs>
</ds:datastoreItem>
</file>

<file path=customXml/itemProps3.xml><?xml version="1.0" encoding="utf-8"?>
<ds:datastoreItem xmlns:ds="http://schemas.openxmlformats.org/officeDocument/2006/customXml" ds:itemID="{40B59EEA-1FCC-4894-80C9-DB0179061BFF}">
  <ds:schemaRefs>
    <ds:schemaRef ds:uri="http://schemas.microsoft.com/office/2006/metadata/properties"/>
    <ds:schemaRef ds:uri="http://schemas.microsoft.com/office/infopath/2007/PartnerControls"/>
    <ds:schemaRef ds:uri="746d0df7-b37e-42ac-9f7b-c157967b3afa"/>
    <ds:schemaRef ds:uri="a22fe15c-05f6-44f4-bd32-8bf40d10f8f0"/>
  </ds:schemaRefs>
</ds:datastoreItem>
</file>

<file path=customXml/itemProps4.xml><?xml version="1.0" encoding="utf-8"?>
<ds:datastoreItem xmlns:ds="http://schemas.openxmlformats.org/officeDocument/2006/customXml" ds:itemID="{E7BAECFF-D053-4D46-AD3E-F72A1B22EF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9</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Links>
    <vt:vector size="12" baseType="variant">
      <vt:variant>
        <vt:i4>6226004</vt:i4>
      </vt:variant>
      <vt:variant>
        <vt:i4>6</vt:i4>
      </vt:variant>
      <vt:variant>
        <vt:i4>0</vt:i4>
      </vt:variant>
      <vt:variant>
        <vt:i4>5</vt:i4>
      </vt:variant>
      <vt:variant>
        <vt:lpwstr>http://www.northamtowncouncil.gov.uk/</vt:lpwstr>
      </vt:variant>
      <vt:variant>
        <vt:lpwstr/>
      </vt:variant>
      <vt:variant>
        <vt:i4>7602179</vt:i4>
      </vt:variant>
      <vt:variant>
        <vt:i4>3</vt:i4>
      </vt:variant>
      <vt:variant>
        <vt:i4>0</vt:i4>
      </vt:variant>
      <vt:variant>
        <vt:i4>5</vt:i4>
      </vt:variant>
      <vt:variant>
        <vt:lpwstr>mailto:admin@northamtowncouncil.gov.uk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Mills</dc:creator>
  <cp:keywords/>
  <dc:description/>
  <cp:lastModifiedBy>Guy Langton</cp:lastModifiedBy>
  <cp:revision>80</cp:revision>
  <cp:lastPrinted>2026-03-26T09:41:00Z</cp:lastPrinted>
  <dcterms:created xsi:type="dcterms:W3CDTF">2026-05-20T11:26:00Z</dcterms:created>
  <dcterms:modified xsi:type="dcterms:W3CDTF">2026-05-21T13:14:00Z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0x010100AD132D682903FB4DB74CF4D0D8DB4DB9</vt:lpwstr>
  </property>
  <property fmtid="{D5CDD505-2E9C-101B-9397-08002B2CF9AE}" pid="3" name="MediaServiceImageTags">
    <vt:lpwstr/>
  </property>
</Properties>
</file>