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42F1A" w14:textId="08CCADE7" w:rsidR="00DC2E04" w:rsidRPr="002D213B" w:rsidRDefault="00DC2E04" w:rsidP="00893451">
      <w:pPr>
        <w:pStyle w:val="NoSpacing"/>
        <w:rPr>
          <w:rFonts w:ascii="Aptos" w:hAnsi="Aptos"/>
          <w:b/>
          <w:bCs/>
          <w:sz w:val="23"/>
          <w:szCs w:val="23"/>
        </w:rPr>
      </w:pPr>
      <w:r w:rsidRPr="002D213B">
        <w:rPr>
          <w:rFonts w:ascii="Aptos" w:hAnsi="Aptos"/>
          <w:b/>
          <w:bCs/>
          <w:sz w:val="23"/>
          <w:szCs w:val="23"/>
        </w:rPr>
        <w:t>To all members of the Council:</w:t>
      </w:r>
    </w:p>
    <w:p w14:paraId="0C15545D" w14:textId="17D134A9" w:rsidR="00BC3927" w:rsidRPr="002D213B" w:rsidRDefault="00893451" w:rsidP="00893451">
      <w:pPr>
        <w:pStyle w:val="NoSpacing"/>
        <w:rPr>
          <w:rFonts w:ascii="Aptos" w:hAnsi="Aptos"/>
          <w:sz w:val="23"/>
          <w:szCs w:val="23"/>
        </w:rPr>
      </w:pPr>
      <w:r w:rsidRPr="002D213B">
        <w:rPr>
          <w:rFonts w:ascii="Aptos" w:hAnsi="Aptos"/>
          <w:sz w:val="23"/>
          <w:szCs w:val="23"/>
        </w:rPr>
        <w:t xml:space="preserve">You are hereby summoned to attend the </w:t>
      </w:r>
      <w:r w:rsidR="00715CB9" w:rsidRPr="002D213B">
        <w:rPr>
          <w:rFonts w:ascii="Aptos" w:hAnsi="Aptos"/>
          <w:b/>
          <w:bCs/>
          <w:sz w:val="23"/>
          <w:szCs w:val="23"/>
        </w:rPr>
        <w:t xml:space="preserve">PLANNING AND DEVELOPMENT </w:t>
      </w:r>
      <w:r w:rsidR="007822A4" w:rsidRPr="002D213B">
        <w:rPr>
          <w:rFonts w:ascii="Aptos" w:hAnsi="Aptos"/>
          <w:b/>
          <w:bCs/>
          <w:sz w:val="23"/>
          <w:szCs w:val="23"/>
        </w:rPr>
        <w:t>MEETING</w:t>
      </w:r>
      <w:r w:rsidRPr="002D213B">
        <w:rPr>
          <w:rFonts w:ascii="Aptos" w:hAnsi="Aptos"/>
          <w:sz w:val="23"/>
          <w:szCs w:val="23"/>
        </w:rPr>
        <w:t xml:space="preserve"> on </w:t>
      </w:r>
    </w:p>
    <w:p w14:paraId="3D48A0D7" w14:textId="7C68014C" w:rsidR="009F238E" w:rsidRPr="002D213B" w:rsidRDefault="00E83CD0" w:rsidP="003F4807">
      <w:pPr>
        <w:pStyle w:val="NoSpacing"/>
        <w:jc w:val="center"/>
        <w:rPr>
          <w:rFonts w:ascii="Aptos" w:hAnsi="Aptos"/>
          <w:b/>
          <w:bCs/>
          <w:sz w:val="23"/>
          <w:szCs w:val="23"/>
        </w:rPr>
      </w:pPr>
      <w:r>
        <w:rPr>
          <w:rFonts w:ascii="Aptos" w:hAnsi="Aptos"/>
          <w:b/>
          <w:bCs/>
          <w:sz w:val="23"/>
          <w:szCs w:val="23"/>
        </w:rPr>
        <w:t>THURSDAY</w:t>
      </w:r>
      <w:r w:rsidR="0085102D" w:rsidRPr="00F47C7C">
        <w:rPr>
          <w:rFonts w:ascii="Aptos" w:hAnsi="Aptos"/>
          <w:b/>
          <w:bCs/>
          <w:sz w:val="23"/>
          <w:szCs w:val="23"/>
        </w:rPr>
        <w:t xml:space="preserve"> </w:t>
      </w:r>
      <w:r w:rsidR="00F36ED0">
        <w:rPr>
          <w:rFonts w:ascii="Aptos" w:hAnsi="Aptos"/>
          <w:b/>
          <w:bCs/>
          <w:sz w:val="23"/>
          <w:szCs w:val="23"/>
        </w:rPr>
        <w:t>20</w:t>
      </w:r>
      <w:r w:rsidR="00F36ED0" w:rsidRPr="00F36ED0">
        <w:rPr>
          <w:rFonts w:ascii="Aptos" w:hAnsi="Aptos"/>
          <w:b/>
          <w:bCs/>
          <w:sz w:val="23"/>
          <w:szCs w:val="23"/>
          <w:vertAlign w:val="superscript"/>
        </w:rPr>
        <w:t>th</w:t>
      </w:r>
      <w:r w:rsidR="00F36ED0">
        <w:rPr>
          <w:rFonts w:ascii="Aptos" w:hAnsi="Aptos"/>
          <w:b/>
          <w:bCs/>
          <w:sz w:val="23"/>
          <w:szCs w:val="23"/>
        </w:rPr>
        <w:t xml:space="preserve"> February</w:t>
      </w:r>
      <w:r w:rsidR="00E25434" w:rsidRPr="00F47C7C">
        <w:rPr>
          <w:rFonts w:ascii="Aptos" w:hAnsi="Aptos"/>
          <w:b/>
          <w:bCs/>
          <w:sz w:val="23"/>
          <w:szCs w:val="23"/>
        </w:rPr>
        <w:t xml:space="preserve"> 2025</w:t>
      </w:r>
      <w:r w:rsidR="00893451" w:rsidRPr="00F47C7C">
        <w:rPr>
          <w:rFonts w:ascii="Aptos" w:hAnsi="Aptos"/>
          <w:b/>
          <w:bCs/>
          <w:sz w:val="23"/>
          <w:szCs w:val="23"/>
        </w:rPr>
        <w:t xml:space="preserve"> at </w:t>
      </w:r>
      <w:r w:rsidR="00E7717C" w:rsidRPr="00F47C7C">
        <w:rPr>
          <w:rFonts w:ascii="Aptos" w:hAnsi="Aptos"/>
          <w:b/>
          <w:bCs/>
          <w:sz w:val="23"/>
          <w:szCs w:val="23"/>
        </w:rPr>
        <w:t>6.30</w:t>
      </w:r>
      <w:r w:rsidR="00893451" w:rsidRPr="00F47C7C">
        <w:rPr>
          <w:rFonts w:ascii="Aptos" w:hAnsi="Aptos"/>
          <w:b/>
          <w:bCs/>
          <w:sz w:val="23"/>
          <w:szCs w:val="23"/>
        </w:rPr>
        <w:t>pm</w:t>
      </w:r>
    </w:p>
    <w:p w14:paraId="4D4E83FA" w14:textId="61431276" w:rsidR="00115684" w:rsidRPr="002D213B" w:rsidRDefault="009F238E" w:rsidP="00893451">
      <w:pPr>
        <w:pStyle w:val="NoSpacing"/>
        <w:rPr>
          <w:rFonts w:ascii="Aptos" w:hAnsi="Aptos"/>
          <w:sz w:val="23"/>
          <w:szCs w:val="23"/>
        </w:rPr>
      </w:pPr>
      <w:r w:rsidRPr="002D213B">
        <w:rPr>
          <w:rFonts w:ascii="Aptos" w:hAnsi="Aptos"/>
          <w:sz w:val="23"/>
          <w:szCs w:val="23"/>
        </w:rPr>
        <w:t>at</w:t>
      </w:r>
      <w:r w:rsidR="00893451" w:rsidRPr="002D213B">
        <w:rPr>
          <w:rFonts w:ascii="Aptos" w:hAnsi="Aptos"/>
          <w:sz w:val="23"/>
          <w:szCs w:val="23"/>
        </w:rPr>
        <w:t xml:space="preserve"> </w:t>
      </w:r>
      <w:r w:rsidRPr="002D213B">
        <w:rPr>
          <w:rFonts w:ascii="Aptos" w:hAnsi="Aptos"/>
          <w:sz w:val="23"/>
          <w:szCs w:val="23"/>
        </w:rPr>
        <w:t>The Town Hall</w:t>
      </w:r>
      <w:r w:rsidR="00893451" w:rsidRPr="002D213B">
        <w:rPr>
          <w:rFonts w:ascii="Aptos" w:hAnsi="Aptos"/>
          <w:sz w:val="23"/>
          <w:szCs w:val="23"/>
        </w:rPr>
        <w:t xml:space="preserve">, </w:t>
      </w:r>
      <w:r w:rsidRPr="002D213B">
        <w:rPr>
          <w:rFonts w:ascii="Aptos" w:hAnsi="Aptos"/>
          <w:sz w:val="23"/>
          <w:szCs w:val="23"/>
        </w:rPr>
        <w:t>Windmill Lane, Northam</w:t>
      </w:r>
      <w:r w:rsidR="00893451" w:rsidRPr="002D213B">
        <w:rPr>
          <w:rFonts w:ascii="Aptos" w:hAnsi="Aptos"/>
          <w:sz w:val="23"/>
          <w:szCs w:val="23"/>
        </w:rPr>
        <w:t xml:space="preserve"> for the transaction of the business</w:t>
      </w:r>
      <w:r w:rsidR="00115684" w:rsidRPr="002D213B">
        <w:rPr>
          <w:rFonts w:ascii="Aptos" w:hAnsi="Aptos"/>
          <w:sz w:val="23"/>
          <w:szCs w:val="23"/>
        </w:rPr>
        <w:t xml:space="preserve"> listed on the agenda </w:t>
      </w:r>
      <w:r w:rsidR="00621E3C" w:rsidRPr="002D213B">
        <w:rPr>
          <w:rFonts w:ascii="Aptos" w:hAnsi="Aptos"/>
          <w:sz w:val="23"/>
          <w:szCs w:val="23"/>
        </w:rPr>
        <w:t>overleaf</w:t>
      </w:r>
      <w:r w:rsidR="00893451" w:rsidRPr="002D213B">
        <w:rPr>
          <w:rFonts w:ascii="Aptos" w:hAnsi="Aptos"/>
          <w:sz w:val="23"/>
          <w:szCs w:val="23"/>
        </w:rPr>
        <w:t xml:space="preserve">. </w:t>
      </w:r>
    </w:p>
    <w:p w14:paraId="589DE79A" w14:textId="77777777" w:rsidR="00115684" w:rsidRPr="002B296E" w:rsidRDefault="00115684" w:rsidP="00893451">
      <w:pPr>
        <w:pStyle w:val="NoSpacing"/>
        <w:rPr>
          <w:rFonts w:ascii="Aptos" w:hAnsi="Aptos"/>
          <w:sz w:val="12"/>
          <w:szCs w:val="12"/>
        </w:rPr>
      </w:pPr>
    </w:p>
    <w:p w14:paraId="61847EE2" w14:textId="72BF89A1" w:rsidR="00A84FDA" w:rsidRPr="002D213B" w:rsidRDefault="00A5692B" w:rsidP="00893451">
      <w:pPr>
        <w:pStyle w:val="NoSpacing"/>
        <w:rPr>
          <w:rFonts w:ascii="Aptos" w:hAnsi="Aptos"/>
          <w:sz w:val="23"/>
          <w:szCs w:val="23"/>
        </w:rPr>
      </w:pPr>
      <w:r w:rsidRPr="002D213B">
        <w:rPr>
          <w:rFonts w:ascii="Aptos" w:hAnsi="Aptos"/>
          <w:b/>
          <w:bCs/>
          <w:sz w:val="23"/>
          <w:szCs w:val="23"/>
        </w:rPr>
        <w:t>Membership:</w:t>
      </w:r>
      <w:r w:rsidR="00A84FDA" w:rsidRPr="002D213B">
        <w:rPr>
          <w:rFonts w:ascii="Aptos" w:hAnsi="Aptos"/>
          <w:b/>
          <w:bCs/>
          <w:sz w:val="23"/>
          <w:szCs w:val="23"/>
        </w:rPr>
        <w:t xml:space="preserve"> </w:t>
      </w:r>
      <w:r w:rsidRPr="002D213B">
        <w:rPr>
          <w:rFonts w:ascii="Aptos" w:hAnsi="Aptos"/>
          <w:sz w:val="23"/>
          <w:szCs w:val="23"/>
        </w:rPr>
        <w:t>Cllr Hames (Chair</w:t>
      </w:r>
      <w:r w:rsidR="000D4373" w:rsidRPr="002D213B">
        <w:rPr>
          <w:rFonts w:ascii="Aptos" w:hAnsi="Aptos"/>
          <w:sz w:val="23"/>
          <w:szCs w:val="23"/>
        </w:rPr>
        <w:t>)</w:t>
      </w:r>
      <w:r w:rsidRPr="002D213B">
        <w:rPr>
          <w:rFonts w:ascii="Aptos" w:hAnsi="Aptos"/>
          <w:sz w:val="23"/>
          <w:szCs w:val="23"/>
        </w:rPr>
        <w:t xml:space="preserve">, Cllr Bach (Deputy Chair), </w:t>
      </w:r>
      <w:r w:rsidR="00DE6772" w:rsidRPr="002D213B">
        <w:rPr>
          <w:rFonts w:ascii="Aptos" w:hAnsi="Aptos"/>
          <w:sz w:val="23"/>
          <w:szCs w:val="23"/>
        </w:rPr>
        <w:t>Cllr B</w:t>
      </w:r>
      <w:r w:rsidR="000D4373" w:rsidRPr="002D213B">
        <w:rPr>
          <w:rFonts w:ascii="Aptos" w:hAnsi="Aptos"/>
          <w:sz w:val="23"/>
          <w:szCs w:val="23"/>
        </w:rPr>
        <w:t>r</w:t>
      </w:r>
      <w:r w:rsidR="00DE6772" w:rsidRPr="002D213B">
        <w:rPr>
          <w:rFonts w:ascii="Aptos" w:hAnsi="Aptos"/>
          <w:sz w:val="23"/>
          <w:szCs w:val="23"/>
        </w:rPr>
        <w:t>ading, Cllr Lo-Vel and Cllr Newman-McKie, plus the Mayor, Cllr Tait, ex-offic</w:t>
      </w:r>
      <w:r w:rsidR="00A84FDA" w:rsidRPr="002D213B">
        <w:rPr>
          <w:rFonts w:ascii="Aptos" w:hAnsi="Aptos"/>
          <w:sz w:val="23"/>
          <w:szCs w:val="23"/>
        </w:rPr>
        <w:t>io.</w:t>
      </w:r>
    </w:p>
    <w:p w14:paraId="4FED0660" w14:textId="77777777" w:rsidR="00A84FDA" w:rsidRPr="002B296E" w:rsidRDefault="00A84FDA" w:rsidP="00893451">
      <w:pPr>
        <w:pStyle w:val="NoSpacing"/>
        <w:rPr>
          <w:rFonts w:ascii="Aptos" w:hAnsi="Aptos"/>
          <w:b/>
          <w:bCs/>
          <w:sz w:val="12"/>
          <w:szCs w:val="12"/>
        </w:rPr>
      </w:pPr>
    </w:p>
    <w:p w14:paraId="373630FD" w14:textId="62716B27" w:rsidR="00D55CBA" w:rsidRPr="002D213B" w:rsidRDefault="00893451" w:rsidP="00893451">
      <w:pPr>
        <w:pStyle w:val="NoSpacing"/>
        <w:rPr>
          <w:rFonts w:ascii="Aptos" w:hAnsi="Aptos"/>
          <w:sz w:val="23"/>
          <w:szCs w:val="23"/>
        </w:rPr>
      </w:pPr>
      <w:r w:rsidRPr="002D213B">
        <w:rPr>
          <w:rFonts w:ascii="Aptos" w:hAnsi="Aptos"/>
          <w:b/>
          <w:bCs/>
          <w:sz w:val="23"/>
          <w:szCs w:val="23"/>
        </w:rPr>
        <w:t>Questions by the public</w:t>
      </w:r>
      <w:r w:rsidR="00A84FDA" w:rsidRPr="002D213B">
        <w:rPr>
          <w:rFonts w:ascii="Aptos" w:hAnsi="Aptos"/>
          <w:b/>
          <w:bCs/>
          <w:sz w:val="23"/>
          <w:szCs w:val="23"/>
        </w:rPr>
        <w:t>:</w:t>
      </w:r>
      <w:r w:rsidR="004A04CA" w:rsidRPr="002D213B">
        <w:rPr>
          <w:rFonts w:ascii="Aptos" w:hAnsi="Aptos"/>
          <w:b/>
          <w:bCs/>
          <w:sz w:val="23"/>
          <w:szCs w:val="23"/>
        </w:rPr>
        <w:t xml:space="preserve"> </w:t>
      </w:r>
      <w:r w:rsidRPr="002D213B">
        <w:rPr>
          <w:rFonts w:ascii="Aptos" w:hAnsi="Aptos"/>
          <w:sz w:val="23"/>
          <w:szCs w:val="23"/>
        </w:rPr>
        <w:t xml:space="preserve">There will be a period for questions by the public. </w:t>
      </w:r>
      <w:r w:rsidR="008F356D" w:rsidRPr="002D213B">
        <w:rPr>
          <w:rFonts w:ascii="Aptos" w:hAnsi="Aptos"/>
          <w:sz w:val="23"/>
          <w:szCs w:val="23"/>
        </w:rPr>
        <w:t>I</w:t>
      </w:r>
      <w:r w:rsidR="00D55CBA" w:rsidRPr="002D213B">
        <w:rPr>
          <w:rFonts w:ascii="Aptos" w:hAnsi="Aptos"/>
          <w:sz w:val="23"/>
          <w:szCs w:val="23"/>
        </w:rPr>
        <w:t>n</w:t>
      </w:r>
      <w:r w:rsidR="008F356D" w:rsidRPr="002D213B">
        <w:rPr>
          <w:rFonts w:ascii="Aptos" w:hAnsi="Aptos"/>
          <w:sz w:val="23"/>
          <w:szCs w:val="23"/>
        </w:rPr>
        <w:t xml:space="preserve"> accordance with Standing Order 3, m</w:t>
      </w:r>
      <w:r w:rsidR="00255047" w:rsidRPr="002D213B">
        <w:rPr>
          <w:rFonts w:ascii="Aptos" w:hAnsi="Aptos"/>
          <w:sz w:val="23"/>
          <w:szCs w:val="23"/>
        </w:rPr>
        <w:t>embers of the public may make representations, ask questions and give evidence at a meeting which they are entitled to attend in respect of any Council business at Full Council</w:t>
      </w:r>
      <w:r w:rsidR="00F90426" w:rsidRPr="002D213B">
        <w:rPr>
          <w:rFonts w:ascii="Aptos" w:hAnsi="Aptos"/>
          <w:sz w:val="23"/>
          <w:szCs w:val="23"/>
        </w:rPr>
        <w:t>,</w:t>
      </w:r>
      <w:r w:rsidR="00255047" w:rsidRPr="002D213B">
        <w:rPr>
          <w:rFonts w:ascii="Aptos" w:hAnsi="Aptos"/>
          <w:sz w:val="23"/>
          <w:szCs w:val="23"/>
        </w:rPr>
        <w:t xml:space="preserve"> and at Committee meetings in respect of business on the agenda.</w:t>
      </w:r>
      <w:r w:rsidR="00EF69DE" w:rsidRPr="002D213B">
        <w:rPr>
          <w:rFonts w:ascii="Aptos" w:hAnsi="Aptos"/>
          <w:sz w:val="23"/>
          <w:szCs w:val="23"/>
        </w:rPr>
        <w:t xml:space="preserve"> </w:t>
      </w:r>
    </w:p>
    <w:p w14:paraId="2771F77E" w14:textId="2D33CC6D" w:rsidR="00115684" w:rsidRPr="002D213B" w:rsidRDefault="00893451" w:rsidP="00893451">
      <w:pPr>
        <w:pStyle w:val="NoSpacing"/>
        <w:rPr>
          <w:rFonts w:ascii="Aptos" w:hAnsi="Aptos"/>
          <w:sz w:val="23"/>
          <w:szCs w:val="23"/>
        </w:rPr>
      </w:pPr>
      <w:r w:rsidRPr="002D213B">
        <w:rPr>
          <w:rFonts w:ascii="Aptos" w:hAnsi="Aptos"/>
          <w:sz w:val="23"/>
          <w:szCs w:val="23"/>
        </w:rPr>
        <w:t xml:space="preserve">Anyone wishing to ask questions is requested to notify the Town Clerk by 12 noon on the day of the meeting. </w:t>
      </w:r>
    </w:p>
    <w:p w14:paraId="0C386545" w14:textId="77777777" w:rsidR="00115684" w:rsidRPr="002B296E" w:rsidRDefault="00115684" w:rsidP="00893451">
      <w:pPr>
        <w:pStyle w:val="NoSpacing"/>
        <w:rPr>
          <w:rFonts w:ascii="Aptos" w:hAnsi="Aptos"/>
          <w:sz w:val="12"/>
          <w:szCs w:val="12"/>
        </w:rPr>
      </w:pPr>
    </w:p>
    <w:p w14:paraId="4B49243D" w14:textId="3255177D" w:rsidR="007029CB" w:rsidRPr="002D213B" w:rsidRDefault="00893451" w:rsidP="00893451">
      <w:pPr>
        <w:pStyle w:val="NoSpacing"/>
        <w:rPr>
          <w:rFonts w:ascii="Aptos" w:hAnsi="Aptos"/>
          <w:sz w:val="23"/>
          <w:szCs w:val="23"/>
        </w:rPr>
      </w:pPr>
      <w:r w:rsidRPr="002D213B">
        <w:rPr>
          <w:rFonts w:ascii="Aptos" w:hAnsi="Aptos"/>
          <w:b/>
          <w:bCs/>
          <w:sz w:val="23"/>
          <w:szCs w:val="23"/>
        </w:rPr>
        <w:t>Recording, photographs and filming</w:t>
      </w:r>
      <w:r w:rsidR="004A04CA" w:rsidRPr="002D213B">
        <w:rPr>
          <w:rFonts w:ascii="Aptos" w:hAnsi="Aptos"/>
          <w:b/>
          <w:bCs/>
          <w:sz w:val="23"/>
          <w:szCs w:val="23"/>
        </w:rPr>
        <w:t xml:space="preserve">: </w:t>
      </w:r>
      <w:r w:rsidRPr="002D213B">
        <w:rPr>
          <w:rFonts w:ascii="Aptos" w:hAnsi="Aptos"/>
          <w:sz w:val="23"/>
          <w:szCs w:val="23"/>
        </w:rPr>
        <w:t xml:space="preserve">In accordance with the Council’s </w:t>
      </w:r>
      <w:r w:rsidR="008607A2" w:rsidRPr="002D213B">
        <w:rPr>
          <w:rFonts w:ascii="Aptos" w:hAnsi="Aptos"/>
          <w:sz w:val="23"/>
          <w:szCs w:val="23"/>
        </w:rPr>
        <w:t>policy on filming and recording of Local Council and Committee meetings (available to read in the Chamber)</w:t>
      </w:r>
      <w:r w:rsidR="00DC2E04" w:rsidRPr="002D213B">
        <w:rPr>
          <w:rFonts w:ascii="Aptos" w:hAnsi="Aptos"/>
          <w:sz w:val="23"/>
          <w:szCs w:val="23"/>
        </w:rPr>
        <w:t xml:space="preserve"> and arising from the </w:t>
      </w:r>
      <w:r w:rsidR="00DC2E04" w:rsidRPr="002D213B">
        <w:rPr>
          <w:rFonts w:ascii="Aptos" w:hAnsi="Aptos"/>
          <w:i/>
          <w:iCs/>
          <w:sz w:val="23"/>
          <w:szCs w:val="23"/>
        </w:rPr>
        <w:t>Local Government and Accountability Act 2014</w:t>
      </w:r>
      <w:r w:rsidR="00DC2E04" w:rsidRPr="002D213B">
        <w:rPr>
          <w:rFonts w:ascii="Aptos" w:hAnsi="Aptos"/>
          <w:sz w:val="23"/>
          <w:szCs w:val="23"/>
        </w:rPr>
        <w:t xml:space="preserve"> </w:t>
      </w:r>
      <w:r w:rsidRPr="002D213B">
        <w:rPr>
          <w:rFonts w:ascii="Aptos" w:hAnsi="Aptos"/>
          <w:sz w:val="23"/>
          <w:szCs w:val="23"/>
        </w:rPr>
        <w:t>the press or public may audio-record, photograph or film meetings, or report from the meeting using social media. As such, members of the public may be recorded or photographed during the meeting. Anyone wishing to record or photograph the meeting must notify the Town Clerk before the commencement of the meeting.</w:t>
      </w:r>
    </w:p>
    <w:p w14:paraId="1FFAB987" w14:textId="77777777" w:rsidR="007029CB" w:rsidRPr="002B296E" w:rsidRDefault="007029CB" w:rsidP="007029CB">
      <w:pPr>
        <w:rPr>
          <w:rFonts w:ascii="Aptos" w:hAnsi="Aptos"/>
          <w:color w:val="000000"/>
          <w:sz w:val="12"/>
          <w:szCs w:val="12"/>
        </w:rPr>
      </w:pPr>
      <w:bookmarkStart w:id="0" w:name="_Hlk5962483"/>
    </w:p>
    <w:p w14:paraId="0F319AD5" w14:textId="77777777" w:rsidR="00621E3C" w:rsidRPr="002D213B" w:rsidRDefault="00621E3C" w:rsidP="00621E3C">
      <w:pPr>
        <w:rPr>
          <w:rFonts w:ascii="Aptos" w:hAnsi="Aptos"/>
          <w:b/>
          <w:bCs/>
          <w:color w:val="000000"/>
          <w:sz w:val="23"/>
          <w:szCs w:val="23"/>
        </w:rPr>
      </w:pPr>
      <w:r w:rsidRPr="002D213B">
        <w:rPr>
          <w:rFonts w:ascii="Aptos" w:hAnsi="Aptos"/>
          <w:b/>
          <w:bCs/>
          <w:color w:val="000000"/>
          <w:sz w:val="23"/>
          <w:szCs w:val="23"/>
        </w:rPr>
        <w:t>Public attendance at Council and committee meetings</w:t>
      </w:r>
    </w:p>
    <w:p w14:paraId="7D0D94BF" w14:textId="77777777" w:rsidR="00621E3C" w:rsidRPr="002D213B" w:rsidRDefault="00621E3C" w:rsidP="00621E3C">
      <w:pPr>
        <w:rPr>
          <w:rFonts w:ascii="Aptos" w:hAnsi="Aptos"/>
          <w:color w:val="000000"/>
          <w:sz w:val="23"/>
          <w:szCs w:val="23"/>
        </w:rPr>
      </w:pPr>
      <w:r w:rsidRPr="002D213B">
        <w:rPr>
          <w:rFonts w:ascii="Aptos" w:hAnsi="Aptos"/>
          <w:color w:val="000000"/>
          <w:sz w:val="23"/>
          <w:szCs w:val="23"/>
        </w:rPr>
        <w:t>As a public body, Northam Town Council understands the need for transparency and accountability. The Council will therefore seek to conduct meetings using practices and procedures set out within the Public Bodies (Admission to Meetings) Act 1960, which states:</w:t>
      </w:r>
    </w:p>
    <w:p w14:paraId="0D106C82" w14:textId="77777777" w:rsidR="00621E3C" w:rsidRPr="002D213B" w:rsidRDefault="00621E3C" w:rsidP="00621E3C">
      <w:pPr>
        <w:rPr>
          <w:rFonts w:ascii="Aptos" w:hAnsi="Aptos"/>
          <w:i/>
          <w:iCs/>
          <w:color w:val="000000"/>
          <w:sz w:val="23"/>
          <w:szCs w:val="23"/>
        </w:rPr>
      </w:pPr>
      <w:r w:rsidRPr="002D213B">
        <w:rPr>
          <w:rFonts w:ascii="Aptos" w:hAnsi="Aptos"/>
          <w:i/>
          <w:iCs/>
          <w:color w:val="000000"/>
          <w:sz w:val="23"/>
          <w:szCs w:val="23"/>
        </w:rPr>
        <w:t>Subject to subsection (</w:t>
      </w:r>
      <w:proofErr w:type="gramStart"/>
      <w:r w:rsidRPr="002D213B">
        <w:rPr>
          <w:rFonts w:ascii="Aptos" w:hAnsi="Aptos"/>
          <w:i/>
          <w:iCs/>
          <w:color w:val="000000"/>
          <w:sz w:val="23"/>
          <w:szCs w:val="23"/>
        </w:rPr>
        <w:t>2)*</w:t>
      </w:r>
      <w:proofErr w:type="gramEnd"/>
      <w:r w:rsidRPr="002D213B">
        <w:rPr>
          <w:rFonts w:ascii="Aptos" w:hAnsi="Aptos"/>
          <w:i/>
          <w:iCs/>
          <w:color w:val="000000"/>
          <w:sz w:val="23"/>
          <w:szCs w:val="23"/>
        </w:rPr>
        <w:t xml:space="preserve"> below, any meeting of a body exercising public functions, being a body to which this Act applies, shall be open to the public.</w:t>
      </w:r>
    </w:p>
    <w:p w14:paraId="4A1F7A49" w14:textId="77777777" w:rsidR="00621E3C" w:rsidRPr="002B296E" w:rsidRDefault="00621E3C" w:rsidP="00621E3C">
      <w:pPr>
        <w:rPr>
          <w:rFonts w:ascii="Aptos" w:hAnsi="Aptos"/>
          <w:i/>
          <w:iCs/>
          <w:color w:val="000000"/>
          <w:sz w:val="12"/>
          <w:szCs w:val="12"/>
        </w:rPr>
      </w:pPr>
    </w:p>
    <w:p w14:paraId="34A3322A" w14:textId="77777777" w:rsidR="00621E3C" w:rsidRPr="002D213B" w:rsidRDefault="00621E3C" w:rsidP="00621E3C">
      <w:pPr>
        <w:rPr>
          <w:rFonts w:ascii="Aptos" w:hAnsi="Aptos"/>
          <w:color w:val="000000"/>
          <w:sz w:val="23"/>
          <w:szCs w:val="23"/>
        </w:rPr>
      </w:pPr>
      <w:r w:rsidRPr="002D213B">
        <w:rPr>
          <w:rFonts w:ascii="Aptos" w:hAnsi="Aptos"/>
          <w:color w:val="000000"/>
          <w:sz w:val="23"/>
          <w:szCs w:val="23"/>
        </w:rPr>
        <w:t>Subsection (2) states:</w:t>
      </w:r>
    </w:p>
    <w:p w14:paraId="73C84175" w14:textId="77777777" w:rsidR="00621E3C" w:rsidRPr="002D213B" w:rsidRDefault="00621E3C" w:rsidP="00621E3C">
      <w:pPr>
        <w:rPr>
          <w:rFonts w:ascii="Aptos" w:hAnsi="Aptos"/>
          <w:i/>
          <w:iCs/>
          <w:color w:val="000000"/>
          <w:sz w:val="23"/>
          <w:szCs w:val="23"/>
        </w:rPr>
      </w:pPr>
      <w:r w:rsidRPr="002D213B">
        <w:rPr>
          <w:rFonts w:ascii="Aptos" w:hAnsi="Aptos"/>
          <w:i/>
          <w:iCs/>
          <w:color w:val="000000"/>
          <w:sz w:val="23"/>
          <w:szCs w:val="23"/>
        </w:rPr>
        <w:t>Where a meeting is open to the public, a body may, by resolution exclude the public from the meeting (whether during the whole or part of the proceedings) whenever publicity would be prejudicial to the public interest by reason of the confidential nature of the business to be transacted or for other special reasons stated in the resolution and arising from the nature of that business or of the proceedings; and where such a resolution is passed, this Act shall not require the meeting to be open to the public</w:t>
      </w:r>
    </w:p>
    <w:p w14:paraId="64841B4A" w14:textId="77777777" w:rsidR="00621E3C" w:rsidRPr="002D213B" w:rsidRDefault="00621E3C" w:rsidP="00621E3C">
      <w:pPr>
        <w:rPr>
          <w:rFonts w:ascii="Aptos" w:hAnsi="Aptos"/>
          <w:i/>
          <w:iCs/>
          <w:color w:val="000000"/>
          <w:sz w:val="23"/>
          <w:szCs w:val="23"/>
        </w:rPr>
      </w:pPr>
      <w:r w:rsidRPr="002D213B">
        <w:rPr>
          <w:rFonts w:ascii="Aptos" w:hAnsi="Aptos"/>
          <w:i/>
          <w:iCs/>
          <w:color w:val="000000"/>
          <w:sz w:val="23"/>
          <w:szCs w:val="23"/>
        </w:rPr>
        <w:t>during proceedings to which the resolution applies.</w:t>
      </w:r>
    </w:p>
    <w:p w14:paraId="3B17D467" w14:textId="77777777" w:rsidR="00621E3C" w:rsidRPr="002D213B" w:rsidRDefault="00621E3C" w:rsidP="00621E3C">
      <w:pPr>
        <w:rPr>
          <w:rFonts w:ascii="Aptos" w:hAnsi="Aptos"/>
          <w:i/>
          <w:iCs/>
          <w:color w:val="000000"/>
          <w:sz w:val="12"/>
          <w:szCs w:val="12"/>
        </w:rPr>
      </w:pPr>
    </w:p>
    <w:p w14:paraId="1C3C4A30" w14:textId="77777777" w:rsidR="00621E3C" w:rsidRPr="002D213B" w:rsidRDefault="00621E3C" w:rsidP="00621E3C">
      <w:pPr>
        <w:rPr>
          <w:rFonts w:ascii="Aptos" w:hAnsi="Aptos"/>
          <w:color w:val="000000"/>
          <w:sz w:val="23"/>
          <w:szCs w:val="23"/>
        </w:rPr>
      </w:pPr>
      <w:r w:rsidRPr="002D213B">
        <w:rPr>
          <w:rFonts w:ascii="Aptos" w:hAnsi="Aptos"/>
          <w:color w:val="000000"/>
          <w:sz w:val="23"/>
          <w:szCs w:val="23"/>
        </w:rPr>
        <w:t>Therefore, the Council’s policy is to allow public access to meetings unless the business being</w:t>
      </w:r>
    </w:p>
    <w:p w14:paraId="4FF6D3F3" w14:textId="77777777" w:rsidR="00621E3C" w:rsidRPr="002D213B" w:rsidRDefault="00621E3C" w:rsidP="00621E3C">
      <w:pPr>
        <w:rPr>
          <w:rFonts w:ascii="Aptos" w:hAnsi="Aptos"/>
          <w:color w:val="000000"/>
          <w:sz w:val="23"/>
          <w:szCs w:val="23"/>
        </w:rPr>
      </w:pPr>
      <w:r w:rsidRPr="002D213B">
        <w:rPr>
          <w:rFonts w:ascii="Aptos" w:hAnsi="Aptos"/>
          <w:color w:val="000000"/>
          <w:sz w:val="23"/>
          <w:szCs w:val="23"/>
        </w:rPr>
        <w:t>transacted is confidential or there are ‘other special reasons’ to exclude the public.</w:t>
      </w:r>
    </w:p>
    <w:p w14:paraId="2484A16D" w14:textId="77777777" w:rsidR="00621E3C" w:rsidRPr="00D419B5" w:rsidRDefault="00621E3C" w:rsidP="00AF7F7F">
      <w:pPr>
        <w:pStyle w:val="NoSpacing"/>
        <w:jc w:val="both"/>
        <w:rPr>
          <w:rFonts w:ascii="Bradley Hand ITC" w:hAnsi="Bradley Hand ITC" w:cs="Arial"/>
          <w:b/>
          <w:bCs/>
          <w:i/>
          <w:iCs/>
          <w:sz w:val="12"/>
          <w:szCs w:val="12"/>
        </w:rPr>
      </w:pPr>
    </w:p>
    <w:p w14:paraId="1A3CB010" w14:textId="351FEAEF" w:rsidR="007029CB" w:rsidRPr="002D213B" w:rsidRDefault="00AF7F7F" w:rsidP="00AF7F7F">
      <w:pPr>
        <w:pStyle w:val="NoSpacing"/>
        <w:jc w:val="both"/>
        <w:rPr>
          <w:rFonts w:ascii="Bradley Hand ITC" w:hAnsi="Bradley Hand ITC" w:cs="Arial"/>
          <w:i/>
          <w:iCs/>
          <w:sz w:val="23"/>
          <w:szCs w:val="23"/>
        </w:rPr>
      </w:pPr>
      <w:r w:rsidRPr="002D213B">
        <w:rPr>
          <w:rFonts w:ascii="Bradley Hand ITC" w:hAnsi="Bradley Hand ITC" w:cs="Arial"/>
          <w:i/>
          <w:iCs/>
          <w:sz w:val="23"/>
          <w:szCs w:val="23"/>
        </w:rPr>
        <w:t>Guy Langton</w:t>
      </w:r>
    </w:p>
    <w:p w14:paraId="7FDD8974" w14:textId="0F9E1639" w:rsidR="005B283D" w:rsidRPr="002D213B" w:rsidRDefault="004B122C" w:rsidP="007029CB">
      <w:pPr>
        <w:rPr>
          <w:rFonts w:ascii="Aptos" w:hAnsi="Aptos" w:cs="Arial"/>
          <w:sz w:val="23"/>
          <w:szCs w:val="23"/>
        </w:rPr>
      </w:pPr>
      <w:r w:rsidRPr="002D213B">
        <w:rPr>
          <w:rFonts w:ascii="Aptos" w:hAnsi="Aptos"/>
          <w:sz w:val="23"/>
          <w:szCs w:val="23"/>
        </w:rPr>
        <w:t>Guy Langton, Town Clerk</w:t>
      </w:r>
      <w:r w:rsidR="008D0108">
        <w:rPr>
          <w:rFonts w:ascii="Aptos" w:hAnsi="Aptos"/>
          <w:sz w:val="23"/>
          <w:szCs w:val="23"/>
        </w:rPr>
        <w:t>&amp; RFO</w:t>
      </w:r>
      <w:r w:rsidR="007029CB" w:rsidRPr="002D213B">
        <w:rPr>
          <w:rFonts w:ascii="Aptos" w:hAnsi="Aptos" w:cs="Arial"/>
          <w:sz w:val="23"/>
          <w:szCs w:val="23"/>
        </w:rPr>
        <w:tab/>
      </w:r>
      <w:r w:rsidR="007029CB" w:rsidRPr="002D213B">
        <w:rPr>
          <w:rFonts w:ascii="Aptos" w:hAnsi="Aptos" w:cs="Arial"/>
          <w:sz w:val="23"/>
          <w:szCs w:val="23"/>
        </w:rPr>
        <w:tab/>
      </w:r>
      <w:bookmarkEnd w:id="0"/>
      <w:r w:rsidR="007029CB" w:rsidRPr="002D213B">
        <w:rPr>
          <w:rFonts w:ascii="Aptos" w:hAnsi="Aptos" w:cs="Arial"/>
          <w:sz w:val="23"/>
          <w:szCs w:val="23"/>
        </w:rPr>
        <w:tab/>
        <w:t xml:space="preserve">      </w:t>
      </w:r>
      <w:r w:rsidR="007029CB" w:rsidRPr="002D213B">
        <w:rPr>
          <w:rFonts w:ascii="Aptos" w:hAnsi="Aptos" w:cs="Arial"/>
          <w:sz w:val="23"/>
          <w:szCs w:val="23"/>
        </w:rPr>
        <w:tab/>
        <w:t xml:space="preserve"> </w:t>
      </w:r>
    </w:p>
    <w:p w14:paraId="1DDBC86E" w14:textId="42A7D4FE" w:rsidR="00AF35AB" w:rsidRDefault="007029CB" w:rsidP="00AF7F7F">
      <w:pPr>
        <w:rPr>
          <w:rFonts w:ascii="Aptos" w:hAnsi="Aptos" w:cs="Arial"/>
          <w:sz w:val="23"/>
          <w:szCs w:val="23"/>
        </w:rPr>
        <w:sectPr w:rsidR="00AF35AB" w:rsidSect="001A3B30">
          <w:headerReference w:type="default" r:id="rId11"/>
          <w:footerReference w:type="default" r:id="rId12"/>
          <w:pgSz w:w="11905" w:h="16837"/>
          <w:pgMar w:top="1440" w:right="1080" w:bottom="1440" w:left="1080" w:header="283" w:footer="720" w:gutter="0"/>
          <w:cols w:space="720"/>
          <w:noEndnote/>
          <w:docGrid w:linePitch="299"/>
        </w:sectPr>
      </w:pPr>
      <w:r w:rsidRPr="002D213B">
        <w:rPr>
          <w:rFonts w:ascii="Aptos" w:hAnsi="Aptos" w:cs="Arial"/>
          <w:sz w:val="23"/>
          <w:szCs w:val="23"/>
        </w:rPr>
        <w:t>Date of issue:</w:t>
      </w:r>
      <w:r w:rsidR="00934DF0" w:rsidRPr="002D213B">
        <w:rPr>
          <w:rFonts w:ascii="Aptos" w:hAnsi="Aptos" w:cs="Arial"/>
          <w:sz w:val="23"/>
          <w:szCs w:val="23"/>
        </w:rPr>
        <w:t xml:space="preserve"> </w:t>
      </w:r>
      <w:r w:rsidR="002F4FE7">
        <w:rPr>
          <w:rFonts w:ascii="Aptos" w:hAnsi="Aptos" w:cs="Arial"/>
          <w:sz w:val="23"/>
          <w:szCs w:val="23"/>
        </w:rPr>
        <w:t>1</w:t>
      </w:r>
      <w:r w:rsidR="004037C7">
        <w:rPr>
          <w:rFonts w:ascii="Aptos" w:hAnsi="Aptos" w:cs="Arial"/>
          <w:sz w:val="23"/>
          <w:szCs w:val="23"/>
        </w:rPr>
        <w:t>4</w:t>
      </w:r>
      <w:r w:rsidR="004037C7" w:rsidRPr="004037C7">
        <w:rPr>
          <w:rFonts w:ascii="Aptos" w:hAnsi="Aptos" w:cs="Arial"/>
          <w:sz w:val="23"/>
          <w:szCs w:val="23"/>
          <w:vertAlign w:val="superscript"/>
        </w:rPr>
        <w:t>th</w:t>
      </w:r>
      <w:r w:rsidR="008D0108">
        <w:rPr>
          <w:rFonts w:ascii="Aptos" w:hAnsi="Aptos" w:cs="Arial"/>
          <w:sz w:val="23"/>
          <w:szCs w:val="23"/>
        </w:rPr>
        <w:t xml:space="preserve"> </w:t>
      </w:r>
      <w:r w:rsidR="002F4FE7">
        <w:rPr>
          <w:rFonts w:ascii="Aptos" w:hAnsi="Aptos" w:cs="Arial"/>
          <w:sz w:val="23"/>
          <w:szCs w:val="23"/>
        </w:rPr>
        <w:t>February</w:t>
      </w:r>
      <w:r w:rsidR="003D1770" w:rsidRPr="002D213B">
        <w:rPr>
          <w:rFonts w:ascii="Aptos" w:hAnsi="Aptos" w:cs="Arial"/>
          <w:sz w:val="23"/>
          <w:szCs w:val="23"/>
        </w:rPr>
        <w:t xml:space="preserve"> 202</w:t>
      </w:r>
      <w:r w:rsidR="00505F49">
        <w:rPr>
          <w:rFonts w:ascii="Aptos" w:hAnsi="Aptos" w:cs="Arial"/>
          <w:sz w:val="23"/>
          <w:szCs w:val="23"/>
        </w:rPr>
        <w:t>5</w:t>
      </w:r>
      <w:r w:rsidRPr="002D213B">
        <w:rPr>
          <w:rFonts w:ascii="Aptos" w:hAnsi="Aptos" w:cs="Arial"/>
          <w:sz w:val="23"/>
          <w:szCs w:val="23"/>
        </w:rPr>
        <w:t xml:space="preserve"> </w:t>
      </w:r>
    </w:p>
    <w:p w14:paraId="507BD7BB" w14:textId="43EF1E5B" w:rsidR="00621E3C" w:rsidRPr="009A27FE" w:rsidRDefault="00621E3C" w:rsidP="009A27FE">
      <w:pPr>
        <w:rPr>
          <w:rFonts w:ascii="Aptos" w:hAnsi="Aptos" w:cs="Arial"/>
          <w:sz w:val="23"/>
          <w:szCs w:val="23"/>
        </w:rPr>
      </w:pPr>
    </w:p>
    <w:p w14:paraId="02FD5B32" w14:textId="77777777" w:rsidR="00D419B5" w:rsidRDefault="00D419B5" w:rsidP="007029CB">
      <w:pPr>
        <w:jc w:val="center"/>
        <w:rPr>
          <w:rFonts w:ascii="Aptos" w:hAnsi="Aptos" w:cs="Arial"/>
          <w:b/>
          <w:bCs/>
          <w:sz w:val="22"/>
          <w:szCs w:val="22"/>
        </w:rPr>
      </w:pPr>
    </w:p>
    <w:p w14:paraId="51A02D8C" w14:textId="6CFEB89D" w:rsidR="007029CB" w:rsidRPr="00CC3E9C" w:rsidRDefault="007029CB" w:rsidP="007029CB">
      <w:pPr>
        <w:jc w:val="center"/>
        <w:rPr>
          <w:rFonts w:ascii="Aptos" w:hAnsi="Aptos" w:cs="Arial"/>
          <w:b/>
          <w:bCs/>
          <w:sz w:val="22"/>
          <w:szCs w:val="22"/>
        </w:rPr>
      </w:pPr>
      <w:r w:rsidRPr="00CC3E9C">
        <w:rPr>
          <w:rFonts w:ascii="Aptos" w:hAnsi="Aptos" w:cs="Arial"/>
          <w:b/>
          <w:bCs/>
          <w:sz w:val="22"/>
          <w:szCs w:val="22"/>
        </w:rPr>
        <w:lastRenderedPageBreak/>
        <w:t>AGENDA</w:t>
      </w:r>
    </w:p>
    <w:p w14:paraId="14D5EFC4" w14:textId="47430524" w:rsidR="009A5B5D" w:rsidRPr="00CC3E9C" w:rsidRDefault="001C1C67" w:rsidP="009A5B5D">
      <w:pPr>
        <w:pStyle w:val="NoSpacing"/>
        <w:ind w:left="709" w:hanging="709"/>
        <w:rPr>
          <w:rFonts w:ascii="Aptos" w:hAnsi="Aptos"/>
          <w:i/>
          <w:iCs/>
          <w:sz w:val="22"/>
          <w:szCs w:val="22"/>
        </w:rPr>
      </w:pPr>
      <w:r w:rsidRPr="00CC3E9C">
        <w:rPr>
          <w:rFonts w:ascii="Aptos" w:hAnsi="Aptos" w:cs="Arial"/>
          <w:b/>
          <w:bCs/>
          <w:sz w:val="22"/>
          <w:szCs w:val="22"/>
        </w:rPr>
        <w:t>1</w:t>
      </w:r>
      <w:r w:rsidRPr="00CC3E9C">
        <w:rPr>
          <w:rFonts w:ascii="Aptos" w:hAnsi="Aptos" w:cs="Arial"/>
          <w:b/>
          <w:bCs/>
          <w:sz w:val="22"/>
          <w:szCs w:val="22"/>
        </w:rPr>
        <w:tab/>
      </w:r>
      <w:r w:rsidR="007E2BB2" w:rsidRPr="00CC3E9C">
        <w:rPr>
          <w:rFonts w:ascii="Aptos" w:hAnsi="Aptos" w:cs="Arial"/>
          <w:b/>
          <w:bCs/>
          <w:sz w:val="22"/>
          <w:szCs w:val="22"/>
        </w:rPr>
        <w:tab/>
      </w:r>
      <w:r w:rsidR="001C59EE" w:rsidRPr="00CC3E9C">
        <w:rPr>
          <w:rFonts w:ascii="Aptos" w:hAnsi="Aptos" w:cs="Arial"/>
          <w:b/>
          <w:bCs/>
          <w:sz w:val="22"/>
          <w:szCs w:val="22"/>
        </w:rPr>
        <w:t xml:space="preserve">To receive and approve </w:t>
      </w:r>
      <w:r w:rsidR="009A1E9F" w:rsidRPr="00CC3E9C">
        <w:rPr>
          <w:rFonts w:ascii="Aptos" w:hAnsi="Aptos" w:cs="Arial"/>
          <w:b/>
          <w:bCs/>
          <w:sz w:val="22"/>
          <w:szCs w:val="22"/>
        </w:rPr>
        <w:t>a</w:t>
      </w:r>
      <w:r w:rsidR="007029CB" w:rsidRPr="00CC3E9C">
        <w:rPr>
          <w:rFonts w:ascii="Aptos" w:hAnsi="Aptos" w:cs="Arial"/>
          <w:b/>
          <w:bCs/>
          <w:sz w:val="22"/>
          <w:szCs w:val="22"/>
        </w:rPr>
        <w:t>pologies</w:t>
      </w:r>
      <w:r w:rsidR="009A1E9F" w:rsidRPr="00CC3E9C">
        <w:rPr>
          <w:rFonts w:ascii="Aptos" w:hAnsi="Aptos" w:cs="Arial"/>
          <w:b/>
          <w:bCs/>
          <w:sz w:val="22"/>
          <w:szCs w:val="22"/>
        </w:rPr>
        <w:t xml:space="preserve"> for absence</w:t>
      </w:r>
      <w:r w:rsidR="00415E7B" w:rsidRPr="00CC3E9C">
        <w:rPr>
          <w:rFonts w:ascii="Aptos" w:hAnsi="Aptos" w:cs="Arial"/>
          <w:b/>
          <w:bCs/>
          <w:sz w:val="22"/>
          <w:szCs w:val="22"/>
        </w:rPr>
        <w:t>, in accordance with L</w:t>
      </w:r>
      <w:r w:rsidR="0028218E" w:rsidRPr="00CC3E9C">
        <w:rPr>
          <w:rFonts w:ascii="Aptos" w:hAnsi="Aptos" w:cs="Arial"/>
          <w:b/>
          <w:bCs/>
          <w:sz w:val="22"/>
          <w:szCs w:val="22"/>
        </w:rPr>
        <w:t xml:space="preserve">ocal </w:t>
      </w:r>
      <w:r w:rsidR="00494DEA" w:rsidRPr="00CC3E9C">
        <w:rPr>
          <w:rFonts w:ascii="Aptos" w:hAnsi="Aptos" w:cs="Arial"/>
          <w:b/>
          <w:bCs/>
          <w:sz w:val="22"/>
          <w:szCs w:val="22"/>
        </w:rPr>
        <w:tab/>
      </w:r>
      <w:r w:rsidR="00415E7B" w:rsidRPr="00CC3E9C">
        <w:rPr>
          <w:rFonts w:ascii="Aptos" w:hAnsi="Aptos" w:cs="Arial"/>
          <w:b/>
          <w:bCs/>
          <w:sz w:val="22"/>
          <w:szCs w:val="22"/>
        </w:rPr>
        <w:t>G</w:t>
      </w:r>
      <w:r w:rsidR="0028218E" w:rsidRPr="00CC3E9C">
        <w:rPr>
          <w:rFonts w:ascii="Aptos" w:hAnsi="Aptos" w:cs="Arial"/>
          <w:b/>
          <w:bCs/>
          <w:sz w:val="22"/>
          <w:szCs w:val="22"/>
        </w:rPr>
        <w:t xml:space="preserve">overnment </w:t>
      </w:r>
      <w:r w:rsidR="00415E7B" w:rsidRPr="00CC3E9C">
        <w:rPr>
          <w:rFonts w:ascii="Aptos" w:hAnsi="Aptos" w:cs="Arial"/>
          <w:b/>
          <w:bCs/>
          <w:sz w:val="22"/>
          <w:szCs w:val="22"/>
        </w:rPr>
        <w:t>A</w:t>
      </w:r>
      <w:r w:rsidR="0028218E" w:rsidRPr="00CC3E9C">
        <w:rPr>
          <w:rFonts w:ascii="Aptos" w:hAnsi="Aptos" w:cs="Arial"/>
          <w:b/>
          <w:bCs/>
          <w:sz w:val="22"/>
          <w:szCs w:val="22"/>
        </w:rPr>
        <w:t>ct</w:t>
      </w:r>
      <w:r w:rsidR="00415E7B" w:rsidRPr="00CC3E9C">
        <w:rPr>
          <w:rFonts w:ascii="Aptos" w:hAnsi="Aptos" w:cs="Arial"/>
          <w:b/>
          <w:bCs/>
          <w:sz w:val="22"/>
          <w:szCs w:val="22"/>
        </w:rPr>
        <w:t xml:space="preserve"> 1972 </w:t>
      </w:r>
      <w:r w:rsidR="0028218E" w:rsidRPr="00CC3E9C">
        <w:rPr>
          <w:rFonts w:ascii="Aptos" w:hAnsi="Aptos" w:cs="Arial"/>
          <w:b/>
          <w:bCs/>
          <w:sz w:val="22"/>
          <w:szCs w:val="22"/>
        </w:rPr>
        <w:t>s</w:t>
      </w:r>
      <w:r w:rsidR="00415E7B" w:rsidRPr="00CC3E9C">
        <w:rPr>
          <w:rFonts w:ascii="Aptos" w:hAnsi="Aptos" w:cs="Arial"/>
          <w:b/>
          <w:bCs/>
          <w:sz w:val="22"/>
          <w:szCs w:val="22"/>
        </w:rPr>
        <w:t>8</w:t>
      </w:r>
      <w:r w:rsidR="0028218E" w:rsidRPr="00CC3E9C">
        <w:rPr>
          <w:rFonts w:ascii="Aptos" w:hAnsi="Aptos" w:cs="Arial"/>
          <w:b/>
          <w:bCs/>
          <w:sz w:val="22"/>
          <w:szCs w:val="22"/>
        </w:rPr>
        <w:t xml:space="preserve">5(1) </w:t>
      </w:r>
      <w:r w:rsidR="00601355" w:rsidRPr="00CC3E9C">
        <w:rPr>
          <w:rFonts w:ascii="Aptos" w:hAnsi="Aptos"/>
          <w:i/>
          <w:iCs/>
          <w:sz w:val="22"/>
          <w:szCs w:val="22"/>
        </w:rPr>
        <w:t xml:space="preserve">All apologies must be notified to the Town Council offices </w:t>
      </w:r>
      <w:r w:rsidR="002B598C" w:rsidRPr="00CC3E9C">
        <w:rPr>
          <w:rFonts w:ascii="Aptos" w:hAnsi="Aptos"/>
          <w:i/>
          <w:iCs/>
          <w:sz w:val="22"/>
          <w:szCs w:val="22"/>
        </w:rPr>
        <w:t>prior to</w:t>
      </w:r>
      <w:r w:rsidR="00601355" w:rsidRPr="00CC3E9C">
        <w:rPr>
          <w:rFonts w:ascii="Aptos" w:hAnsi="Aptos"/>
          <w:i/>
          <w:iCs/>
          <w:sz w:val="22"/>
          <w:szCs w:val="22"/>
        </w:rPr>
        <w:t xml:space="preserve"> the meeting.</w:t>
      </w:r>
    </w:p>
    <w:p w14:paraId="2095F3A3" w14:textId="77777777" w:rsidR="009A5B5D" w:rsidRPr="008D0108" w:rsidRDefault="009A5B5D" w:rsidP="009A5B5D">
      <w:pPr>
        <w:pStyle w:val="NoSpacing"/>
        <w:ind w:left="709" w:hanging="709"/>
        <w:rPr>
          <w:rFonts w:ascii="Aptos" w:hAnsi="Aptos"/>
          <w:i/>
          <w:iCs/>
          <w:sz w:val="6"/>
          <w:szCs w:val="6"/>
        </w:rPr>
      </w:pPr>
    </w:p>
    <w:p w14:paraId="44DD909A" w14:textId="0BC07176" w:rsidR="00666330" w:rsidRPr="00CC3E9C" w:rsidRDefault="002B598C" w:rsidP="00AB58BE">
      <w:pPr>
        <w:pStyle w:val="NoSpacing"/>
        <w:rPr>
          <w:rFonts w:ascii="Aptos" w:hAnsi="Aptos" w:cs="Arial"/>
          <w:b/>
          <w:bCs/>
          <w:sz w:val="22"/>
          <w:szCs w:val="22"/>
        </w:rPr>
      </w:pPr>
      <w:r w:rsidRPr="00CC3E9C">
        <w:rPr>
          <w:rFonts w:ascii="Aptos" w:hAnsi="Aptos" w:cs="Arial"/>
          <w:b/>
          <w:bCs/>
          <w:sz w:val="22"/>
          <w:szCs w:val="22"/>
        </w:rPr>
        <w:t>2</w:t>
      </w:r>
      <w:r w:rsidR="007029CB" w:rsidRPr="00CC3E9C">
        <w:rPr>
          <w:rFonts w:ascii="Aptos" w:hAnsi="Aptos" w:cs="Arial"/>
          <w:b/>
          <w:bCs/>
          <w:sz w:val="22"/>
          <w:szCs w:val="22"/>
        </w:rPr>
        <w:tab/>
      </w:r>
      <w:r w:rsidR="000C289A" w:rsidRPr="00CC3E9C">
        <w:rPr>
          <w:rFonts w:ascii="Aptos" w:hAnsi="Aptos" w:cs="Arial"/>
          <w:b/>
          <w:bCs/>
          <w:sz w:val="22"/>
          <w:szCs w:val="22"/>
        </w:rPr>
        <w:t>Chair’s</w:t>
      </w:r>
      <w:r w:rsidR="00C5362E" w:rsidRPr="00CC3E9C">
        <w:rPr>
          <w:rFonts w:ascii="Aptos" w:hAnsi="Aptos" w:cs="Arial"/>
          <w:b/>
          <w:bCs/>
          <w:sz w:val="22"/>
          <w:szCs w:val="22"/>
        </w:rPr>
        <w:t xml:space="preserve"> announcements</w:t>
      </w:r>
    </w:p>
    <w:p w14:paraId="19FD11AC" w14:textId="77777777" w:rsidR="00613251" w:rsidRPr="008D0108" w:rsidRDefault="00613251" w:rsidP="00AB58BE">
      <w:pPr>
        <w:pStyle w:val="NoSpacing"/>
        <w:rPr>
          <w:rFonts w:ascii="Aptos" w:hAnsi="Aptos" w:cs="Arial"/>
          <w:b/>
          <w:bCs/>
          <w:sz w:val="6"/>
          <w:szCs w:val="6"/>
        </w:rPr>
      </w:pPr>
    </w:p>
    <w:p w14:paraId="2F7CEBBA" w14:textId="77777777" w:rsidR="006665CD" w:rsidRPr="00CC3E9C" w:rsidRDefault="002B598C" w:rsidP="00AB58BE">
      <w:pPr>
        <w:ind w:left="720" w:hanging="720"/>
        <w:rPr>
          <w:rFonts w:ascii="Aptos" w:hAnsi="Aptos" w:cs="Arial"/>
          <w:b/>
          <w:sz w:val="22"/>
          <w:szCs w:val="22"/>
        </w:rPr>
      </w:pPr>
      <w:r w:rsidRPr="00CC3E9C">
        <w:rPr>
          <w:rFonts w:ascii="Aptos" w:hAnsi="Aptos" w:cs="Arial"/>
          <w:b/>
          <w:sz w:val="22"/>
          <w:szCs w:val="22"/>
        </w:rPr>
        <w:t>3</w:t>
      </w:r>
      <w:r w:rsidR="007029CB" w:rsidRPr="00CC3E9C">
        <w:rPr>
          <w:rFonts w:ascii="Aptos" w:hAnsi="Aptos" w:cs="Arial"/>
          <w:b/>
          <w:sz w:val="22"/>
          <w:szCs w:val="22"/>
        </w:rPr>
        <w:tab/>
      </w:r>
      <w:r w:rsidR="003636AE" w:rsidRPr="00CC3E9C">
        <w:rPr>
          <w:rFonts w:ascii="Aptos" w:hAnsi="Aptos" w:cs="Arial"/>
          <w:b/>
          <w:sz w:val="22"/>
          <w:szCs w:val="22"/>
        </w:rPr>
        <w:t>To receive any dispensations and disclosable pecuniary or other interests</w:t>
      </w:r>
      <w:r w:rsidR="005804D1" w:rsidRPr="00CC3E9C">
        <w:rPr>
          <w:rFonts w:ascii="Aptos" w:hAnsi="Aptos" w:cs="Arial"/>
          <w:b/>
          <w:sz w:val="22"/>
          <w:szCs w:val="22"/>
        </w:rPr>
        <w:t xml:space="preserve"> </w:t>
      </w:r>
    </w:p>
    <w:p w14:paraId="545FB206" w14:textId="1249ACF5" w:rsidR="007029CB" w:rsidRPr="00CC3E9C" w:rsidRDefault="007029CB" w:rsidP="006665CD">
      <w:pPr>
        <w:ind w:left="720"/>
        <w:rPr>
          <w:rFonts w:ascii="Aptos" w:hAnsi="Aptos" w:cs="Arial"/>
          <w:i/>
          <w:sz w:val="22"/>
          <w:szCs w:val="22"/>
        </w:rPr>
      </w:pPr>
      <w:r w:rsidRPr="00CC3E9C">
        <w:rPr>
          <w:rFonts w:ascii="Aptos" w:hAnsi="Aptos" w:cs="Arial"/>
          <w:i/>
          <w:sz w:val="22"/>
          <w:szCs w:val="22"/>
        </w:rPr>
        <w:t>Members are reminded that all interests must be declared prior to the item being</w:t>
      </w:r>
      <w:r w:rsidR="005804D1" w:rsidRPr="00CC3E9C">
        <w:rPr>
          <w:rFonts w:ascii="Aptos" w:hAnsi="Aptos" w:cs="Arial"/>
          <w:i/>
          <w:sz w:val="22"/>
          <w:szCs w:val="22"/>
        </w:rPr>
        <w:t xml:space="preserve"> </w:t>
      </w:r>
      <w:r w:rsidRPr="00CC3E9C">
        <w:rPr>
          <w:rFonts w:ascii="Aptos" w:hAnsi="Aptos" w:cs="Arial"/>
          <w:i/>
          <w:sz w:val="22"/>
          <w:szCs w:val="22"/>
        </w:rPr>
        <w:t>discussed</w:t>
      </w:r>
      <w:r w:rsidR="005804D1" w:rsidRPr="00CC3E9C">
        <w:rPr>
          <w:rFonts w:ascii="Aptos" w:hAnsi="Aptos" w:cs="Arial"/>
          <w:i/>
          <w:sz w:val="22"/>
          <w:szCs w:val="22"/>
        </w:rPr>
        <w:t>.</w:t>
      </w:r>
    </w:p>
    <w:p w14:paraId="2021DF77" w14:textId="77777777" w:rsidR="002E6EA1" w:rsidRPr="008D0108" w:rsidRDefault="002E6EA1" w:rsidP="00AB58BE">
      <w:pPr>
        <w:ind w:left="720" w:hanging="720"/>
        <w:rPr>
          <w:rFonts w:ascii="Aptos" w:hAnsi="Aptos" w:cs="Arial"/>
          <w:i/>
          <w:sz w:val="6"/>
          <w:szCs w:val="6"/>
        </w:rPr>
      </w:pPr>
    </w:p>
    <w:p w14:paraId="2ECC6E2C" w14:textId="29468ADB" w:rsidR="009B6548" w:rsidRPr="00CC3E9C" w:rsidRDefault="002B598C" w:rsidP="00AB58BE">
      <w:pPr>
        <w:rPr>
          <w:rFonts w:ascii="Aptos" w:hAnsi="Aptos" w:cs="Arial"/>
          <w:b/>
          <w:iCs/>
          <w:sz w:val="22"/>
          <w:szCs w:val="22"/>
        </w:rPr>
      </w:pPr>
      <w:r w:rsidRPr="00CC3E9C">
        <w:rPr>
          <w:rFonts w:ascii="Aptos" w:hAnsi="Aptos" w:cs="Arial"/>
          <w:b/>
          <w:iCs/>
          <w:sz w:val="22"/>
          <w:szCs w:val="22"/>
        </w:rPr>
        <w:t>4</w:t>
      </w:r>
      <w:r w:rsidR="00D8158B" w:rsidRPr="00CC3E9C">
        <w:rPr>
          <w:rFonts w:ascii="Aptos" w:hAnsi="Aptos" w:cs="Arial"/>
          <w:b/>
          <w:iCs/>
          <w:sz w:val="22"/>
          <w:szCs w:val="22"/>
        </w:rPr>
        <w:tab/>
      </w:r>
      <w:r w:rsidR="000866DA" w:rsidRPr="00CC3E9C">
        <w:rPr>
          <w:rFonts w:ascii="Aptos" w:hAnsi="Aptos" w:cs="Arial"/>
          <w:b/>
          <w:iCs/>
          <w:sz w:val="22"/>
          <w:szCs w:val="22"/>
        </w:rPr>
        <w:t>To agree the agenda</w:t>
      </w:r>
      <w:r w:rsidR="00F13167" w:rsidRPr="00CC3E9C">
        <w:rPr>
          <w:rFonts w:ascii="Aptos" w:hAnsi="Aptos" w:cs="Arial"/>
          <w:b/>
          <w:iCs/>
          <w:sz w:val="22"/>
          <w:szCs w:val="22"/>
        </w:rPr>
        <w:t xml:space="preserve"> as </w:t>
      </w:r>
      <w:r w:rsidR="000C289A" w:rsidRPr="00CC3E9C">
        <w:rPr>
          <w:rFonts w:ascii="Aptos" w:hAnsi="Aptos" w:cs="Arial"/>
          <w:b/>
          <w:iCs/>
          <w:sz w:val="22"/>
          <w:szCs w:val="22"/>
        </w:rPr>
        <w:t>published</w:t>
      </w:r>
    </w:p>
    <w:p w14:paraId="63109A25" w14:textId="77777777" w:rsidR="0018298F" w:rsidRPr="008D0108" w:rsidRDefault="0018298F" w:rsidP="00AB58BE">
      <w:pPr>
        <w:rPr>
          <w:rFonts w:ascii="Aptos" w:hAnsi="Aptos" w:cs="Arial"/>
          <w:b/>
          <w:iCs/>
          <w:sz w:val="6"/>
          <w:szCs w:val="6"/>
        </w:rPr>
      </w:pPr>
    </w:p>
    <w:p w14:paraId="651151DF" w14:textId="4689CFAF" w:rsidR="00287A17" w:rsidRPr="00CC3E9C" w:rsidRDefault="00C65D7C" w:rsidP="00FA0517">
      <w:pPr>
        <w:ind w:left="720" w:hanging="720"/>
        <w:rPr>
          <w:rFonts w:ascii="Aptos" w:hAnsi="Aptos" w:cs="Arial"/>
          <w:bCs/>
          <w:i/>
          <w:sz w:val="22"/>
          <w:szCs w:val="22"/>
        </w:rPr>
      </w:pPr>
      <w:r w:rsidRPr="00CC3E9C">
        <w:rPr>
          <w:rFonts w:ascii="Aptos" w:hAnsi="Aptos" w:cs="Arial"/>
          <w:b/>
          <w:iCs/>
          <w:sz w:val="22"/>
          <w:szCs w:val="22"/>
        </w:rPr>
        <w:t>5</w:t>
      </w:r>
      <w:r w:rsidR="00D8158B" w:rsidRPr="00CC3E9C">
        <w:rPr>
          <w:rFonts w:ascii="Aptos" w:hAnsi="Aptos" w:cs="Arial"/>
          <w:b/>
          <w:iCs/>
          <w:sz w:val="22"/>
          <w:szCs w:val="22"/>
        </w:rPr>
        <w:tab/>
      </w:r>
      <w:r w:rsidR="007029CB" w:rsidRPr="00CC3E9C">
        <w:rPr>
          <w:rFonts w:ascii="Aptos" w:hAnsi="Aptos" w:cs="Arial"/>
          <w:b/>
          <w:iCs/>
          <w:sz w:val="22"/>
          <w:szCs w:val="22"/>
        </w:rPr>
        <w:t xml:space="preserve">To confirm </w:t>
      </w:r>
      <w:r w:rsidR="00857777" w:rsidRPr="00CC3E9C">
        <w:rPr>
          <w:rFonts w:ascii="Aptos" w:hAnsi="Aptos" w:cs="Arial"/>
          <w:b/>
          <w:iCs/>
          <w:sz w:val="22"/>
          <w:szCs w:val="22"/>
        </w:rPr>
        <w:t xml:space="preserve">as a correct record </w:t>
      </w:r>
      <w:r w:rsidR="007029CB" w:rsidRPr="00CC3E9C">
        <w:rPr>
          <w:rFonts w:ascii="Aptos" w:hAnsi="Aptos" w:cs="Arial"/>
          <w:b/>
          <w:iCs/>
          <w:sz w:val="22"/>
          <w:szCs w:val="22"/>
        </w:rPr>
        <w:t>and sign the minutes of</w:t>
      </w:r>
      <w:r w:rsidR="0049107E" w:rsidRPr="00CC3E9C">
        <w:rPr>
          <w:rFonts w:ascii="Aptos" w:hAnsi="Aptos" w:cs="Arial"/>
          <w:b/>
          <w:iCs/>
          <w:sz w:val="22"/>
          <w:szCs w:val="22"/>
        </w:rPr>
        <w:t xml:space="preserve"> </w:t>
      </w:r>
      <w:r w:rsidR="00A5692B" w:rsidRPr="00CC3E9C">
        <w:rPr>
          <w:rFonts w:ascii="Aptos" w:hAnsi="Aptos" w:cs="Arial"/>
          <w:b/>
          <w:iCs/>
          <w:sz w:val="22"/>
          <w:szCs w:val="22"/>
        </w:rPr>
        <w:t xml:space="preserve">the </w:t>
      </w:r>
      <w:r w:rsidR="00770690" w:rsidRPr="00CC3E9C">
        <w:rPr>
          <w:rFonts w:ascii="Aptos" w:hAnsi="Aptos" w:cs="Arial"/>
          <w:b/>
          <w:iCs/>
          <w:sz w:val="22"/>
          <w:szCs w:val="22"/>
        </w:rPr>
        <w:t>Pla</w:t>
      </w:r>
      <w:r w:rsidR="005F5A23" w:rsidRPr="00CC3E9C">
        <w:rPr>
          <w:rFonts w:ascii="Aptos" w:hAnsi="Aptos" w:cs="Arial"/>
          <w:b/>
          <w:iCs/>
          <w:sz w:val="22"/>
          <w:szCs w:val="22"/>
        </w:rPr>
        <w:t>nning and Development</w:t>
      </w:r>
      <w:r w:rsidR="007029CB" w:rsidRPr="00CC3E9C">
        <w:rPr>
          <w:rFonts w:ascii="Aptos" w:hAnsi="Aptos" w:cs="Arial"/>
          <w:b/>
          <w:iCs/>
          <w:sz w:val="22"/>
          <w:szCs w:val="22"/>
        </w:rPr>
        <w:t xml:space="preserve"> Meeti</w:t>
      </w:r>
      <w:r w:rsidR="005030D7" w:rsidRPr="00CC3E9C">
        <w:rPr>
          <w:rFonts w:ascii="Aptos" w:hAnsi="Aptos" w:cs="Arial"/>
          <w:b/>
          <w:iCs/>
          <w:sz w:val="22"/>
          <w:szCs w:val="22"/>
        </w:rPr>
        <w:t>ng</w:t>
      </w:r>
      <w:r w:rsidR="007029CB" w:rsidRPr="00CC3E9C">
        <w:rPr>
          <w:rFonts w:ascii="Aptos" w:hAnsi="Aptos" w:cs="Arial"/>
          <w:b/>
          <w:iCs/>
          <w:sz w:val="22"/>
          <w:szCs w:val="22"/>
        </w:rPr>
        <w:t xml:space="preserve"> </w:t>
      </w:r>
      <w:r w:rsidR="00286B2F" w:rsidRPr="00CC3E9C">
        <w:rPr>
          <w:rFonts w:ascii="Aptos" w:hAnsi="Aptos" w:cs="Arial"/>
          <w:b/>
          <w:iCs/>
          <w:sz w:val="22"/>
          <w:szCs w:val="22"/>
        </w:rPr>
        <w:t xml:space="preserve">held on </w:t>
      </w:r>
      <w:r w:rsidR="004143D4">
        <w:rPr>
          <w:rFonts w:ascii="Aptos" w:hAnsi="Aptos" w:cs="Arial"/>
          <w:b/>
          <w:iCs/>
          <w:sz w:val="22"/>
          <w:szCs w:val="22"/>
        </w:rPr>
        <w:t>30</w:t>
      </w:r>
      <w:r w:rsidR="004037C7" w:rsidRPr="004037C7">
        <w:rPr>
          <w:rFonts w:ascii="Aptos" w:hAnsi="Aptos" w:cs="Arial"/>
          <w:b/>
          <w:iCs/>
          <w:sz w:val="22"/>
          <w:szCs w:val="22"/>
          <w:vertAlign w:val="superscript"/>
        </w:rPr>
        <w:t>th</w:t>
      </w:r>
      <w:r w:rsidR="004037C7">
        <w:rPr>
          <w:rFonts w:ascii="Aptos" w:hAnsi="Aptos" w:cs="Arial"/>
          <w:b/>
          <w:iCs/>
          <w:sz w:val="22"/>
          <w:szCs w:val="22"/>
        </w:rPr>
        <w:t xml:space="preserve"> Jan</w:t>
      </w:r>
      <w:r w:rsidR="00D937B1">
        <w:rPr>
          <w:rFonts w:ascii="Aptos" w:hAnsi="Aptos" w:cs="Arial"/>
          <w:b/>
          <w:iCs/>
          <w:sz w:val="22"/>
          <w:szCs w:val="22"/>
        </w:rPr>
        <w:t xml:space="preserve">uary </w:t>
      </w:r>
      <w:r w:rsidR="00D937B1" w:rsidRPr="00464506">
        <w:rPr>
          <w:rFonts w:ascii="Aptos" w:hAnsi="Aptos" w:cs="Arial"/>
          <w:b/>
          <w:iCs/>
          <w:sz w:val="22"/>
          <w:szCs w:val="22"/>
        </w:rPr>
        <w:t>2025</w:t>
      </w:r>
      <w:r w:rsidR="00B20619" w:rsidRPr="00464506">
        <w:rPr>
          <w:rFonts w:ascii="Aptos" w:hAnsi="Aptos" w:cs="Arial"/>
          <w:bCs/>
          <w:i/>
          <w:sz w:val="22"/>
          <w:szCs w:val="22"/>
        </w:rPr>
        <w:t xml:space="preserve"> (</w:t>
      </w:r>
      <w:r w:rsidR="00857777" w:rsidRPr="00AF19C3">
        <w:rPr>
          <w:rFonts w:ascii="Aptos" w:hAnsi="Aptos" w:cs="Arial"/>
          <w:bCs/>
          <w:i/>
          <w:sz w:val="22"/>
          <w:szCs w:val="22"/>
        </w:rPr>
        <w:t xml:space="preserve">pages </w:t>
      </w:r>
      <w:r w:rsidR="008845DB" w:rsidRPr="00AF19C3">
        <w:rPr>
          <w:rFonts w:ascii="Aptos" w:hAnsi="Aptos" w:cs="Arial"/>
          <w:bCs/>
          <w:i/>
          <w:sz w:val="22"/>
          <w:szCs w:val="22"/>
        </w:rPr>
        <w:t>4</w:t>
      </w:r>
      <w:r w:rsidR="00464506" w:rsidRPr="00AF19C3">
        <w:rPr>
          <w:rFonts w:ascii="Aptos" w:hAnsi="Aptos" w:cs="Arial"/>
          <w:bCs/>
          <w:i/>
          <w:sz w:val="22"/>
          <w:szCs w:val="22"/>
        </w:rPr>
        <w:t>-6</w:t>
      </w:r>
      <w:r w:rsidR="00B20619" w:rsidRPr="00464506">
        <w:rPr>
          <w:rFonts w:ascii="Aptos" w:hAnsi="Aptos" w:cs="Arial"/>
          <w:bCs/>
          <w:i/>
          <w:sz w:val="22"/>
          <w:szCs w:val="22"/>
        </w:rPr>
        <w:t>)</w:t>
      </w:r>
    </w:p>
    <w:p w14:paraId="1F114DB4" w14:textId="77777777" w:rsidR="0018298F" w:rsidRPr="008D0108" w:rsidRDefault="0018298F" w:rsidP="00F3058C">
      <w:pPr>
        <w:rPr>
          <w:rFonts w:ascii="Aptos" w:hAnsi="Aptos" w:cs="Arial"/>
          <w:bCs/>
          <w:i/>
          <w:sz w:val="6"/>
          <w:szCs w:val="6"/>
        </w:rPr>
      </w:pPr>
    </w:p>
    <w:p w14:paraId="40953A0F" w14:textId="73150BEE" w:rsidR="004A04CA" w:rsidRPr="00CC3E9C" w:rsidRDefault="00AF0705" w:rsidP="004A04CA">
      <w:pPr>
        <w:pStyle w:val="NoSpacing"/>
        <w:rPr>
          <w:rFonts w:ascii="Aptos" w:hAnsi="Aptos"/>
          <w:b/>
          <w:bCs/>
          <w:sz w:val="22"/>
          <w:szCs w:val="22"/>
        </w:rPr>
      </w:pPr>
      <w:r w:rsidRPr="00CC3E9C">
        <w:rPr>
          <w:rFonts w:ascii="Aptos" w:hAnsi="Aptos"/>
          <w:b/>
          <w:bCs/>
          <w:sz w:val="22"/>
          <w:szCs w:val="22"/>
        </w:rPr>
        <w:t>6</w:t>
      </w:r>
      <w:r w:rsidR="001C1C67" w:rsidRPr="00CC3E9C">
        <w:rPr>
          <w:rFonts w:ascii="Aptos" w:hAnsi="Aptos"/>
          <w:b/>
          <w:bCs/>
          <w:sz w:val="22"/>
          <w:szCs w:val="22"/>
        </w:rPr>
        <w:tab/>
      </w:r>
      <w:r w:rsidR="00954A98" w:rsidRPr="00CC3E9C">
        <w:rPr>
          <w:rFonts w:ascii="Aptos" w:hAnsi="Aptos"/>
          <w:b/>
          <w:bCs/>
          <w:sz w:val="22"/>
          <w:szCs w:val="22"/>
        </w:rPr>
        <w:t>Public Participation</w:t>
      </w:r>
    </w:p>
    <w:p w14:paraId="64382305" w14:textId="5BB3DAEE" w:rsidR="00DE4AFE" w:rsidRPr="008D0108" w:rsidRDefault="00D766C3" w:rsidP="005C304B">
      <w:pPr>
        <w:pStyle w:val="NoSpacing"/>
        <w:ind w:left="720"/>
        <w:rPr>
          <w:rFonts w:ascii="Aptos" w:hAnsi="Aptos"/>
          <w:i/>
          <w:iCs/>
          <w:sz w:val="20"/>
          <w:szCs w:val="20"/>
          <w:lang w:bidi="en-US"/>
        </w:rPr>
      </w:pPr>
      <w:r w:rsidRPr="008D0108">
        <w:rPr>
          <w:rFonts w:ascii="Aptos" w:hAnsi="Aptos"/>
          <w:i/>
          <w:iCs/>
          <w:sz w:val="20"/>
          <w:szCs w:val="20"/>
          <w:lang w:bidi="en-US"/>
        </w:rPr>
        <w:t xml:space="preserve">Members of the public are permitted to make representations, answer questions and give evidence in respect of any item of business included in the agenda.  Each member of the public is entitled to speak once only in respect of business itemised on the agenda and shall not speak for more than 4 minutes. The </w:t>
      </w:r>
      <w:proofErr w:type="gramStart"/>
      <w:r w:rsidRPr="008D0108">
        <w:rPr>
          <w:rFonts w:ascii="Aptos" w:hAnsi="Aptos"/>
          <w:i/>
          <w:iCs/>
          <w:sz w:val="20"/>
          <w:szCs w:val="20"/>
          <w:lang w:bidi="en-US"/>
        </w:rPr>
        <w:t>period of time</w:t>
      </w:r>
      <w:proofErr w:type="gramEnd"/>
      <w:r w:rsidRPr="008D0108">
        <w:rPr>
          <w:rFonts w:ascii="Aptos" w:hAnsi="Aptos"/>
          <w:i/>
          <w:iCs/>
          <w:sz w:val="20"/>
          <w:szCs w:val="20"/>
          <w:lang w:bidi="en-US"/>
        </w:rPr>
        <w:t xml:space="preserve"> which is designated for public participation in accordance with standing orders shall not exceed 20 minutes</w:t>
      </w:r>
      <w:r w:rsidR="005C304B" w:rsidRPr="008D0108">
        <w:rPr>
          <w:rFonts w:ascii="Aptos" w:hAnsi="Aptos"/>
          <w:i/>
          <w:iCs/>
          <w:sz w:val="20"/>
          <w:szCs w:val="20"/>
          <w:lang w:bidi="en-US"/>
        </w:rPr>
        <w:t>.</w:t>
      </w:r>
    </w:p>
    <w:p w14:paraId="1DF13437" w14:textId="77777777" w:rsidR="005C304B" w:rsidRPr="008D0108" w:rsidRDefault="005C304B" w:rsidP="00EF2FD8">
      <w:pPr>
        <w:pStyle w:val="NoSpacing"/>
        <w:rPr>
          <w:rFonts w:ascii="Aptos" w:hAnsi="Aptos"/>
          <w:i/>
          <w:iCs/>
          <w:sz w:val="6"/>
          <w:szCs w:val="6"/>
          <w:lang w:bidi="en-US"/>
        </w:rPr>
      </w:pPr>
    </w:p>
    <w:p w14:paraId="6E110E2E" w14:textId="447DF4E2" w:rsidR="008E3B0C" w:rsidRDefault="000D5979" w:rsidP="0032206A">
      <w:pPr>
        <w:pStyle w:val="NoSpacing"/>
        <w:ind w:left="720" w:hanging="720"/>
        <w:rPr>
          <w:rFonts w:ascii="Aptos" w:hAnsi="Aptos"/>
          <w:i/>
          <w:iCs/>
          <w:sz w:val="22"/>
          <w:szCs w:val="22"/>
          <w:lang w:bidi="en-US"/>
        </w:rPr>
      </w:pPr>
      <w:r>
        <w:rPr>
          <w:rFonts w:ascii="Aptos" w:hAnsi="Aptos"/>
          <w:b/>
          <w:bCs/>
          <w:sz w:val="22"/>
          <w:szCs w:val="22"/>
          <w:lang w:bidi="en-US"/>
        </w:rPr>
        <w:t>7</w:t>
      </w:r>
      <w:r w:rsidR="008112E6" w:rsidRPr="000D5979">
        <w:rPr>
          <w:rFonts w:ascii="Aptos" w:hAnsi="Aptos"/>
          <w:b/>
          <w:bCs/>
          <w:sz w:val="22"/>
          <w:szCs w:val="22"/>
          <w:lang w:bidi="en-US"/>
        </w:rPr>
        <w:tab/>
        <w:t>To</w:t>
      </w:r>
      <w:r w:rsidR="00824F3B" w:rsidRPr="000D5979">
        <w:rPr>
          <w:rFonts w:ascii="Aptos" w:hAnsi="Aptos"/>
          <w:b/>
          <w:bCs/>
          <w:sz w:val="22"/>
          <w:szCs w:val="22"/>
          <w:lang w:bidi="en-US"/>
        </w:rPr>
        <w:t xml:space="preserve"> receive a</w:t>
      </w:r>
      <w:r w:rsidR="00C44D77">
        <w:rPr>
          <w:rFonts w:ascii="Aptos" w:hAnsi="Aptos"/>
          <w:b/>
          <w:bCs/>
          <w:sz w:val="22"/>
          <w:szCs w:val="22"/>
          <w:lang w:bidi="en-US"/>
        </w:rPr>
        <w:t>n</w:t>
      </w:r>
      <w:r w:rsidR="00824F3B" w:rsidRPr="000D5979">
        <w:rPr>
          <w:rFonts w:ascii="Aptos" w:hAnsi="Aptos"/>
          <w:b/>
          <w:bCs/>
          <w:sz w:val="22"/>
          <w:szCs w:val="22"/>
          <w:lang w:bidi="en-US"/>
        </w:rPr>
        <w:t xml:space="preserve"> update </w:t>
      </w:r>
      <w:r w:rsidRPr="000D5979">
        <w:rPr>
          <w:rFonts w:ascii="Aptos" w:hAnsi="Aptos"/>
          <w:b/>
          <w:bCs/>
          <w:sz w:val="22"/>
          <w:szCs w:val="22"/>
          <w:lang w:bidi="en-US"/>
        </w:rPr>
        <w:t xml:space="preserve">on the progress of the </w:t>
      </w:r>
      <w:r w:rsidR="0032206A" w:rsidRPr="000D5979">
        <w:rPr>
          <w:rFonts w:ascii="Aptos" w:hAnsi="Aptos"/>
          <w:b/>
          <w:bCs/>
          <w:sz w:val="22"/>
          <w:szCs w:val="22"/>
          <w:lang w:bidi="en-US"/>
        </w:rPr>
        <w:t>Northam</w:t>
      </w:r>
      <w:r w:rsidR="00824F3B" w:rsidRPr="000D5979">
        <w:rPr>
          <w:rFonts w:ascii="Aptos" w:hAnsi="Aptos"/>
          <w:b/>
          <w:bCs/>
          <w:sz w:val="22"/>
          <w:szCs w:val="22"/>
          <w:lang w:bidi="en-US"/>
        </w:rPr>
        <w:t xml:space="preserve"> </w:t>
      </w:r>
      <w:r w:rsidR="00167F3E" w:rsidRPr="000D5979">
        <w:rPr>
          <w:rFonts w:ascii="Aptos" w:hAnsi="Aptos"/>
          <w:b/>
          <w:bCs/>
          <w:sz w:val="22"/>
          <w:szCs w:val="22"/>
          <w:lang w:bidi="en-US"/>
        </w:rPr>
        <w:t>Neighbourhood Plan</w:t>
      </w:r>
      <w:r w:rsidR="00901CE4">
        <w:rPr>
          <w:rFonts w:ascii="Aptos" w:hAnsi="Aptos"/>
          <w:b/>
          <w:bCs/>
          <w:sz w:val="22"/>
          <w:szCs w:val="22"/>
          <w:lang w:bidi="en-US"/>
        </w:rPr>
        <w:t xml:space="preserve"> </w:t>
      </w:r>
      <w:r w:rsidR="00901CE4" w:rsidRPr="00F12982">
        <w:rPr>
          <w:rFonts w:ascii="Aptos" w:hAnsi="Aptos"/>
          <w:i/>
          <w:iCs/>
          <w:sz w:val="22"/>
          <w:szCs w:val="22"/>
          <w:lang w:bidi="en-US"/>
        </w:rPr>
        <w:t>(</w:t>
      </w:r>
      <w:r w:rsidR="00074DB7">
        <w:rPr>
          <w:rFonts w:ascii="Aptos" w:hAnsi="Aptos"/>
          <w:i/>
          <w:iCs/>
          <w:sz w:val="22"/>
          <w:szCs w:val="22"/>
          <w:lang w:bidi="en-US"/>
        </w:rPr>
        <w:t>verbal</w:t>
      </w:r>
      <w:r w:rsidR="0049217E">
        <w:rPr>
          <w:rFonts w:ascii="Aptos" w:hAnsi="Aptos"/>
          <w:i/>
          <w:iCs/>
          <w:sz w:val="22"/>
          <w:szCs w:val="22"/>
          <w:lang w:bidi="en-US"/>
        </w:rPr>
        <w:t>)</w:t>
      </w:r>
    </w:p>
    <w:p w14:paraId="002C817E" w14:textId="77777777" w:rsidR="0075424E" w:rsidRPr="00D419B5" w:rsidRDefault="0075424E" w:rsidP="0032206A">
      <w:pPr>
        <w:pStyle w:val="NoSpacing"/>
        <w:ind w:left="720" w:hanging="720"/>
        <w:rPr>
          <w:rFonts w:ascii="Aptos" w:hAnsi="Aptos"/>
          <w:i/>
          <w:iCs/>
          <w:sz w:val="12"/>
          <w:szCs w:val="12"/>
          <w:lang w:bidi="en-US"/>
        </w:rPr>
      </w:pPr>
    </w:p>
    <w:p w14:paraId="624659A5" w14:textId="0A60A13B" w:rsidR="0075424E" w:rsidRPr="00980173" w:rsidRDefault="0075424E" w:rsidP="0032206A">
      <w:pPr>
        <w:pStyle w:val="NoSpacing"/>
        <w:ind w:left="720" w:hanging="720"/>
        <w:rPr>
          <w:rFonts w:ascii="Aptos" w:hAnsi="Aptos"/>
          <w:i/>
          <w:iCs/>
          <w:sz w:val="22"/>
          <w:szCs w:val="22"/>
          <w:lang w:bidi="en-US"/>
        </w:rPr>
      </w:pPr>
      <w:r>
        <w:rPr>
          <w:rFonts w:ascii="Aptos" w:hAnsi="Aptos"/>
          <w:b/>
          <w:bCs/>
          <w:sz w:val="22"/>
          <w:szCs w:val="22"/>
          <w:lang w:bidi="en-US"/>
        </w:rPr>
        <w:t>8</w:t>
      </w:r>
      <w:r>
        <w:rPr>
          <w:rFonts w:ascii="Aptos" w:hAnsi="Aptos"/>
          <w:b/>
          <w:bCs/>
          <w:sz w:val="22"/>
          <w:szCs w:val="22"/>
          <w:lang w:bidi="en-US"/>
        </w:rPr>
        <w:tab/>
      </w:r>
      <w:r w:rsidR="00620C7E">
        <w:rPr>
          <w:rFonts w:ascii="Aptos" w:hAnsi="Aptos"/>
          <w:b/>
          <w:bCs/>
          <w:sz w:val="22"/>
          <w:szCs w:val="22"/>
          <w:lang w:bidi="en-US"/>
        </w:rPr>
        <w:t xml:space="preserve">To note </w:t>
      </w:r>
      <w:r w:rsidR="003F35C4">
        <w:rPr>
          <w:rFonts w:ascii="Aptos" w:hAnsi="Aptos"/>
          <w:b/>
          <w:bCs/>
          <w:sz w:val="22"/>
          <w:szCs w:val="22"/>
          <w:lang w:bidi="en-US"/>
        </w:rPr>
        <w:t xml:space="preserve">the information of </w:t>
      </w:r>
      <w:proofErr w:type="spellStart"/>
      <w:r w:rsidR="00CC3075" w:rsidRPr="00CC3075">
        <w:rPr>
          <w:rFonts w:ascii="Aptos" w:hAnsi="Aptos"/>
          <w:b/>
          <w:bCs/>
          <w:sz w:val="22"/>
          <w:szCs w:val="22"/>
          <w:lang w:bidi="en-US"/>
        </w:rPr>
        <w:t>Tadworthy</w:t>
      </w:r>
      <w:proofErr w:type="spellEnd"/>
      <w:r w:rsidR="00CC3075" w:rsidRPr="00CC3075">
        <w:rPr>
          <w:rFonts w:ascii="Aptos" w:hAnsi="Aptos"/>
          <w:b/>
          <w:bCs/>
          <w:sz w:val="22"/>
          <w:szCs w:val="22"/>
          <w:lang w:bidi="en-US"/>
        </w:rPr>
        <w:t xml:space="preserve"> Road, Northam PROPOSED Prohibition of HGVs over 7.5t Order 5949</w:t>
      </w:r>
      <w:r w:rsidR="00CC3075">
        <w:rPr>
          <w:rFonts w:ascii="Aptos" w:hAnsi="Aptos"/>
          <w:b/>
          <w:bCs/>
          <w:sz w:val="22"/>
          <w:szCs w:val="22"/>
          <w:lang w:bidi="en-US"/>
        </w:rPr>
        <w:t xml:space="preserve"> </w:t>
      </w:r>
      <w:r w:rsidR="00980173">
        <w:rPr>
          <w:rFonts w:ascii="Aptos" w:hAnsi="Aptos"/>
          <w:i/>
          <w:iCs/>
          <w:sz w:val="22"/>
          <w:szCs w:val="22"/>
          <w:lang w:bidi="en-US"/>
        </w:rPr>
        <w:t>(pages</w:t>
      </w:r>
      <w:r w:rsidR="00F11C0F">
        <w:rPr>
          <w:rFonts w:ascii="Aptos" w:hAnsi="Aptos"/>
          <w:i/>
          <w:iCs/>
          <w:sz w:val="22"/>
          <w:szCs w:val="22"/>
          <w:lang w:bidi="en-US"/>
        </w:rPr>
        <w:t>7-</w:t>
      </w:r>
      <w:r w:rsidR="00CD460C">
        <w:rPr>
          <w:rFonts w:ascii="Aptos" w:hAnsi="Aptos"/>
          <w:i/>
          <w:iCs/>
          <w:sz w:val="22"/>
          <w:szCs w:val="22"/>
          <w:lang w:bidi="en-US"/>
        </w:rPr>
        <w:t>9</w:t>
      </w:r>
      <w:r w:rsidR="00F11C0F">
        <w:rPr>
          <w:rFonts w:ascii="Aptos" w:hAnsi="Aptos"/>
          <w:i/>
          <w:iCs/>
          <w:sz w:val="22"/>
          <w:szCs w:val="22"/>
          <w:lang w:bidi="en-US"/>
        </w:rPr>
        <w:t>)</w:t>
      </w:r>
    </w:p>
    <w:p w14:paraId="5DE194BF" w14:textId="77777777" w:rsidR="007142EE" w:rsidRPr="00D419B5" w:rsidRDefault="007142EE" w:rsidP="007138B7">
      <w:pPr>
        <w:pStyle w:val="NoSpacing"/>
        <w:rPr>
          <w:rFonts w:ascii="Aptos" w:hAnsi="Aptos"/>
          <w:b/>
          <w:bCs/>
          <w:sz w:val="2"/>
          <w:szCs w:val="2"/>
          <w:lang w:eastAsia="en-US"/>
        </w:rPr>
      </w:pPr>
    </w:p>
    <w:p w14:paraId="5F5C7EFB" w14:textId="77777777" w:rsidR="00F12982" w:rsidRPr="00D419B5" w:rsidRDefault="00F12982" w:rsidP="00EB773D">
      <w:pPr>
        <w:pStyle w:val="NoSpacing"/>
        <w:ind w:left="720" w:hanging="720"/>
        <w:rPr>
          <w:rFonts w:ascii="Aptos" w:hAnsi="Aptos"/>
          <w:b/>
          <w:bCs/>
          <w:sz w:val="2"/>
          <w:szCs w:val="2"/>
          <w:lang w:eastAsia="en-US"/>
        </w:rPr>
      </w:pPr>
    </w:p>
    <w:p w14:paraId="6E9B9258" w14:textId="77777777" w:rsidR="008D0108" w:rsidRPr="00D419B5" w:rsidRDefault="008D0108" w:rsidP="007138B7">
      <w:pPr>
        <w:pStyle w:val="NoSpacing"/>
        <w:rPr>
          <w:rFonts w:ascii="Aptos" w:hAnsi="Aptos"/>
          <w:b/>
          <w:bCs/>
          <w:sz w:val="2"/>
          <w:szCs w:val="2"/>
          <w:lang w:eastAsia="en-US"/>
        </w:rPr>
      </w:pPr>
    </w:p>
    <w:p w14:paraId="5FF8992F" w14:textId="136A859C" w:rsidR="000336C5" w:rsidRPr="00CC3E9C" w:rsidRDefault="00A45063" w:rsidP="007138B7">
      <w:pPr>
        <w:pStyle w:val="NoSpacing"/>
        <w:rPr>
          <w:rFonts w:ascii="Aptos" w:hAnsi="Aptos"/>
          <w:b/>
          <w:bCs/>
          <w:i/>
          <w:sz w:val="22"/>
          <w:szCs w:val="22"/>
          <w:lang w:bidi="en-US"/>
        </w:rPr>
      </w:pPr>
      <w:r>
        <w:rPr>
          <w:rFonts w:ascii="Aptos" w:hAnsi="Aptos"/>
          <w:b/>
          <w:bCs/>
          <w:sz w:val="22"/>
          <w:szCs w:val="22"/>
          <w:lang w:eastAsia="en-US"/>
        </w:rPr>
        <w:t>9</w:t>
      </w:r>
      <w:r w:rsidR="00955B85" w:rsidRPr="00CC3E9C">
        <w:rPr>
          <w:rFonts w:ascii="Aptos" w:hAnsi="Aptos"/>
          <w:b/>
          <w:bCs/>
          <w:sz w:val="22"/>
          <w:szCs w:val="22"/>
          <w:lang w:eastAsia="en-US"/>
        </w:rPr>
        <w:tab/>
      </w:r>
      <w:r w:rsidR="0020738D" w:rsidRPr="00CC3E9C">
        <w:rPr>
          <w:rFonts w:ascii="Aptos" w:hAnsi="Aptos"/>
          <w:b/>
          <w:bCs/>
          <w:sz w:val="22"/>
          <w:szCs w:val="22"/>
          <w:lang w:eastAsia="en-US"/>
        </w:rPr>
        <w:t xml:space="preserve">Torridge District Council Planning Applications: </w:t>
      </w:r>
      <w:bookmarkStart w:id="1" w:name="_Hlk94778255"/>
    </w:p>
    <w:p w14:paraId="38014D23" w14:textId="107E7FC6" w:rsidR="0020738D" w:rsidRDefault="0020738D" w:rsidP="007142EE">
      <w:pPr>
        <w:pStyle w:val="NoSpacing"/>
        <w:ind w:left="720"/>
        <w:rPr>
          <w:rFonts w:ascii="Aptos" w:eastAsia="Calibri" w:hAnsi="Aptos"/>
          <w:sz w:val="22"/>
          <w:szCs w:val="22"/>
          <w:lang w:eastAsia="en-US"/>
        </w:rPr>
      </w:pPr>
      <w:r w:rsidRPr="00CC3E9C">
        <w:rPr>
          <w:rFonts w:ascii="Aptos" w:eastAsia="Calibri" w:hAnsi="Aptos"/>
          <w:sz w:val="22"/>
          <w:szCs w:val="22"/>
          <w:lang w:eastAsia="en-US"/>
        </w:rPr>
        <w:t>Torridge District Council, the determining Authority, has asked for comments from the Town Council on the following Parish planning applications:</w:t>
      </w:r>
      <w:bookmarkEnd w:id="1"/>
    </w:p>
    <w:p w14:paraId="5CC96115" w14:textId="77777777" w:rsidR="00D80627" w:rsidRPr="008D0108" w:rsidRDefault="00D80627" w:rsidP="007142EE">
      <w:pPr>
        <w:pStyle w:val="NoSpacing"/>
        <w:ind w:left="720"/>
        <w:rPr>
          <w:rFonts w:ascii="Aptos" w:eastAsia="Calibri" w:hAnsi="Aptos"/>
          <w:sz w:val="6"/>
          <w:szCs w:val="6"/>
          <w:lang w:eastAsia="en-US"/>
        </w:rPr>
      </w:pPr>
    </w:p>
    <w:p w14:paraId="20E3DDF8" w14:textId="6F98EE44" w:rsidR="00725F7C" w:rsidRPr="00D435DC" w:rsidRDefault="00596A1A" w:rsidP="00596A1A">
      <w:pPr>
        <w:pStyle w:val="NoSpacing"/>
        <w:rPr>
          <w:rFonts w:ascii="Aptos" w:hAnsi="Aptos"/>
          <w:b/>
          <w:bCs/>
          <w:iCs/>
          <w:sz w:val="22"/>
          <w:szCs w:val="22"/>
          <w:lang w:bidi="en-US"/>
        </w:rPr>
      </w:pPr>
      <w:proofErr w:type="spellStart"/>
      <w:r w:rsidRPr="00596A1A">
        <w:rPr>
          <w:rFonts w:ascii="Aptos" w:hAnsi="Aptos"/>
          <w:iCs/>
          <w:sz w:val="22"/>
          <w:szCs w:val="22"/>
          <w:lang w:bidi="en-US"/>
        </w:rPr>
        <w:t>i</w:t>
      </w:r>
      <w:proofErr w:type="spellEnd"/>
      <w:r w:rsidRPr="00596A1A">
        <w:rPr>
          <w:rFonts w:ascii="Aptos" w:hAnsi="Aptos"/>
          <w:iCs/>
          <w:sz w:val="22"/>
          <w:szCs w:val="22"/>
          <w:lang w:bidi="en-US"/>
        </w:rPr>
        <w:t>)</w:t>
      </w:r>
      <w:r>
        <w:rPr>
          <w:rFonts w:ascii="Aptos" w:hAnsi="Aptos"/>
          <w:b/>
          <w:bCs/>
          <w:iCs/>
          <w:sz w:val="22"/>
          <w:szCs w:val="22"/>
          <w:lang w:bidi="en-US"/>
        </w:rPr>
        <w:tab/>
      </w:r>
      <w:hyperlink r:id="rId13" w:history="1">
        <w:r w:rsidR="00B031CD" w:rsidRPr="00A03FED">
          <w:rPr>
            <w:rStyle w:val="Hyperlink"/>
            <w:rFonts w:ascii="Aptos" w:hAnsi="Aptos"/>
            <w:iCs/>
            <w:sz w:val="22"/>
            <w:szCs w:val="22"/>
            <w:lang w:bidi="en-US"/>
          </w:rPr>
          <w:t>1/0002/2025/FUH</w:t>
        </w:r>
      </w:hyperlink>
    </w:p>
    <w:p w14:paraId="459BAFB3" w14:textId="77777777" w:rsidR="009A66D1" w:rsidRDefault="00D80627" w:rsidP="00A64204">
      <w:pPr>
        <w:pStyle w:val="NoSpacing"/>
        <w:ind w:left="720"/>
        <w:rPr>
          <w:rFonts w:ascii="Aptos" w:eastAsiaTheme="minorHAnsi" w:hAnsi="Aptos" w:cs="Calibri"/>
          <w:color w:val="000000"/>
          <w:sz w:val="22"/>
          <w:szCs w:val="22"/>
          <w:lang w:eastAsia="en-US"/>
        </w:rPr>
      </w:pPr>
      <w:r w:rsidRPr="00CC3E9C">
        <w:rPr>
          <w:rFonts w:ascii="Aptos" w:eastAsia="Calibri" w:hAnsi="Aptos"/>
          <w:sz w:val="22"/>
          <w:szCs w:val="22"/>
          <w:lang w:eastAsia="en-US"/>
        </w:rPr>
        <w:t>Proposal:</w:t>
      </w:r>
      <w:r w:rsidRPr="00CC3E9C">
        <w:rPr>
          <w:rFonts w:ascii="Aptos" w:eastAsia="Calibri" w:hAnsi="Aptos"/>
          <w:color w:val="FF0000"/>
          <w:sz w:val="22"/>
          <w:szCs w:val="22"/>
          <w:lang w:eastAsia="en-US"/>
        </w:rPr>
        <w:tab/>
      </w:r>
      <w:r w:rsidR="00A64204" w:rsidRPr="00A64204">
        <w:rPr>
          <w:rFonts w:ascii="Aptos" w:eastAsiaTheme="minorHAnsi" w:hAnsi="Aptos" w:cs="Calibri"/>
          <w:color w:val="000000"/>
          <w:sz w:val="22"/>
          <w:szCs w:val="22"/>
          <w:lang w:eastAsia="en-US"/>
        </w:rPr>
        <w:t xml:space="preserve">Rear extension, roof extension creating new first floor and external works including new garage (Resubmission of 1/0970/2024/FUL) </w:t>
      </w:r>
    </w:p>
    <w:p w14:paraId="63D7D328" w14:textId="557F9953" w:rsidR="005324B3" w:rsidRDefault="00D80627" w:rsidP="00A64204">
      <w:pPr>
        <w:pStyle w:val="NoSpacing"/>
        <w:ind w:left="720"/>
        <w:rPr>
          <w:rFonts w:ascii="Aptos" w:eastAsia="Calibri" w:hAnsi="Aptos"/>
          <w:color w:val="000000" w:themeColor="text1"/>
          <w:sz w:val="22"/>
          <w:szCs w:val="22"/>
          <w:lang w:eastAsia="en-US"/>
        </w:rPr>
      </w:pPr>
      <w:r w:rsidRPr="00CC3E9C">
        <w:rPr>
          <w:rFonts w:ascii="Aptos" w:eastAsia="Calibri" w:hAnsi="Aptos"/>
          <w:sz w:val="22"/>
          <w:szCs w:val="22"/>
          <w:lang w:eastAsia="en-US"/>
        </w:rPr>
        <w:t>Location:</w:t>
      </w:r>
      <w:r w:rsidRPr="00CC3E9C">
        <w:rPr>
          <w:rFonts w:ascii="Aptos" w:eastAsia="Calibri" w:hAnsi="Aptos"/>
          <w:color w:val="FF0000"/>
          <w:sz w:val="22"/>
          <w:szCs w:val="22"/>
          <w:lang w:eastAsia="en-US"/>
        </w:rPr>
        <w:tab/>
      </w:r>
      <w:r w:rsidR="004E47B7" w:rsidRPr="004E47B7">
        <w:rPr>
          <w:rFonts w:ascii="Aptos" w:eastAsiaTheme="minorHAnsi" w:hAnsi="Aptos" w:cs="Calibri"/>
          <w:color w:val="000000"/>
          <w:sz w:val="22"/>
          <w:szCs w:val="22"/>
          <w:lang w:eastAsia="en-US"/>
        </w:rPr>
        <w:t>36 Fairlea Crescent, Northam</w:t>
      </w:r>
    </w:p>
    <w:p w14:paraId="382BDA9E" w14:textId="130C8705" w:rsidR="00D80627" w:rsidRDefault="00D80627" w:rsidP="00D80627">
      <w:pPr>
        <w:pStyle w:val="NoSpacing"/>
        <w:ind w:firstLine="720"/>
        <w:rPr>
          <w:rFonts w:ascii="Aptos" w:eastAsia="Calibri" w:hAnsi="Aptos"/>
          <w:color w:val="000000" w:themeColor="text1"/>
          <w:sz w:val="22"/>
          <w:szCs w:val="22"/>
          <w:lang w:eastAsia="en-US"/>
        </w:rPr>
      </w:pPr>
      <w:r w:rsidRPr="00CC3E9C">
        <w:rPr>
          <w:rFonts w:ascii="Aptos" w:eastAsia="Calibri" w:hAnsi="Aptos"/>
          <w:color w:val="000000" w:themeColor="text1"/>
          <w:sz w:val="22"/>
          <w:szCs w:val="22"/>
          <w:lang w:eastAsia="en-US"/>
        </w:rPr>
        <w:t>Response date:</w:t>
      </w:r>
      <w:r w:rsidRPr="00CC3E9C">
        <w:rPr>
          <w:rFonts w:ascii="Aptos" w:eastAsia="Calibri" w:hAnsi="Aptos"/>
          <w:color w:val="000000" w:themeColor="text1"/>
          <w:sz w:val="22"/>
          <w:szCs w:val="22"/>
          <w:lang w:eastAsia="en-US"/>
        </w:rPr>
        <w:tab/>
      </w:r>
      <w:r w:rsidR="00BA0F19" w:rsidRPr="00BA0F19">
        <w:rPr>
          <w:rFonts w:ascii="Aptos" w:eastAsia="Calibri" w:hAnsi="Aptos"/>
          <w:color w:val="000000" w:themeColor="text1"/>
          <w:sz w:val="22"/>
          <w:szCs w:val="22"/>
          <w:lang w:eastAsia="en-US"/>
        </w:rPr>
        <w:t>23</w:t>
      </w:r>
      <w:r w:rsidR="00BA0F19" w:rsidRPr="00D22F0B">
        <w:rPr>
          <w:rFonts w:ascii="Aptos" w:eastAsia="Calibri" w:hAnsi="Aptos"/>
          <w:color w:val="000000" w:themeColor="text1"/>
          <w:sz w:val="22"/>
          <w:szCs w:val="22"/>
          <w:vertAlign w:val="superscript"/>
          <w:lang w:eastAsia="en-US"/>
        </w:rPr>
        <w:t>rd</w:t>
      </w:r>
      <w:r w:rsidR="00BA0F19" w:rsidRPr="00BA0F19">
        <w:rPr>
          <w:rFonts w:ascii="Aptos" w:eastAsia="Calibri" w:hAnsi="Aptos"/>
          <w:color w:val="000000" w:themeColor="text1"/>
          <w:sz w:val="22"/>
          <w:szCs w:val="22"/>
          <w:lang w:eastAsia="en-US"/>
        </w:rPr>
        <w:t xml:space="preserve"> February 2025</w:t>
      </w:r>
    </w:p>
    <w:p w14:paraId="6FDDF66C" w14:textId="77777777" w:rsidR="005411D6" w:rsidRPr="00D419B5" w:rsidRDefault="005411D6" w:rsidP="00D80627">
      <w:pPr>
        <w:pStyle w:val="NoSpacing"/>
        <w:ind w:firstLine="720"/>
        <w:rPr>
          <w:rFonts w:ascii="Aptos" w:eastAsia="Calibri" w:hAnsi="Aptos"/>
          <w:color w:val="000000" w:themeColor="text1"/>
          <w:sz w:val="12"/>
          <w:szCs w:val="12"/>
          <w:lang w:eastAsia="en-US"/>
        </w:rPr>
      </w:pPr>
    </w:p>
    <w:p w14:paraId="28264EFC" w14:textId="66A4D593" w:rsidR="005411D6" w:rsidRPr="009646D8" w:rsidRDefault="005411D6" w:rsidP="005411D6">
      <w:pPr>
        <w:pStyle w:val="NoSpacing"/>
        <w:rPr>
          <w:rStyle w:val="Hyperlink"/>
          <w:rFonts w:ascii="Aptos" w:hAnsi="Aptos"/>
          <w:b/>
          <w:bCs/>
          <w:iCs/>
          <w:sz w:val="22"/>
          <w:szCs w:val="22"/>
          <w:lang w:bidi="en-US"/>
        </w:rPr>
      </w:pPr>
      <w:r w:rsidRPr="00596A1A">
        <w:rPr>
          <w:rFonts w:ascii="Aptos" w:hAnsi="Aptos"/>
          <w:iCs/>
          <w:sz w:val="22"/>
          <w:szCs w:val="22"/>
          <w:lang w:bidi="en-US"/>
        </w:rPr>
        <w:t>i</w:t>
      </w:r>
      <w:r>
        <w:rPr>
          <w:rFonts w:ascii="Aptos" w:hAnsi="Aptos"/>
          <w:iCs/>
          <w:sz w:val="22"/>
          <w:szCs w:val="22"/>
          <w:lang w:bidi="en-US"/>
        </w:rPr>
        <w:t>i</w:t>
      </w:r>
      <w:r w:rsidRPr="00596A1A">
        <w:rPr>
          <w:rFonts w:ascii="Aptos" w:hAnsi="Aptos"/>
          <w:iCs/>
          <w:sz w:val="22"/>
          <w:szCs w:val="22"/>
          <w:lang w:bidi="en-US"/>
        </w:rPr>
        <w:t>)</w:t>
      </w:r>
      <w:r>
        <w:rPr>
          <w:rFonts w:ascii="Aptos" w:hAnsi="Aptos"/>
          <w:b/>
          <w:bCs/>
          <w:iCs/>
          <w:sz w:val="22"/>
          <w:szCs w:val="22"/>
          <w:lang w:bidi="en-US"/>
        </w:rPr>
        <w:tab/>
      </w:r>
      <w:r w:rsidR="009646D8">
        <w:rPr>
          <w:rFonts w:ascii="Aptos" w:hAnsi="Aptos"/>
          <w:iCs/>
          <w:sz w:val="22"/>
          <w:szCs w:val="22"/>
          <w:lang w:bidi="en-US"/>
        </w:rPr>
        <w:fldChar w:fldCharType="begin"/>
      </w:r>
      <w:r w:rsidR="009646D8">
        <w:rPr>
          <w:rFonts w:ascii="Aptos" w:hAnsi="Aptos"/>
          <w:iCs/>
          <w:sz w:val="22"/>
          <w:szCs w:val="22"/>
          <w:lang w:bidi="en-US"/>
        </w:rPr>
        <w:instrText>HYPERLINK "https://publicaccess.torridge.gov.uk/online-applications/applicationDetails.do?activeTab=summary&amp;keyVal=SQRBBUQKJ3H00"</w:instrText>
      </w:r>
      <w:r w:rsidR="009646D8">
        <w:rPr>
          <w:rFonts w:ascii="Aptos" w:hAnsi="Aptos"/>
          <w:iCs/>
          <w:sz w:val="22"/>
          <w:szCs w:val="22"/>
          <w:lang w:bidi="en-US"/>
        </w:rPr>
      </w:r>
      <w:r w:rsidR="009646D8">
        <w:rPr>
          <w:rFonts w:ascii="Aptos" w:hAnsi="Aptos"/>
          <w:iCs/>
          <w:sz w:val="22"/>
          <w:szCs w:val="22"/>
          <w:lang w:bidi="en-US"/>
        </w:rPr>
        <w:fldChar w:fldCharType="separate"/>
      </w:r>
      <w:r w:rsidR="00E6275D" w:rsidRPr="009646D8">
        <w:rPr>
          <w:rStyle w:val="Hyperlink"/>
          <w:rFonts w:ascii="Aptos" w:hAnsi="Aptos"/>
          <w:iCs/>
          <w:sz w:val="22"/>
          <w:szCs w:val="22"/>
          <w:lang w:bidi="en-US"/>
        </w:rPr>
        <w:t>1/0057/2025/FUL</w:t>
      </w:r>
    </w:p>
    <w:p w14:paraId="60B0F256" w14:textId="7D6EAFD4" w:rsidR="005411D6" w:rsidRDefault="009646D8" w:rsidP="005411D6">
      <w:pPr>
        <w:pStyle w:val="NoSpacing"/>
        <w:ind w:left="720"/>
        <w:rPr>
          <w:rFonts w:ascii="Aptos" w:eastAsiaTheme="minorHAnsi" w:hAnsi="Aptos" w:cs="Calibri"/>
          <w:color w:val="000000"/>
          <w:sz w:val="22"/>
          <w:szCs w:val="22"/>
          <w:lang w:eastAsia="en-US"/>
        </w:rPr>
      </w:pPr>
      <w:r>
        <w:rPr>
          <w:rFonts w:ascii="Aptos" w:hAnsi="Aptos"/>
          <w:iCs/>
          <w:sz w:val="22"/>
          <w:szCs w:val="22"/>
          <w:lang w:bidi="en-US"/>
        </w:rPr>
        <w:fldChar w:fldCharType="end"/>
      </w:r>
      <w:r w:rsidR="005411D6" w:rsidRPr="00CC3E9C">
        <w:rPr>
          <w:rFonts w:ascii="Aptos" w:eastAsia="Calibri" w:hAnsi="Aptos"/>
          <w:sz w:val="22"/>
          <w:szCs w:val="22"/>
          <w:lang w:eastAsia="en-US"/>
        </w:rPr>
        <w:t>Proposal:</w:t>
      </w:r>
      <w:r w:rsidR="005411D6" w:rsidRPr="00CC3E9C">
        <w:rPr>
          <w:rFonts w:ascii="Aptos" w:eastAsia="Calibri" w:hAnsi="Aptos"/>
          <w:color w:val="FF0000"/>
          <w:sz w:val="22"/>
          <w:szCs w:val="22"/>
          <w:lang w:eastAsia="en-US"/>
        </w:rPr>
        <w:tab/>
      </w:r>
      <w:r w:rsidR="0084127C" w:rsidRPr="0084127C">
        <w:rPr>
          <w:rFonts w:ascii="Aptos" w:eastAsiaTheme="minorHAnsi" w:hAnsi="Aptos" w:cs="Calibri"/>
          <w:color w:val="000000"/>
          <w:sz w:val="22"/>
          <w:szCs w:val="22"/>
          <w:lang w:eastAsia="en-US"/>
        </w:rPr>
        <w:t>Erection of double garage and widening of existing access in connection with an existing dwelling</w:t>
      </w:r>
    </w:p>
    <w:p w14:paraId="7F4DB072" w14:textId="2310974B" w:rsidR="005411D6" w:rsidRDefault="005411D6" w:rsidP="005411D6">
      <w:pPr>
        <w:pStyle w:val="NoSpacing"/>
        <w:ind w:left="720"/>
        <w:rPr>
          <w:rFonts w:ascii="Aptos" w:eastAsia="Calibri" w:hAnsi="Aptos"/>
          <w:color w:val="000000" w:themeColor="text1"/>
          <w:sz w:val="22"/>
          <w:szCs w:val="22"/>
          <w:lang w:eastAsia="en-US"/>
        </w:rPr>
      </w:pPr>
      <w:r w:rsidRPr="00CC3E9C">
        <w:rPr>
          <w:rFonts w:ascii="Aptos" w:eastAsia="Calibri" w:hAnsi="Aptos"/>
          <w:sz w:val="22"/>
          <w:szCs w:val="22"/>
          <w:lang w:eastAsia="en-US"/>
        </w:rPr>
        <w:t>Location:</w:t>
      </w:r>
      <w:r w:rsidRPr="00CC3E9C">
        <w:rPr>
          <w:rFonts w:ascii="Aptos" w:eastAsia="Calibri" w:hAnsi="Aptos"/>
          <w:color w:val="FF0000"/>
          <w:sz w:val="22"/>
          <w:szCs w:val="22"/>
          <w:lang w:eastAsia="en-US"/>
        </w:rPr>
        <w:tab/>
      </w:r>
      <w:r w:rsidR="00D22F0B" w:rsidRPr="00D22F0B">
        <w:rPr>
          <w:rFonts w:ascii="Aptos" w:eastAsiaTheme="minorHAnsi" w:hAnsi="Aptos" w:cs="Calibri"/>
          <w:color w:val="000000"/>
          <w:sz w:val="22"/>
          <w:szCs w:val="22"/>
          <w:lang w:eastAsia="en-US"/>
        </w:rPr>
        <w:t>Lower Lodge, Golf Links Road, Westward Ho!</w:t>
      </w:r>
    </w:p>
    <w:p w14:paraId="6276F222" w14:textId="18EF1959" w:rsidR="005411D6" w:rsidRDefault="005411D6" w:rsidP="005411D6">
      <w:pPr>
        <w:pStyle w:val="NoSpacing"/>
        <w:ind w:firstLine="720"/>
        <w:rPr>
          <w:rFonts w:ascii="Aptos" w:eastAsia="Calibri" w:hAnsi="Aptos"/>
          <w:color w:val="000000" w:themeColor="text1"/>
          <w:sz w:val="22"/>
          <w:szCs w:val="22"/>
          <w:lang w:eastAsia="en-US"/>
        </w:rPr>
      </w:pPr>
      <w:r w:rsidRPr="00CC3E9C">
        <w:rPr>
          <w:rFonts w:ascii="Aptos" w:eastAsia="Calibri" w:hAnsi="Aptos"/>
          <w:color w:val="000000" w:themeColor="text1"/>
          <w:sz w:val="22"/>
          <w:szCs w:val="22"/>
          <w:lang w:eastAsia="en-US"/>
        </w:rPr>
        <w:t>Response date:</w:t>
      </w:r>
      <w:r w:rsidRPr="00CC3E9C">
        <w:rPr>
          <w:rFonts w:ascii="Aptos" w:eastAsia="Calibri" w:hAnsi="Aptos"/>
          <w:color w:val="000000" w:themeColor="text1"/>
          <w:sz w:val="22"/>
          <w:szCs w:val="22"/>
          <w:lang w:eastAsia="en-US"/>
        </w:rPr>
        <w:tab/>
      </w:r>
      <w:r w:rsidRPr="00BA0F19">
        <w:rPr>
          <w:rFonts w:ascii="Aptos" w:eastAsia="Calibri" w:hAnsi="Aptos"/>
          <w:color w:val="000000" w:themeColor="text1"/>
          <w:sz w:val="22"/>
          <w:szCs w:val="22"/>
          <w:lang w:eastAsia="en-US"/>
        </w:rPr>
        <w:t>2</w:t>
      </w:r>
      <w:r w:rsidR="00D22F0B">
        <w:rPr>
          <w:rFonts w:ascii="Aptos" w:eastAsia="Calibri" w:hAnsi="Aptos"/>
          <w:color w:val="000000" w:themeColor="text1"/>
          <w:sz w:val="22"/>
          <w:szCs w:val="22"/>
          <w:lang w:eastAsia="en-US"/>
        </w:rPr>
        <w:t>4</w:t>
      </w:r>
      <w:r w:rsidR="00D22F0B" w:rsidRPr="00D22F0B">
        <w:rPr>
          <w:rFonts w:ascii="Aptos" w:eastAsia="Calibri" w:hAnsi="Aptos"/>
          <w:color w:val="000000" w:themeColor="text1"/>
          <w:sz w:val="22"/>
          <w:szCs w:val="22"/>
          <w:vertAlign w:val="superscript"/>
          <w:lang w:eastAsia="en-US"/>
        </w:rPr>
        <w:t>th</w:t>
      </w:r>
      <w:r w:rsidRPr="00BA0F19">
        <w:rPr>
          <w:rFonts w:ascii="Aptos" w:eastAsia="Calibri" w:hAnsi="Aptos"/>
          <w:color w:val="000000" w:themeColor="text1"/>
          <w:sz w:val="22"/>
          <w:szCs w:val="22"/>
          <w:lang w:eastAsia="en-US"/>
        </w:rPr>
        <w:t xml:space="preserve"> February 2025</w:t>
      </w:r>
    </w:p>
    <w:p w14:paraId="5861C7B9" w14:textId="77777777" w:rsidR="00162DE5" w:rsidRPr="00D419B5" w:rsidRDefault="00162DE5" w:rsidP="005411D6">
      <w:pPr>
        <w:pStyle w:val="NoSpacing"/>
        <w:ind w:firstLine="720"/>
        <w:rPr>
          <w:rFonts w:ascii="Aptos" w:eastAsia="Calibri" w:hAnsi="Aptos"/>
          <w:color w:val="000000" w:themeColor="text1"/>
          <w:sz w:val="12"/>
          <w:szCs w:val="12"/>
          <w:lang w:eastAsia="en-US"/>
        </w:rPr>
      </w:pPr>
    </w:p>
    <w:p w14:paraId="6CD5D821" w14:textId="63653386" w:rsidR="00146B6C" w:rsidRPr="00D435DC" w:rsidRDefault="00146B6C" w:rsidP="00146B6C">
      <w:pPr>
        <w:pStyle w:val="NoSpacing"/>
        <w:rPr>
          <w:rFonts w:ascii="Aptos" w:hAnsi="Aptos"/>
          <w:b/>
          <w:bCs/>
          <w:iCs/>
          <w:sz w:val="22"/>
          <w:szCs w:val="22"/>
          <w:lang w:bidi="en-US"/>
        </w:rPr>
      </w:pPr>
      <w:r w:rsidRPr="00596A1A">
        <w:rPr>
          <w:rFonts w:ascii="Aptos" w:hAnsi="Aptos"/>
          <w:iCs/>
          <w:sz w:val="22"/>
          <w:szCs w:val="22"/>
          <w:lang w:bidi="en-US"/>
        </w:rPr>
        <w:t>i</w:t>
      </w:r>
      <w:r w:rsidR="00077812">
        <w:rPr>
          <w:rFonts w:ascii="Aptos" w:hAnsi="Aptos"/>
          <w:iCs/>
          <w:sz w:val="22"/>
          <w:szCs w:val="22"/>
          <w:lang w:bidi="en-US"/>
        </w:rPr>
        <w:t>i</w:t>
      </w:r>
      <w:r>
        <w:rPr>
          <w:rFonts w:ascii="Aptos" w:hAnsi="Aptos"/>
          <w:iCs/>
          <w:sz w:val="22"/>
          <w:szCs w:val="22"/>
          <w:lang w:bidi="en-US"/>
        </w:rPr>
        <w:t>i</w:t>
      </w:r>
      <w:r w:rsidRPr="00596A1A">
        <w:rPr>
          <w:rFonts w:ascii="Aptos" w:hAnsi="Aptos"/>
          <w:iCs/>
          <w:sz w:val="22"/>
          <w:szCs w:val="22"/>
          <w:lang w:bidi="en-US"/>
        </w:rPr>
        <w:t>)</w:t>
      </w:r>
      <w:r>
        <w:rPr>
          <w:rFonts w:ascii="Aptos" w:hAnsi="Aptos"/>
          <w:b/>
          <w:bCs/>
          <w:iCs/>
          <w:sz w:val="22"/>
          <w:szCs w:val="22"/>
          <w:lang w:bidi="en-US"/>
        </w:rPr>
        <w:tab/>
      </w:r>
      <w:hyperlink r:id="rId14" w:history="1">
        <w:r w:rsidR="00D75DD6" w:rsidRPr="00F13A74">
          <w:rPr>
            <w:rStyle w:val="Hyperlink"/>
            <w:rFonts w:ascii="Aptos" w:hAnsi="Aptos"/>
            <w:iCs/>
            <w:sz w:val="22"/>
            <w:szCs w:val="22"/>
            <w:lang w:bidi="en-US"/>
          </w:rPr>
          <w:t>1/0076/2025/FUL</w:t>
        </w:r>
      </w:hyperlink>
    </w:p>
    <w:p w14:paraId="6A816805" w14:textId="77777777" w:rsidR="00726A88" w:rsidRDefault="00146B6C" w:rsidP="00146B6C">
      <w:pPr>
        <w:pStyle w:val="NoSpacing"/>
        <w:ind w:left="720"/>
        <w:rPr>
          <w:rFonts w:ascii="Aptos" w:eastAsiaTheme="minorHAnsi" w:hAnsi="Aptos" w:cs="Calibri"/>
          <w:color w:val="000000"/>
          <w:sz w:val="22"/>
          <w:szCs w:val="22"/>
          <w:lang w:eastAsia="en-US"/>
        </w:rPr>
      </w:pPr>
      <w:r w:rsidRPr="00CC3E9C">
        <w:rPr>
          <w:rFonts w:ascii="Aptos" w:eastAsia="Calibri" w:hAnsi="Aptos"/>
          <w:sz w:val="22"/>
          <w:szCs w:val="22"/>
          <w:lang w:eastAsia="en-US"/>
        </w:rPr>
        <w:t>Proposal:</w:t>
      </w:r>
      <w:r w:rsidRPr="00CC3E9C">
        <w:rPr>
          <w:rFonts w:ascii="Aptos" w:eastAsia="Calibri" w:hAnsi="Aptos"/>
          <w:color w:val="FF0000"/>
          <w:sz w:val="22"/>
          <w:szCs w:val="22"/>
          <w:lang w:eastAsia="en-US"/>
        </w:rPr>
        <w:tab/>
      </w:r>
      <w:r w:rsidR="00726A88" w:rsidRPr="00726A88">
        <w:rPr>
          <w:rFonts w:ascii="Aptos" w:eastAsiaTheme="minorHAnsi" w:hAnsi="Aptos" w:cs="Calibri"/>
          <w:color w:val="000000"/>
          <w:sz w:val="22"/>
          <w:szCs w:val="22"/>
          <w:lang w:eastAsia="en-US"/>
        </w:rPr>
        <w:t>Proposed flats and associated parking (variation of condition 2 of planning permission 1/0831/2017/FUL) (Variation of condition 2 of planning approval 1/0618/2019/</w:t>
      </w:r>
      <w:proofErr w:type="gramStart"/>
      <w:r w:rsidR="00726A88" w:rsidRPr="00726A88">
        <w:rPr>
          <w:rFonts w:ascii="Aptos" w:eastAsiaTheme="minorHAnsi" w:hAnsi="Aptos" w:cs="Calibri"/>
          <w:color w:val="000000"/>
          <w:sz w:val="22"/>
          <w:szCs w:val="22"/>
          <w:lang w:eastAsia="en-US"/>
        </w:rPr>
        <w:t>FUL)(</w:t>
      </w:r>
      <w:proofErr w:type="gramEnd"/>
      <w:r w:rsidR="00726A88" w:rsidRPr="00726A88">
        <w:rPr>
          <w:rFonts w:ascii="Aptos" w:eastAsiaTheme="minorHAnsi" w:hAnsi="Aptos" w:cs="Calibri"/>
          <w:color w:val="000000"/>
          <w:sz w:val="22"/>
          <w:szCs w:val="22"/>
          <w:lang w:eastAsia="en-US"/>
        </w:rPr>
        <w:t>(Plans Schedule))</w:t>
      </w:r>
    </w:p>
    <w:p w14:paraId="07F51BE6" w14:textId="3A671548" w:rsidR="00037E69" w:rsidRDefault="00146B6C" w:rsidP="00037E69">
      <w:pPr>
        <w:pStyle w:val="NoSpacing"/>
        <w:ind w:left="720"/>
        <w:rPr>
          <w:rFonts w:ascii="Aptos" w:eastAsiaTheme="minorHAnsi" w:hAnsi="Aptos" w:cs="Calibri"/>
          <w:color w:val="000000"/>
          <w:sz w:val="22"/>
          <w:szCs w:val="22"/>
          <w:lang w:eastAsia="en-US"/>
        </w:rPr>
      </w:pPr>
      <w:r w:rsidRPr="00CC3E9C">
        <w:rPr>
          <w:rFonts w:ascii="Aptos" w:eastAsia="Calibri" w:hAnsi="Aptos"/>
          <w:sz w:val="22"/>
          <w:szCs w:val="22"/>
          <w:lang w:eastAsia="en-US"/>
        </w:rPr>
        <w:t>Location:</w:t>
      </w:r>
      <w:r w:rsidRPr="00CC3E9C">
        <w:rPr>
          <w:rFonts w:ascii="Aptos" w:eastAsia="Calibri" w:hAnsi="Aptos"/>
          <w:color w:val="FF0000"/>
          <w:sz w:val="22"/>
          <w:szCs w:val="22"/>
          <w:lang w:eastAsia="en-US"/>
        </w:rPr>
        <w:tab/>
      </w:r>
      <w:r w:rsidR="00037E69" w:rsidRPr="00037E69">
        <w:rPr>
          <w:rFonts w:ascii="Aptos" w:eastAsiaTheme="minorHAnsi" w:hAnsi="Aptos" w:cs="Calibri"/>
          <w:color w:val="000000"/>
          <w:sz w:val="22"/>
          <w:szCs w:val="22"/>
          <w:lang w:eastAsia="en-US"/>
        </w:rPr>
        <w:t>The Pines, 76 Atlantic Way, Westward Ho</w:t>
      </w:r>
      <w:r w:rsidR="003C3191">
        <w:rPr>
          <w:rFonts w:ascii="Aptos" w:eastAsiaTheme="minorHAnsi" w:hAnsi="Aptos" w:cs="Calibri"/>
          <w:color w:val="000000"/>
          <w:sz w:val="22"/>
          <w:szCs w:val="22"/>
          <w:lang w:eastAsia="en-US"/>
        </w:rPr>
        <w:t>!</w:t>
      </w:r>
    </w:p>
    <w:p w14:paraId="3D6A1AD6" w14:textId="133575CA" w:rsidR="00146B6C" w:rsidRDefault="00146B6C" w:rsidP="00037E69">
      <w:pPr>
        <w:pStyle w:val="NoSpacing"/>
        <w:ind w:left="720"/>
        <w:rPr>
          <w:rFonts w:ascii="Aptos" w:eastAsia="Calibri" w:hAnsi="Aptos"/>
          <w:color w:val="000000" w:themeColor="text1"/>
          <w:sz w:val="22"/>
          <w:szCs w:val="22"/>
          <w:lang w:eastAsia="en-US"/>
        </w:rPr>
      </w:pPr>
      <w:r w:rsidRPr="00CC3E9C">
        <w:rPr>
          <w:rFonts w:ascii="Aptos" w:eastAsia="Calibri" w:hAnsi="Aptos"/>
          <w:color w:val="000000" w:themeColor="text1"/>
          <w:sz w:val="22"/>
          <w:szCs w:val="22"/>
          <w:lang w:eastAsia="en-US"/>
        </w:rPr>
        <w:t>Response date:</w:t>
      </w:r>
      <w:r w:rsidRPr="00CC3E9C">
        <w:rPr>
          <w:rFonts w:ascii="Aptos" w:eastAsia="Calibri" w:hAnsi="Aptos"/>
          <w:color w:val="000000" w:themeColor="text1"/>
          <w:sz w:val="22"/>
          <w:szCs w:val="22"/>
          <w:lang w:eastAsia="en-US"/>
        </w:rPr>
        <w:tab/>
      </w:r>
      <w:r w:rsidRPr="00BA0F19">
        <w:rPr>
          <w:rFonts w:ascii="Aptos" w:eastAsia="Calibri" w:hAnsi="Aptos"/>
          <w:color w:val="000000" w:themeColor="text1"/>
          <w:sz w:val="22"/>
          <w:szCs w:val="22"/>
          <w:lang w:eastAsia="en-US"/>
        </w:rPr>
        <w:t>2</w:t>
      </w:r>
      <w:r w:rsidR="003C3191">
        <w:rPr>
          <w:rFonts w:ascii="Aptos" w:eastAsia="Calibri" w:hAnsi="Aptos"/>
          <w:color w:val="000000" w:themeColor="text1"/>
          <w:sz w:val="22"/>
          <w:szCs w:val="22"/>
          <w:lang w:eastAsia="en-US"/>
        </w:rPr>
        <w:t>8</w:t>
      </w:r>
      <w:r w:rsidRPr="00D22F0B">
        <w:rPr>
          <w:rFonts w:ascii="Aptos" w:eastAsia="Calibri" w:hAnsi="Aptos"/>
          <w:color w:val="000000" w:themeColor="text1"/>
          <w:sz w:val="22"/>
          <w:szCs w:val="22"/>
          <w:vertAlign w:val="superscript"/>
          <w:lang w:eastAsia="en-US"/>
        </w:rPr>
        <w:t>th</w:t>
      </w:r>
      <w:r w:rsidRPr="00BA0F19">
        <w:rPr>
          <w:rFonts w:ascii="Aptos" w:eastAsia="Calibri" w:hAnsi="Aptos"/>
          <w:color w:val="000000" w:themeColor="text1"/>
          <w:sz w:val="22"/>
          <w:szCs w:val="22"/>
          <w:lang w:eastAsia="en-US"/>
        </w:rPr>
        <w:t xml:space="preserve"> February 2025</w:t>
      </w:r>
    </w:p>
    <w:p w14:paraId="7B712A56" w14:textId="77777777" w:rsidR="00077812" w:rsidRPr="00D419B5" w:rsidRDefault="00077812" w:rsidP="00037E69">
      <w:pPr>
        <w:pStyle w:val="NoSpacing"/>
        <w:ind w:left="720"/>
        <w:rPr>
          <w:rFonts w:ascii="Aptos" w:eastAsia="Calibri" w:hAnsi="Aptos"/>
          <w:color w:val="000000" w:themeColor="text1"/>
          <w:sz w:val="12"/>
          <w:szCs w:val="12"/>
          <w:lang w:eastAsia="en-US"/>
        </w:rPr>
      </w:pPr>
    </w:p>
    <w:p w14:paraId="17D2A71B" w14:textId="18517687" w:rsidR="00077812" w:rsidRPr="00D435DC" w:rsidRDefault="00077812" w:rsidP="00077812">
      <w:pPr>
        <w:pStyle w:val="NoSpacing"/>
        <w:rPr>
          <w:rFonts w:ascii="Aptos" w:hAnsi="Aptos"/>
          <w:b/>
          <w:bCs/>
          <w:iCs/>
          <w:sz w:val="22"/>
          <w:szCs w:val="22"/>
          <w:lang w:bidi="en-US"/>
        </w:rPr>
      </w:pPr>
      <w:r w:rsidRPr="00596A1A">
        <w:rPr>
          <w:rFonts w:ascii="Aptos" w:hAnsi="Aptos"/>
          <w:iCs/>
          <w:sz w:val="22"/>
          <w:szCs w:val="22"/>
          <w:lang w:bidi="en-US"/>
        </w:rPr>
        <w:t>i</w:t>
      </w:r>
      <w:r>
        <w:rPr>
          <w:rFonts w:ascii="Aptos" w:hAnsi="Aptos"/>
          <w:iCs/>
          <w:sz w:val="22"/>
          <w:szCs w:val="22"/>
          <w:lang w:bidi="en-US"/>
        </w:rPr>
        <w:t>v</w:t>
      </w:r>
      <w:r w:rsidRPr="00596A1A">
        <w:rPr>
          <w:rFonts w:ascii="Aptos" w:hAnsi="Aptos"/>
          <w:iCs/>
          <w:sz w:val="22"/>
          <w:szCs w:val="22"/>
          <w:lang w:bidi="en-US"/>
        </w:rPr>
        <w:t>)</w:t>
      </w:r>
      <w:r>
        <w:rPr>
          <w:rFonts w:ascii="Aptos" w:hAnsi="Aptos"/>
          <w:b/>
          <w:bCs/>
          <w:iCs/>
          <w:sz w:val="22"/>
          <w:szCs w:val="22"/>
          <w:lang w:bidi="en-US"/>
        </w:rPr>
        <w:tab/>
      </w:r>
      <w:hyperlink r:id="rId15" w:history="1">
        <w:r w:rsidR="00F96958" w:rsidRPr="003C47A4">
          <w:rPr>
            <w:rStyle w:val="Hyperlink"/>
            <w:rFonts w:ascii="Aptos" w:hAnsi="Aptos"/>
            <w:iCs/>
            <w:sz w:val="22"/>
            <w:szCs w:val="22"/>
            <w:lang w:bidi="en-US"/>
          </w:rPr>
          <w:t>1/0085/2025/FUL</w:t>
        </w:r>
      </w:hyperlink>
    </w:p>
    <w:p w14:paraId="07617261" w14:textId="0744AEA4" w:rsidR="00077812" w:rsidRDefault="00077812" w:rsidP="00077812">
      <w:pPr>
        <w:pStyle w:val="NoSpacing"/>
        <w:ind w:left="720"/>
        <w:rPr>
          <w:rFonts w:ascii="Aptos" w:eastAsiaTheme="minorHAnsi" w:hAnsi="Aptos" w:cs="Calibri"/>
          <w:color w:val="000000"/>
          <w:sz w:val="22"/>
          <w:szCs w:val="22"/>
          <w:lang w:eastAsia="en-US"/>
        </w:rPr>
      </w:pPr>
      <w:r w:rsidRPr="00CC3E9C">
        <w:rPr>
          <w:rFonts w:ascii="Aptos" w:eastAsia="Calibri" w:hAnsi="Aptos"/>
          <w:sz w:val="22"/>
          <w:szCs w:val="22"/>
          <w:lang w:eastAsia="en-US"/>
        </w:rPr>
        <w:t>Proposal:</w:t>
      </w:r>
      <w:r w:rsidRPr="00CC3E9C">
        <w:rPr>
          <w:rFonts w:ascii="Aptos" w:eastAsia="Calibri" w:hAnsi="Aptos"/>
          <w:color w:val="FF0000"/>
          <w:sz w:val="22"/>
          <w:szCs w:val="22"/>
          <w:lang w:eastAsia="en-US"/>
        </w:rPr>
        <w:tab/>
      </w:r>
      <w:r w:rsidR="00573160" w:rsidRPr="00573160">
        <w:rPr>
          <w:rFonts w:ascii="Aptos" w:eastAsiaTheme="minorHAnsi" w:hAnsi="Aptos" w:cs="Calibri"/>
          <w:color w:val="000000"/>
          <w:sz w:val="22"/>
          <w:szCs w:val="22"/>
          <w:lang w:eastAsia="en-US"/>
        </w:rPr>
        <w:t>Construction and operation of a micro energy storage</w:t>
      </w:r>
    </w:p>
    <w:p w14:paraId="406DB639" w14:textId="0A4174B7" w:rsidR="00077812" w:rsidRDefault="00077812" w:rsidP="00077812">
      <w:pPr>
        <w:pStyle w:val="NoSpacing"/>
        <w:ind w:left="720"/>
        <w:rPr>
          <w:rFonts w:ascii="Aptos" w:eastAsiaTheme="minorHAnsi" w:hAnsi="Aptos" w:cs="Calibri"/>
          <w:color w:val="000000"/>
          <w:sz w:val="22"/>
          <w:szCs w:val="22"/>
          <w:lang w:eastAsia="en-US"/>
        </w:rPr>
      </w:pPr>
      <w:r w:rsidRPr="00CC3E9C">
        <w:rPr>
          <w:rFonts w:ascii="Aptos" w:eastAsia="Calibri" w:hAnsi="Aptos"/>
          <w:sz w:val="22"/>
          <w:szCs w:val="22"/>
          <w:lang w:eastAsia="en-US"/>
        </w:rPr>
        <w:t>Location:</w:t>
      </w:r>
      <w:r w:rsidRPr="00CC3E9C">
        <w:rPr>
          <w:rFonts w:ascii="Aptos" w:eastAsia="Calibri" w:hAnsi="Aptos"/>
          <w:color w:val="FF0000"/>
          <w:sz w:val="22"/>
          <w:szCs w:val="22"/>
          <w:lang w:eastAsia="en-US"/>
        </w:rPr>
        <w:tab/>
      </w:r>
      <w:r w:rsidR="00AD0FC9" w:rsidRPr="00AD0FC9">
        <w:rPr>
          <w:rFonts w:ascii="Aptos" w:eastAsiaTheme="minorHAnsi" w:hAnsi="Aptos" w:cs="Calibri"/>
          <w:color w:val="000000"/>
          <w:sz w:val="22"/>
          <w:szCs w:val="22"/>
          <w:lang w:eastAsia="en-US"/>
        </w:rPr>
        <w:t>Active Torridge, Torridge Pool, Benson Drive, Northam</w:t>
      </w:r>
    </w:p>
    <w:p w14:paraId="4BF49162" w14:textId="7169E73C" w:rsidR="00077812" w:rsidRDefault="00077812" w:rsidP="00077812">
      <w:pPr>
        <w:pStyle w:val="NoSpacing"/>
        <w:ind w:left="720"/>
        <w:rPr>
          <w:rFonts w:ascii="Aptos" w:eastAsia="Calibri" w:hAnsi="Aptos"/>
          <w:color w:val="000000" w:themeColor="text1"/>
          <w:sz w:val="22"/>
          <w:szCs w:val="22"/>
          <w:lang w:eastAsia="en-US"/>
        </w:rPr>
      </w:pPr>
      <w:r w:rsidRPr="00CC3E9C">
        <w:rPr>
          <w:rFonts w:ascii="Aptos" w:eastAsia="Calibri" w:hAnsi="Aptos"/>
          <w:color w:val="000000" w:themeColor="text1"/>
          <w:sz w:val="22"/>
          <w:szCs w:val="22"/>
          <w:lang w:eastAsia="en-US"/>
        </w:rPr>
        <w:t>Response date:</w:t>
      </w:r>
      <w:r w:rsidRPr="00CC3E9C">
        <w:rPr>
          <w:rFonts w:ascii="Aptos" w:eastAsia="Calibri" w:hAnsi="Aptos"/>
          <w:color w:val="000000" w:themeColor="text1"/>
          <w:sz w:val="22"/>
          <w:szCs w:val="22"/>
          <w:lang w:eastAsia="en-US"/>
        </w:rPr>
        <w:tab/>
      </w:r>
      <w:r w:rsidR="004A3BEC" w:rsidRPr="004A3BEC">
        <w:rPr>
          <w:rFonts w:ascii="Aptos" w:eastAsia="Calibri" w:hAnsi="Aptos"/>
          <w:color w:val="000000" w:themeColor="text1"/>
          <w:sz w:val="22"/>
          <w:szCs w:val="22"/>
          <w:lang w:eastAsia="en-US"/>
        </w:rPr>
        <w:t>1</w:t>
      </w:r>
      <w:r w:rsidR="004A3BEC" w:rsidRPr="004A3BEC">
        <w:rPr>
          <w:rFonts w:ascii="Aptos" w:eastAsia="Calibri" w:hAnsi="Aptos"/>
          <w:color w:val="000000" w:themeColor="text1"/>
          <w:sz w:val="22"/>
          <w:szCs w:val="22"/>
          <w:vertAlign w:val="superscript"/>
          <w:lang w:eastAsia="en-US"/>
        </w:rPr>
        <w:t>st</w:t>
      </w:r>
      <w:r w:rsidR="004A3BEC" w:rsidRPr="004A3BEC">
        <w:rPr>
          <w:rFonts w:ascii="Aptos" w:eastAsia="Calibri" w:hAnsi="Aptos"/>
          <w:color w:val="000000" w:themeColor="text1"/>
          <w:sz w:val="22"/>
          <w:szCs w:val="22"/>
          <w:lang w:eastAsia="en-US"/>
        </w:rPr>
        <w:t xml:space="preserve"> March </w:t>
      </w:r>
      <w:r w:rsidRPr="00BA0F19">
        <w:rPr>
          <w:rFonts w:ascii="Aptos" w:eastAsia="Calibri" w:hAnsi="Aptos"/>
          <w:color w:val="000000" w:themeColor="text1"/>
          <w:sz w:val="22"/>
          <w:szCs w:val="22"/>
          <w:lang w:eastAsia="en-US"/>
        </w:rPr>
        <w:t>2025</w:t>
      </w:r>
    </w:p>
    <w:p w14:paraId="1AF082B2" w14:textId="77777777" w:rsidR="00077812" w:rsidRPr="00D419B5" w:rsidRDefault="00077812" w:rsidP="00037E69">
      <w:pPr>
        <w:pStyle w:val="NoSpacing"/>
        <w:ind w:left="720"/>
        <w:rPr>
          <w:rFonts w:ascii="Aptos" w:eastAsia="Calibri" w:hAnsi="Aptos"/>
          <w:color w:val="000000" w:themeColor="text1"/>
          <w:sz w:val="12"/>
          <w:szCs w:val="12"/>
          <w:lang w:eastAsia="en-US"/>
        </w:rPr>
      </w:pPr>
    </w:p>
    <w:p w14:paraId="623B4430" w14:textId="2F249FAB" w:rsidR="008A2BA8" w:rsidRPr="00D435DC" w:rsidRDefault="008A2BA8" w:rsidP="008A2BA8">
      <w:pPr>
        <w:pStyle w:val="NoSpacing"/>
        <w:rPr>
          <w:rFonts w:ascii="Aptos" w:hAnsi="Aptos"/>
          <w:b/>
          <w:bCs/>
          <w:iCs/>
          <w:sz w:val="22"/>
          <w:szCs w:val="22"/>
          <w:lang w:bidi="en-US"/>
        </w:rPr>
      </w:pPr>
      <w:r>
        <w:rPr>
          <w:rFonts w:ascii="Aptos" w:hAnsi="Aptos"/>
          <w:iCs/>
          <w:sz w:val="22"/>
          <w:szCs w:val="22"/>
          <w:lang w:bidi="en-US"/>
        </w:rPr>
        <w:t>v</w:t>
      </w:r>
      <w:r w:rsidRPr="00596A1A">
        <w:rPr>
          <w:rFonts w:ascii="Aptos" w:hAnsi="Aptos"/>
          <w:iCs/>
          <w:sz w:val="22"/>
          <w:szCs w:val="22"/>
          <w:lang w:bidi="en-US"/>
        </w:rPr>
        <w:t>)</w:t>
      </w:r>
      <w:r>
        <w:rPr>
          <w:rFonts w:ascii="Aptos" w:hAnsi="Aptos"/>
          <w:b/>
          <w:bCs/>
          <w:iCs/>
          <w:sz w:val="22"/>
          <w:szCs w:val="22"/>
          <w:lang w:bidi="en-US"/>
        </w:rPr>
        <w:tab/>
      </w:r>
      <w:hyperlink r:id="rId16" w:history="1">
        <w:r w:rsidR="00C84809" w:rsidRPr="006F7FCD">
          <w:rPr>
            <w:rStyle w:val="Hyperlink"/>
            <w:rFonts w:ascii="Aptos" w:hAnsi="Aptos"/>
            <w:iCs/>
            <w:sz w:val="22"/>
            <w:szCs w:val="22"/>
            <w:lang w:bidi="en-US"/>
          </w:rPr>
          <w:t>1/0101/2025/LA</w:t>
        </w:r>
      </w:hyperlink>
    </w:p>
    <w:p w14:paraId="13D6E75B" w14:textId="77777777" w:rsidR="00050A2F" w:rsidRDefault="008A2BA8" w:rsidP="008A2BA8">
      <w:pPr>
        <w:pStyle w:val="NoSpacing"/>
        <w:ind w:left="720"/>
        <w:rPr>
          <w:rFonts w:ascii="Aptos" w:eastAsiaTheme="minorHAnsi" w:hAnsi="Aptos" w:cs="Calibri"/>
          <w:color w:val="000000"/>
          <w:sz w:val="22"/>
          <w:szCs w:val="22"/>
          <w:lang w:eastAsia="en-US"/>
        </w:rPr>
      </w:pPr>
      <w:r w:rsidRPr="00CC3E9C">
        <w:rPr>
          <w:rFonts w:ascii="Aptos" w:eastAsia="Calibri" w:hAnsi="Aptos"/>
          <w:sz w:val="22"/>
          <w:szCs w:val="22"/>
          <w:lang w:eastAsia="en-US"/>
        </w:rPr>
        <w:t>Proposal:</w:t>
      </w:r>
      <w:r w:rsidRPr="00CC3E9C">
        <w:rPr>
          <w:rFonts w:ascii="Aptos" w:eastAsia="Calibri" w:hAnsi="Aptos"/>
          <w:color w:val="FF0000"/>
          <w:sz w:val="22"/>
          <w:szCs w:val="22"/>
          <w:lang w:eastAsia="en-US"/>
        </w:rPr>
        <w:tab/>
      </w:r>
      <w:r w:rsidR="00050A2F" w:rsidRPr="00050A2F">
        <w:rPr>
          <w:rFonts w:ascii="Aptos" w:eastAsiaTheme="minorHAnsi" w:hAnsi="Aptos" w:cs="Calibri"/>
          <w:color w:val="000000"/>
          <w:sz w:val="22"/>
          <w:szCs w:val="22"/>
          <w:lang w:eastAsia="en-US"/>
        </w:rPr>
        <w:t>Erection of Clean Maritime Innovation Centre incorporating office space, workshop space and extension and repairs to quay wall (Variation of Condition 20 of planning approval 1/1179/2023/LA)</w:t>
      </w:r>
    </w:p>
    <w:p w14:paraId="0AD4806A" w14:textId="43993109" w:rsidR="008A2BA8" w:rsidRDefault="008A2BA8" w:rsidP="008A2BA8">
      <w:pPr>
        <w:pStyle w:val="NoSpacing"/>
        <w:ind w:left="720"/>
        <w:rPr>
          <w:rFonts w:ascii="Aptos" w:eastAsiaTheme="minorHAnsi" w:hAnsi="Aptos" w:cs="Calibri"/>
          <w:color w:val="000000"/>
          <w:sz w:val="22"/>
          <w:szCs w:val="22"/>
          <w:lang w:eastAsia="en-US"/>
        </w:rPr>
      </w:pPr>
      <w:r w:rsidRPr="00CC3E9C">
        <w:rPr>
          <w:rFonts w:ascii="Aptos" w:eastAsia="Calibri" w:hAnsi="Aptos"/>
          <w:sz w:val="22"/>
          <w:szCs w:val="22"/>
          <w:lang w:eastAsia="en-US"/>
        </w:rPr>
        <w:t>Location:</w:t>
      </w:r>
      <w:r w:rsidRPr="00CC3E9C">
        <w:rPr>
          <w:rFonts w:ascii="Aptos" w:eastAsia="Calibri" w:hAnsi="Aptos"/>
          <w:color w:val="FF0000"/>
          <w:sz w:val="22"/>
          <w:szCs w:val="22"/>
          <w:lang w:eastAsia="en-US"/>
        </w:rPr>
        <w:tab/>
      </w:r>
      <w:r w:rsidR="00CD74B2" w:rsidRPr="00CD74B2">
        <w:rPr>
          <w:rFonts w:ascii="Aptos" w:eastAsiaTheme="minorHAnsi" w:hAnsi="Aptos" w:cs="Calibri"/>
          <w:color w:val="000000"/>
          <w:sz w:val="22"/>
          <w:szCs w:val="22"/>
          <w:lang w:eastAsia="en-US"/>
        </w:rPr>
        <w:t xml:space="preserve">Middle </w:t>
      </w:r>
      <w:proofErr w:type="gramStart"/>
      <w:r w:rsidR="00CD74B2" w:rsidRPr="00CD74B2">
        <w:rPr>
          <w:rFonts w:ascii="Aptos" w:eastAsiaTheme="minorHAnsi" w:hAnsi="Aptos" w:cs="Calibri"/>
          <w:color w:val="000000"/>
          <w:sz w:val="22"/>
          <w:szCs w:val="22"/>
          <w:lang w:eastAsia="en-US"/>
        </w:rPr>
        <w:t>Dock ,</w:t>
      </w:r>
      <w:proofErr w:type="gramEnd"/>
      <w:r w:rsidR="00CD74B2" w:rsidRPr="00CD74B2">
        <w:rPr>
          <w:rFonts w:ascii="Aptos" w:eastAsiaTheme="minorHAnsi" w:hAnsi="Aptos" w:cs="Calibri"/>
          <w:color w:val="000000"/>
          <w:sz w:val="22"/>
          <w:szCs w:val="22"/>
          <w:lang w:eastAsia="en-US"/>
        </w:rPr>
        <w:t xml:space="preserve"> New Quay Street, Appledore</w:t>
      </w:r>
    </w:p>
    <w:p w14:paraId="154F1649" w14:textId="598237C6" w:rsidR="008A2BA8" w:rsidRDefault="008A2BA8" w:rsidP="008A2BA8">
      <w:pPr>
        <w:pStyle w:val="NoSpacing"/>
        <w:ind w:left="720"/>
        <w:rPr>
          <w:rFonts w:ascii="Aptos" w:eastAsia="Calibri" w:hAnsi="Aptos"/>
          <w:color w:val="000000" w:themeColor="text1"/>
          <w:sz w:val="22"/>
          <w:szCs w:val="22"/>
          <w:lang w:eastAsia="en-US"/>
        </w:rPr>
      </w:pPr>
      <w:r w:rsidRPr="00CC3E9C">
        <w:rPr>
          <w:rFonts w:ascii="Aptos" w:eastAsia="Calibri" w:hAnsi="Aptos"/>
          <w:color w:val="000000" w:themeColor="text1"/>
          <w:sz w:val="22"/>
          <w:szCs w:val="22"/>
          <w:lang w:eastAsia="en-US"/>
        </w:rPr>
        <w:t>Response date:</w:t>
      </w:r>
      <w:r w:rsidRPr="00CC3E9C">
        <w:rPr>
          <w:rFonts w:ascii="Aptos" w:eastAsia="Calibri" w:hAnsi="Aptos"/>
          <w:color w:val="000000" w:themeColor="text1"/>
          <w:sz w:val="22"/>
          <w:szCs w:val="22"/>
          <w:lang w:eastAsia="en-US"/>
        </w:rPr>
        <w:tab/>
      </w:r>
      <w:r w:rsidR="00CD74B2">
        <w:rPr>
          <w:rFonts w:ascii="Aptos" w:eastAsia="Calibri" w:hAnsi="Aptos"/>
          <w:color w:val="000000" w:themeColor="text1"/>
          <w:sz w:val="22"/>
          <w:szCs w:val="22"/>
          <w:lang w:eastAsia="en-US"/>
        </w:rPr>
        <w:t>2</w:t>
      </w:r>
      <w:r w:rsidR="00CD74B2" w:rsidRPr="00CD74B2">
        <w:rPr>
          <w:rFonts w:ascii="Aptos" w:eastAsia="Calibri" w:hAnsi="Aptos"/>
          <w:color w:val="000000" w:themeColor="text1"/>
          <w:sz w:val="22"/>
          <w:szCs w:val="22"/>
          <w:vertAlign w:val="superscript"/>
          <w:lang w:eastAsia="en-US"/>
        </w:rPr>
        <w:t>nd</w:t>
      </w:r>
      <w:r w:rsidRPr="004A3BEC">
        <w:rPr>
          <w:rFonts w:ascii="Aptos" w:eastAsia="Calibri" w:hAnsi="Aptos"/>
          <w:color w:val="000000" w:themeColor="text1"/>
          <w:sz w:val="22"/>
          <w:szCs w:val="22"/>
          <w:lang w:eastAsia="en-US"/>
        </w:rPr>
        <w:t xml:space="preserve"> March </w:t>
      </w:r>
      <w:r w:rsidRPr="00BA0F19">
        <w:rPr>
          <w:rFonts w:ascii="Aptos" w:eastAsia="Calibri" w:hAnsi="Aptos"/>
          <w:color w:val="000000" w:themeColor="text1"/>
          <w:sz w:val="22"/>
          <w:szCs w:val="22"/>
          <w:lang w:eastAsia="en-US"/>
        </w:rPr>
        <w:t>2025</w:t>
      </w:r>
    </w:p>
    <w:p w14:paraId="49A363A0" w14:textId="68EB73FC" w:rsidR="00E36A1D" w:rsidRPr="00D435DC" w:rsidRDefault="00E36A1D" w:rsidP="00E36A1D">
      <w:pPr>
        <w:pStyle w:val="NoSpacing"/>
        <w:rPr>
          <w:rFonts w:ascii="Aptos" w:hAnsi="Aptos"/>
          <w:b/>
          <w:bCs/>
          <w:iCs/>
          <w:sz w:val="22"/>
          <w:szCs w:val="22"/>
          <w:lang w:bidi="en-US"/>
        </w:rPr>
      </w:pPr>
      <w:r>
        <w:rPr>
          <w:rFonts w:ascii="Aptos" w:hAnsi="Aptos"/>
          <w:iCs/>
          <w:sz w:val="22"/>
          <w:szCs w:val="22"/>
          <w:lang w:bidi="en-US"/>
        </w:rPr>
        <w:lastRenderedPageBreak/>
        <w:t>v</w:t>
      </w:r>
      <w:r w:rsidR="00565996">
        <w:rPr>
          <w:rFonts w:ascii="Aptos" w:hAnsi="Aptos"/>
          <w:iCs/>
          <w:sz w:val="22"/>
          <w:szCs w:val="22"/>
          <w:lang w:bidi="en-US"/>
        </w:rPr>
        <w:t>i</w:t>
      </w:r>
      <w:r w:rsidRPr="00596A1A">
        <w:rPr>
          <w:rFonts w:ascii="Aptos" w:hAnsi="Aptos"/>
          <w:iCs/>
          <w:sz w:val="22"/>
          <w:szCs w:val="22"/>
          <w:lang w:bidi="en-US"/>
        </w:rPr>
        <w:t>)</w:t>
      </w:r>
      <w:r>
        <w:rPr>
          <w:rFonts w:ascii="Aptos" w:hAnsi="Aptos"/>
          <w:b/>
          <w:bCs/>
          <w:iCs/>
          <w:sz w:val="22"/>
          <w:szCs w:val="22"/>
          <w:lang w:bidi="en-US"/>
        </w:rPr>
        <w:tab/>
      </w:r>
      <w:hyperlink r:id="rId17" w:history="1">
        <w:r w:rsidR="00C73F57" w:rsidRPr="00342A1C">
          <w:rPr>
            <w:rStyle w:val="Hyperlink"/>
            <w:rFonts w:ascii="Aptos" w:hAnsi="Aptos"/>
            <w:iCs/>
            <w:sz w:val="22"/>
            <w:szCs w:val="22"/>
            <w:lang w:bidi="en-US"/>
          </w:rPr>
          <w:t>1/0099/2025/FUL</w:t>
        </w:r>
      </w:hyperlink>
    </w:p>
    <w:p w14:paraId="1C31D049" w14:textId="15CA8A0C" w:rsidR="00E36A1D" w:rsidRDefault="00E36A1D" w:rsidP="00E36A1D">
      <w:pPr>
        <w:pStyle w:val="NoSpacing"/>
        <w:ind w:left="720"/>
        <w:rPr>
          <w:rFonts w:ascii="Aptos" w:eastAsiaTheme="minorHAnsi" w:hAnsi="Aptos" w:cs="Calibri"/>
          <w:color w:val="000000"/>
          <w:sz w:val="22"/>
          <w:szCs w:val="22"/>
          <w:lang w:eastAsia="en-US"/>
        </w:rPr>
      </w:pPr>
      <w:r w:rsidRPr="00CC3E9C">
        <w:rPr>
          <w:rFonts w:ascii="Aptos" w:eastAsia="Calibri" w:hAnsi="Aptos"/>
          <w:sz w:val="22"/>
          <w:szCs w:val="22"/>
          <w:lang w:eastAsia="en-US"/>
        </w:rPr>
        <w:t>Proposal:</w:t>
      </w:r>
      <w:r w:rsidRPr="00CC3E9C">
        <w:rPr>
          <w:rFonts w:ascii="Aptos" w:eastAsia="Calibri" w:hAnsi="Aptos"/>
          <w:color w:val="FF0000"/>
          <w:sz w:val="22"/>
          <w:szCs w:val="22"/>
          <w:lang w:eastAsia="en-US"/>
        </w:rPr>
        <w:tab/>
      </w:r>
      <w:r w:rsidR="00296A87" w:rsidRPr="00296A87">
        <w:rPr>
          <w:rFonts w:ascii="Aptos" w:eastAsiaTheme="minorHAnsi" w:hAnsi="Aptos" w:cs="Calibri"/>
          <w:color w:val="000000"/>
          <w:sz w:val="22"/>
          <w:szCs w:val="22"/>
          <w:lang w:eastAsia="en-US"/>
        </w:rPr>
        <w:t>Proposed refurbishment of dwelling, including a single storey rear extension and raising of the ridge height of the roof to incorporate first floor accommodation</w:t>
      </w:r>
    </w:p>
    <w:p w14:paraId="3E104E38" w14:textId="75EAF26A" w:rsidR="00E36A1D" w:rsidRDefault="00E36A1D" w:rsidP="00E36A1D">
      <w:pPr>
        <w:pStyle w:val="NoSpacing"/>
        <w:ind w:left="720"/>
        <w:rPr>
          <w:rFonts w:ascii="Aptos" w:eastAsiaTheme="minorHAnsi" w:hAnsi="Aptos" w:cs="Calibri"/>
          <w:color w:val="000000"/>
          <w:sz w:val="22"/>
          <w:szCs w:val="22"/>
          <w:lang w:eastAsia="en-US"/>
        </w:rPr>
      </w:pPr>
      <w:r w:rsidRPr="00CC3E9C">
        <w:rPr>
          <w:rFonts w:ascii="Aptos" w:eastAsia="Calibri" w:hAnsi="Aptos"/>
          <w:sz w:val="22"/>
          <w:szCs w:val="22"/>
          <w:lang w:eastAsia="en-US"/>
        </w:rPr>
        <w:t>Location:</w:t>
      </w:r>
      <w:r w:rsidRPr="00CC3E9C">
        <w:rPr>
          <w:rFonts w:ascii="Aptos" w:eastAsia="Calibri" w:hAnsi="Aptos"/>
          <w:color w:val="FF0000"/>
          <w:sz w:val="22"/>
          <w:szCs w:val="22"/>
          <w:lang w:eastAsia="en-US"/>
        </w:rPr>
        <w:tab/>
      </w:r>
      <w:r w:rsidR="00565996" w:rsidRPr="00565996">
        <w:rPr>
          <w:rFonts w:ascii="Aptos" w:eastAsiaTheme="minorHAnsi" w:hAnsi="Aptos" w:cs="Calibri"/>
          <w:color w:val="000000"/>
          <w:sz w:val="22"/>
          <w:szCs w:val="22"/>
          <w:lang w:eastAsia="en-US"/>
        </w:rPr>
        <w:t>5 Century Drive, Northam</w:t>
      </w:r>
    </w:p>
    <w:p w14:paraId="1295A20C" w14:textId="5666698A" w:rsidR="00E36A1D" w:rsidRDefault="00E36A1D" w:rsidP="00E36A1D">
      <w:pPr>
        <w:pStyle w:val="NoSpacing"/>
        <w:ind w:left="720"/>
        <w:rPr>
          <w:rFonts w:ascii="Aptos" w:eastAsia="Calibri" w:hAnsi="Aptos"/>
          <w:color w:val="000000" w:themeColor="text1"/>
          <w:sz w:val="22"/>
          <w:szCs w:val="22"/>
          <w:lang w:eastAsia="en-US"/>
        </w:rPr>
      </w:pPr>
      <w:r w:rsidRPr="00CC3E9C">
        <w:rPr>
          <w:rFonts w:ascii="Aptos" w:eastAsia="Calibri" w:hAnsi="Aptos"/>
          <w:color w:val="000000" w:themeColor="text1"/>
          <w:sz w:val="22"/>
          <w:szCs w:val="22"/>
          <w:lang w:eastAsia="en-US"/>
        </w:rPr>
        <w:t>Response date:</w:t>
      </w:r>
      <w:r w:rsidRPr="00CC3E9C">
        <w:rPr>
          <w:rFonts w:ascii="Aptos" w:eastAsia="Calibri" w:hAnsi="Aptos"/>
          <w:color w:val="000000" w:themeColor="text1"/>
          <w:sz w:val="22"/>
          <w:szCs w:val="22"/>
          <w:lang w:eastAsia="en-US"/>
        </w:rPr>
        <w:tab/>
      </w:r>
      <w:r w:rsidR="00565996">
        <w:rPr>
          <w:rFonts w:ascii="Aptos" w:eastAsia="Calibri" w:hAnsi="Aptos"/>
          <w:color w:val="000000" w:themeColor="text1"/>
          <w:sz w:val="22"/>
          <w:szCs w:val="22"/>
          <w:lang w:eastAsia="en-US"/>
        </w:rPr>
        <w:t>7</w:t>
      </w:r>
      <w:r w:rsidR="00565996" w:rsidRPr="00565996">
        <w:rPr>
          <w:rFonts w:ascii="Aptos" w:eastAsia="Calibri" w:hAnsi="Aptos"/>
          <w:color w:val="000000" w:themeColor="text1"/>
          <w:sz w:val="22"/>
          <w:szCs w:val="22"/>
          <w:vertAlign w:val="superscript"/>
          <w:lang w:eastAsia="en-US"/>
        </w:rPr>
        <w:t>th</w:t>
      </w:r>
      <w:r w:rsidRPr="004A3BEC">
        <w:rPr>
          <w:rFonts w:ascii="Aptos" w:eastAsia="Calibri" w:hAnsi="Aptos"/>
          <w:color w:val="000000" w:themeColor="text1"/>
          <w:sz w:val="22"/>
          <w:szCs w:val="22"/>
          <w:lang w:eastAsia="en-US"/>
        </w:rPr>
        <w:t xml:space="preserve"> March </w:t>
      </w:r>
      <w:r w:rsidRPr="00BA0F19">
        <w:rPr>
          <w:rFonts w:ascii="Aptos" w:eastAsia="Calibri" w:hAnsi="Aptos"/>
          <w:color w:val="000000" w:themeColor="text1"/>
          <w:sz w:val="22"/>
          <w:szCs w:val="22"/>
          <w:lang w:eastAsia="en-US"/>
        </w:rPr>
        <w:t>2025</w:t>
      </w:r>
    </w:p>
    <w:p w14:paraId="65914E97" w14:textId="77777777" w:rsidR="00464506" w:rsidRPr="00D419B5" w:rsidRDefault="00464506" w:rsidP="00464506">
      <w:pPr>
        <w:pStyle w:val="NoSpacing"/>
        <w:rPr>
          <w:rFonts w:ascii="Aptos" w:eastAsia="Calibri" w:hAnsi="Aptos"/>
          <w:b/>
          <w:bCs/>
          <w:sz w:val="12"/>
          <w:szCs w:val="12"/>
        </w:rPr>
      </w:pPr>
    </w:p>
    <w:p w14:paraId="26A42292" w14:textId="783A6385" w:rsidR="000336C5" w:rsidRPr="00464506" w:rsidRDefault="00A45063" w:rsidP="00464506">
      <w:pPr>
        <w:pStyle w:val="NoSpacing"/>
        <w:rPr>
          <w:rFonts w:ascii="Aptos" w:eastAsia="Calibri" w:hAnsi="Aptos"/>
          <w:b/>
          <w:bCs/>
          <w:sz w:val="22"/>
          <w:szCs w:val="22"/>
        </w:rPr>
      </w:pPr>
      <w:r>
        <w:rPr>
          <w:rFonts w:ascii="Aptos" w:eastAsia="Calibri" w:hAnsi="Aptos"/>
          <w:b/>
          <w:bCs/>
          <w:sz w:val="22"/>
          <w:szCs w:val="22"/>
        </w:rPr>
        <w:t>10</w:t>
      </w:r>
      <w:r w:rsidR="000336C5" w:rsidRPr="00464506">
        <w:rPr>
          <w:rFonts w:ascii="Aptos" w:eastAsia="Calibri" w:hAnsi="Aptos"/>
          <w:b/>
          <w:bCs/>
          <w:sz w:val="22"/>
          <w:szCs w:val="22"/>
        </w:rPr>
        <w:tab/>
      </w:r>
      <w:r w:rsidR="000336C5" w:rsidRPr="00464506">
        <w:rPr>
          <w:rFonts w:ascii="Aptos" w:eastAsia="Aptos" w:hAnsi="Aptos"/>
          <w:b/>
          <w:bCs/>
          <w:sz w:val="22"/>
          <w:szCs w:val="22"/>
          <w:lang w:eastAsia="en-US"/>
        </w:rPr>
        <w:t>Torridge District Council Planning Decisions</w:t>
      </w:r>
    </w:p>
    <w:p w14:paraId="6F6F774A" w14:textId="77777777" w:rsidR="000336C5" w:rsidRPr="005C304B" w:rsidRDefault="000336C5" w:rsidP="007138B7">
      <w:pPr>
        <w:pStyle w:val="NoSpacing"/>
        <w:rPr>
          <w:rFonts w:ascii="Aptos" w:eastAsia="Calibri" w:hAnsi="Aptos"/>
          <w:kern w:val="2"/>
          <w:sz w:val="6"/>
          <w:szCs w:val="6"/>
          <w:lang w:eastAsia="en-US"/>
          <w14:ligatures w14:val="standardContextual"/>
        </w:rPr>
      </w:pPr>
    </w:p>
    <w:p w14:paraId="0E681C93" w14:textId="6414F8C7" w:rsidR="00635627" w:rsidRDefault="000336C5" w:rsidP="00FC09E0">
      <w:pPr>
        <w:pStyle w:val="NoSpacing"/>
        <w:ind w:left="720"/>
        <w:rPr>
          <w:rFonts w:ascii="Aptos" w:eastAsia="Aptos" w:hAnsi="Aptos"/>
          <w:kern w:val="2"/>
          <w:sz w:val="22"/>
          <w:szCs w:val="22"/>
          <w:lang w:eastAsia="en-US"/>
          <w14:ligatures w14:val="standardContextual"/>
        </w:rPr>
      </w:pPr>
      <w:bookmarkStart w:id="2" w:name="_Hlk100147075"/>
      <w:r w:rsidRPr="006665CD">
        <w:rPr>
          <w:rFonts w:ascii="Aptos" w:eastAsia="Aptos" w:hAnsi="Aptos"/>
          <w:kern w:val="2"/>
          <w:sz w:val="22"/>
          <w:szCs w:val="22"/>
          <w:lang w:eastAsia="en-US"/>
          <w14:ligatures w14:val="standardContextual"/>
        </w:rPr>
        <w:t xml:space="preserve">Torridge District Council, the determining Authority, has </w:t>
      </w:r>
      <w:r w:rsidRPr="00E1392F">
        <w:rPr>
          <w:rFonts w:ascii="Aptos" w:eastAsia="Aptos" w:hAnsi="Aptos"/>
          <w:b/>
          <w:bCs/>
          <w:kern w:val="2"/>
          <w:sz w:val="22"/>
          <w:szCs w:val="22"/>
          <w:lang w:eastAsia="en-US"/>
          <w14:ligatures w14:val="standardContextual"/>
        </w:rPr>
        <w:t>granted</w:t>
      </w:r>
      <w:r w:rsidRPr="006665CD">
        <w:rPr>
          <w:rFonts w:ascii="Aptos" w:eastAsia="Aptos" w:hAnsi="Aptos"/>
          <w:kern w:val="2"/>
          <w:sz w:val="22"/>
          <w:szCs w:val="22"/>
          <w:lang w:eastAsia="en-US"/>
          <w14:ligatures w14:val="standardContextual"/>
        </w:rPr>
        <w:t xml:space="preserve"> permission for the following applications with conditions as filed:</w:t>
      </w:r>
      <w:bookmarkEnd w:id="2"/>
    </w:p>
    <w:p w14:paraId="1B60E691" w14:textId="77777777" w:rsidR="00AB59C7" w:rsidRPr="00A801F5" w:rsidRDefault="00AB59C7" w:rsidP="007138B7">
      <w:pPr>
        <w:pStyle w:val="NoSpacing"/>
        <w:rPr>
          <w:rFonts w:ascii="Aptos" w:eastAsia="Aptos" w:hAnsi="Aptos"/>
          <w:kern w:val="2"/>
          <w:sz w:val="6"/>
          <w:szCs w:val="6"/>
          <w:lang w:eastAsia="en-US"/>
          <w14:ligatures w14:val="standardContextual"/>
        </w:rPr>
      </w:pPr>
    </w:p>
    <w:p w14:paraId="08694BC9" w14:textId="7D97E5C5" w:rsidR="00B242F7" w:rsidRPr="006665CD" w:rsidRDefault="00B242F7" w:rsidP="00B242F7">
      <w:pPr>
        <w:pStyle w:val="NoSpacing"/>
        <w:rPr>
          <w:rFonts w:ascii="Aptos" w:hAnsi="Aptos"/>
          <w:sz w:val="22"/>
          <w:szCs w:val="22"/>
          <w:lang w:eastAsia="en-US"/>
        </w:rPr>
      </w:pPr>
      <w:proofErr w:type="spellStart"/>
      <w:r w:rsidRPr="006665CD">
        <w:rPr>
          <w:rFonts w:ascii="Aptos" w:hAnsi="Aptos"/>
          <w:sz w:val="22"/>
          <w:szCs w:val="22"/>
          <w:lang w:eastAsia="en-US"/>
        </w:rPr>
        <w:t>i</w:t>
      </w:r>
      <w:proofErr w:type="spellEnd"/>
      <w:r w:rsidRPr="006665CD">
        <w:rPr>
          <w:rFonts w:ascii="Aptos" w:hAnsi="Aptos"/>
          <w:sz w:val="22"/>
          <w:szCs w:val="22"/>
          <w:lang w:eastAsia="en-US"/>
        </w:rPr>
        <w:t>)</w:t>
      </w:r>
      <w:r w:rsidRPr="006665CD">
        <w:rPr>
          <w:rFonts w:ascii="Aptos" w:hAnsi="Aptos"/>
          <w:sz w:val="22"/>
          <w:szCs w:val="22"/>
          <w:lang w:eastAsia="en-US"/>
        </w:rPr>
        <w:tab/>
      </w:r>
      <w:r w:rsidR="0017690C" w:rsidRPr="0017690C">
        <w:rPr>
          <w:rFonts w:ascii="Aptos" w:hAnsi="Aptos"/>
          <w:sz w:val="22"/>
          <w:szCs w:val="22"/>
          <w:lang w:eastAsia="en-US"/>
        </w:rPr>
        <w:t>1/1063/2024/FUL</w:t>
      </w:r>
    </w:p>
    <w:p w14:paraId="4A8D13EE" w14:textId="0EC49D76" w:rsidR="00B242F7" w:rsidRDefault="00B242F7" w:rsidP="00B242F7">
      <w:pPr>
        <w:pStyle w:val="NoSpacing"/>
        <w:ind w:left="2160" w:hanging="1440"/>
        <w:rPr>
          <w:rFonts w:ascii="Aptos" w:hAnsi="Aptos"/>
          <w:sz w:val="22"/>
          <w:szCs w:val="22"/>
          <w:lang w:eastAsia="en-US"/>
        </w:rPr>
      </w:pPr>
      <w:r w:rsidRPr="006665CD">
        <w:rPr>
          <w:rFonts w:ascii="Aptos" w:hAnsi="Aptos"/>
          <w:sz w:val="22"/>
          <w:szCs w:val="22"/>
          <w:lang w:eastAsia="en-US"/>
        </w:rPr>
        <w:t>Proposal:</w:t>
      </w:r>
      <w:r w:rsidRPr="006665CD">
        <w:rPr>
          <w:rFonts w:ascii="Aptos" w:hAnsi="Aptos"/>
          <w:sz w:val="22"/>
          <w:szCs w:val="22"/>
          <w:lang w:eastAsia="en-US"/>
        </w:rPr>
        <w:tab/>
      </w:r>
      <w:r w:rsidR="001B0883" w:rsidRPr="001B0883">
        <w:rPr>
          <w:rFonts w:ascii="Aptos" w:hAnsi="Aptos"/>
          <w:sz w:val="22"/>
          <w:szCs w:val="22"/>
          <w:lang w:eastAsia="en-US"/>
        </w:rPr>
        <w:t>Adaptation/replacement of single storey extensions to side/rear of dwelling, enlargement of garage &amp; internal refurbishment works including insertion of roof lights to side elevations</w:t>
      </w:r>
    </w:p>
    <w:p w14:paraId="2142729C" w14:textId="4174984E" w:rsidR="00B242F7" w:rsidRDefault="00B242F7" w:rsidP="00B242F7">
      <w:pPr>
        <w:pStyle w:val="NoSpacing"/>
        <w:ind w:left="2160" w:hanging="1440"/>
        <w:rPr>
          <w:rFonts w:ascii="Aptos" w:hAnsi="Aptos"/>
          <w:sz w:val="22"/>
          <w:szCs w:val="22"/>
          <w:lang w:eastAsia="en-US"/>
        </w:rPr>
      </w:pPr>
      <w:r w:rsidRPr="006665CD">
        <w:rPr>
          <w:rFonts w:ascii="Aptos" w:hAnsi="Aptos"/>
          <w:sz w:val="22"/>
          <w:szCs w:val="22"/>
          <w:lang w:eastAsia="en-US"/>
        </w:rPr>
        <w:t>Location:</w:t>
      </w:r>
      <w:r w:rsidRPr="006665CD">
        <w:rPr>
          <w:rFonts w:ascii="Aptos" w:hAnsi="Aptos"/>
          <w:sz w:val="22"/>
          <w:szCs w:val="22"/>
          <w:lang w:eastAsia="en-US"/>
        </w:rPr>
        <w:tab/>
      </w:r>
      <w:r w:rsidR="00662722" w:rsidRPr="00662722">
        <w:rPr>
          <w:rFonts w:ascii="Aptos" w:hAnsi="Aptos"/>
          <w:sz w:val="22"/>
          <w:szCs w:val="22"/>
          <w:lang w:eastAsia="en-US"/>
        </w:rPr>
        <w:t xml:space="preserve">Cedarwood, </w:t>
      </w:r>
      <w:proofErr w:type="spellStart"/>
      <w:r w:rsidR="00662722" w:rsidRPr="00662722">
        <w:rPr>
          <w:rFonts w:ascii="Aptos" w:hAnsi="Aptos"/>
          <w:sz w:val="22"/>
          <w:szCs w:val="22"/>
          <w:lang w:eastAsia="en-US"/>
        </w:rPr>
        <w:t>Lakenham</w:t>
      </w:r>
      <w:proofErr w:type="spellEnd"/>
      <w:r w:rsidR="00662722" w:rsidRPr="00662722">
        <w:rPr>
          <w:rFonts w:ascii="Aptos" w:hAnsi="Aptos"/>
          <w:sz w:val="22"/>
          <w:szCs w:val="22"/>
          <w:lang w:eastAsia="en-US"/>
        </w:rPr>
        <w:t xml:space="preserve"> Hill, Northam</w:t>
      </w:r>
    </w:p>
    <w:p w14:paraId="5E76B0AC" w14:textId="688BAB9D" w:rsidR="00A801F5" w:rsidRDefault="00B242F7" w:rsidP="00306DC5">
      <w:pPr>
        <w:pStyle w:val="NoSpacing"/>
        <w:ind w:left="2160" w:hanging="1440"/>
        <w:rPr>
          <w:rFonts w:ascii="Aptos" w:hAnsi="Aptos"/>
          <w:sz w:val="22"/>
          <w:szCs w:val="22"/>
          <w:lang w:eastAsia="en-US"/>
        </w:rPr>
      </w:pPr>
      <w:r w:rsidRPr="004D17F6">
        <w:rPr>
          <w:rFonts w:ascii="Aptos" w:hAnsi="Aptos"/>
          <w:sz w:val="22"/>
          <w:szCs w:val="22"/>
          <w:lang w:eastAsia="en-US"/>
        </w:rPr>
        <w:t xml:space="preserve">(Northam Town Council </w:t>
      </w:r>
      <w:r w:rsidRPr="00CE4138">
        <w:rPr>
          <w:rFonts w:ascii="Aptos" w:hAnsi="Aptos"/>
          <w:sz w:val="22"/>
          <w:szCs w:val="22"/>
          <w:lang w:eastAsia="en-US"/>
        </w:rPr>
        <w:t xml:space="preserve">recommend the proposal be </w:t>
      </w:r>
      <w:r w:rsidR="009118F5">
        <w:rPr>
          <w:rFonts w:ascii="Aptos" w:hAnsi="Aptos"/>
          <w:sz w:val="22"/>
          <w:szCs w:val="22"/>
          <w:lang w:eastAsia="en-US"/>
        </w:rPr>
        <w:t>granted</w:t>
      </w:r>
      <w:r w:rsidRPr="00CE4138">
        <w:rPr>
          <w:rFonts w:ascii="Aptos" w:hAnsi="Aptos"/>
          <w:sz w:val="22"/>
          <w:szCs w:val="22"/>
          <w:lang w:eastAsia="en-US"/>
        </w:rPr>
        <w:t xml:space="preserve"> permission</w:t>
      </w:r>
      <w:r w:rsidRPr="004D17F6">
        <w:rPr>
          <w:rFonts w:ascii="Aptos" w:hAnsi="Aptos"/>
          <w:sz w:val="22"/>
          <w:szCs w:val="22"/>
          <w:lang w:eastAsia="en-US"/>
        </w:rPr>
        <w:t>)</w:t>
      </w:r>
    </w:p>
    <w:p w14:paraId="46AD766B" w14:textId="77777777" w:rsidR="00C95043" w:rsidRPr="00D419B5" w:rsidRDefault="00C95043" w:rsidP="00306DC5">
      <w:pPr>
        <w:pStyle w:val="NoSpacing"/>
        <w:ind w:left="2160" w:hanging="1440"/>
        <w:rPr>
          <w:rFonts w:ascii="Aptos" w:hAnsi="Aptos"/>
          <w:sz w:val="12"/>
          <w:szCs w:val="12"/>
          <w:lang w:eastAsia="en-US"/>
        </w:rPr>
      </w:pPr>
    </w:p>
    <w:p w14:paraId="22D425FB" w14:textId="61EF5AA4" w:rsidR="00C95043" w:rsidRPr="006665CD" w:rsidRDefault="00C95043" w:rsidP="00C95043">
      <w:pPr>
        <w:pStyle w:val="NoSpacing"/>
        <w:rPr>
          <w:rFonts w:ascii="Aptos" w:hAnsi="Aptos"/>
          <w:sz w:val="22"/>
          <w:szCs w:val="22"/>
          <w:lang w:eastAsia="en-US"/>
        </w:rPr>
      </w:pPr>
      <w:r w:rsidRPr="006665CD">
        <w:rPr>
          <w:rFonts w:ascii="Aptos" w:hAnsi="Aptos"/>
          <w:sz w:val="22"/>
          <w:szCs w:val="22"/>
          <w:lang w:eastAsia="en-US"/>
        </w:rPr>
        <w:t>i</w:t>
      </w:r>
      <w:r>
        <w:rPr>
          <w:rFonts w:ascii="Aptos" w:hAnsi="Aptos"/>
          <w:sz w:val="22"/>
          <w:szCs w:val="22"/>
          <w:lang w:eastAsia="en-US"/>
        </w:rPr>
        <w:t>i</w:t>
      </w:r>
      <w:r w:rsidRPr="006665CD">
        <w:rPr>
          <w:rFonts w:ascii="Aptos" w:hAnsi="Aptos"/>
          <w:sz w:val="22"/>
          <w:szCs w:val="22"/>
          <w:lang w:eastAsia="en-US"/>
        </w:rPr>
        <w:t>)</w:t>
      </w:r>
      <w:r w:rsidRPr="006665CD">
        <w:rPr>
          <w:rFonts w:ascii="Aptos" w:hAnsi="Aptos"/>
          <w:sz w:val="22"/>
          <w:szCs w:val="22"/>
          <w:lang w:eastAsia="en-US"/>
        </w:rPr>
        <w:tab/>
      </w:r>
      <w:r w:rsidR="00A9221D" w:rsidRPr="00A9221D">
        <w:rPr>
          <w:rFonts w:ascii="Aptos" w:hAnsi="Aptos"/>
          <w:sz w:val="22"/>
          <w:szCs w:val="22"/>
          <w:lang w:eastAsia="en-US"/>
        </w:rPr>
        <w:t>1/1016/2024/FUL</w:t>
      </w:r>
    </w:p>
    <w:p w14:paraId="3FC1C9E7" w14:textId="22656726" w:rsidR="00C95043" w:rsidRDefault="00C95043" w:rsidP="00C95043">
      <w:pPr>
        <w:pStyle w:val="NoSpacing"/>
        <w:ind w:left="2160" w:hanging="1440"/>
        <w:rPr>
          <w:rFonts w:ascii="Aptos" w:hAnsi="Aptos"/>
          <w:sz w:val="22"/>
          <w:szCs w:val="22"/>
          <w:lang w:eastAsia="en-US"/>
        </w:rPr>
      </w:pPr>
      <w:r w:rsidRPr="006665CD">
        <w:rPr>
          <w:rFonts w:ascii="Aptos" w:hAnsi="Aptos"/>
          <w:sz w:val="22"/>
          <w:szCs w:val="22"/>
          <w:lang w:eastAsia="en-US"/>
        </w:rPr>
        <w:t>Proposal:</w:t>
      </w:r>
      <w:r w:rsidRPr="006665CD">
        <w:rPr>
          <w:rFonts w:ascii="Aptos" w:hAnsi="Aptos"/>
          <w:sz w:val="22"/>
          <w:szCs w:val="22"/>
          <w:lang w:eastAsia="en-US"/>
        </w:rPr>
        <w:tab/>
      </w:r>
      <w:r w:rsidR="001E4454" w:rsidRPr="001E4454">
        <w:rPr>
          <w:rFonts w:ascii="Aptos" w:hAnsi="Aptos"/>
          <w:sz w:val="22"/>
          <w:szCs w:val="22"/>
          <w:lang w:eastAsia="en-US"/>
        </w:rPr>
        <w:t>Replacement single storey rear extension</w:t>
      </w:r>
    </w:p>
    <w:p w14:paraId="086B73D8" w14:textId="7D75114D" w:rsidR="00C95043" w:rsidRDefault="00C95043" w:rsidP="00C95043">
      <w:pPr>
        <w:pStyle w:val="NoSpacing"/>
        <w:ind w:left="2160" w:hanging="1440"/>
        <w:rPr>
          <w:rFonts w:ascii="Aptos" w:hAnsi="Aptos"/>
          <w:sz w:val="22"/>
          <w:szCs w:val="22"/>
          <w:lang w:eastAsia="en-US"/>
        </w:rPr>
      </w:pPr>
      <w:r w:rsidRPr="006665CD">
        <w:rPr>
          <w:rFonts w:ascii="Aptos" w:hAnsi="Aptos"/>
          <w:sz w:val="22"/>
          <w:szCs w:val="22"/>
          <w:lang w:eastAsia="en-US"/>
        </w:rPr>
        <w:t>Location:</w:t>
      </w:r>
      <w:r w:rsidRPr="006665CD">
        <w:rPr>
          <w:rFonts w:ascii="Aptos" w:hAnsi="Aptos"/>
          <w:sz w:val="22"/>
          <w:szCs w:val="22"/>
          <w:lang w:eastAsia="en-US"/>
        </w:rPr>
        <w:tab/>
      </w:r>
      <w:r w:rsidR="00AF021E" w:rsidRPr="00AF021E">
        <w:rPr>
          <w:rFonts w:ascii="Aptos" w:hAnsi="Aptos"/>
          <w:sz w:val="22"/>
          <w:szCs w:val="22"/>
          <w:lang w:eastAsia="en-US"/>
        </w:rPr>
        <w:t>15 Kimberley Park, Northam</w:t>
      </w:r>
    </w:p>
    <w:p w14:paraId="1D47DF8A" w14:textId="77777777" w:rsidR="00C95043" w:rsidRDefault="00C95043" w:rsidP="00C95043">
      <w:pPr>
        <w:pStyle w:val="NoSpacing"/>
        <w:ind w:left="2160" w:hanging="1440"/>
        <w:rPr>
          <w:rFonts w:ascii="Aptos" w:hAnsi="Aptos"/>
          <w:sz w:val="22"/>
          <w:szCs w:val="22"/>
          <w:lang w:eastAsia="en-US"/>
        </w:rPr>
      </w:pPr>
      <w:r w:rsidRPr="004D17F6">
        <w:rPr>
          <w:rFonts w:ascii="Aptos" w:hAnsi="Aptos"/>
          <w:sz w:val="22"/>
          <w:szCs w:val="22"/>
          <w:lang w:eastAsia="en-US"/>
        </w:rPr>
        <w:t xml:space="preserve">(Northam Town Council </w:t>
      </w:r>
      <w:r w:rsidRPr="00CE4138">
        <w:rPr>
          <w:rFonts w:ascii="Aptos" w:hAnsi="Aptos"/>
          <w:sz w:val="22"/>
          <w:szCs w:val="22"/>
          <w:lang w:eastAsia="en-US"/>
        </w:rPr>
        <w:t xml:space="preserve">recommend the proposal be </w:t>
      </w:r>
      <w:r>
        <w:rPr>
          <w:rFonts w:ascii="Aptos" w:hAnsi="Aptos"/>
          <w:sz w:val="22"/>
          <w:szCs w:val="22"/>
          <w:lang w:eastAsia="en-US"/>
        </w:rPr>
        <w:t>granted</w:t>
      </w:r>
      <w:r w:rsidRPr="00CE4138">
        <w:rPr>
          <w:rFonts w:ascii="Aptos" w:hAnsi="Aptos"/>
          <w:sz w:val="22"/>
          <w:szCs w:val="22"/>
          <w:lang w:eastAsia="en-US"/>
        </w:rPr>
        <w:t xml:space="preserve"> permission</w:t>
      </w:r>
      <w:r w:rsidRPr="004D17F6">
        <w:rPr>
          <w:rFonts w:ascii="Aptos" w:hAnsi="Aptos"/>
          <w:sz w:val="22"/>
          <w:szCs w:val="22"/>
          <w:lang w:eastAsia="en-US"/>
        </w:rPr>
        <w:t>)</w:t>
      </w:r>
    </w:p>
    <w:p w14:paraId="55249BF8" w14:textId="77777777" w:rsidR="004025BF" w:rsidRPr="00D419B5" w:rsidRDefault="004025BF" w:rsidP="00C00D31">
      <w:pPr>
        <w:pStyle w:val="NoSpacing"/>
        <w:rPr>
          <w:rFonts w:ascii="Aptos" w:hAnsi="Aptos"/>
          <w:sz w:val="12"/>
          <w:szCs w:val="12"/>
          <w:lang w:eastAsia="en-US"/>
        </w:rPr>
      </w:pPr>
    </w:p>
    <w:p w14:paraId="402A3D84" w14:textId="670FDD28" w:rsidR="004025BF" w:rsidRPr="006665CD" w:rsidRDefault="004025BF" w:rsidP="004025BF">
      <w:pPr>
        <w:pStyle w:val="NoSpacing"/>
        <w:rPr>
          <w:rFonts w:ascii="Aptos" w:hAnsi="Aptos"/>
          <w:sz w:val="22"/>
          <w:szCs w:val="22"/>
          <w:lang w:eastAsia="en-US"/>
        </w:rPr>
      </w:pPr>
      <w:r w:rsidRPr="006665CD">
        <w:rPr>
          <w:rFonts w:ascii="Aptos" w:hAnsi="Aptos"/>
          <w:sz w:val="22"/>
          <w:szCs w:val="22"/>
          <w:lang w:eastAsia="en-US"/>
        </w:rPr>
        <w:t>i</w:t>
      </w:r>
      <w:r>
        <w:rPr>
          <w:rFonts w:ascii="Aptos" w:hAnsi="Aptos"/>
          <w:sz w:val="22"/>
          <w:szCs w:val="22"/>
          <w:lang w:eastAsia="en-US"/>
        </w:rPr>
        <w:t>i</w:t>
      </w:r>
      <w:r w:rsidR="00C95043">
        <w:rPr>
          <w:rFonts w:ascii="Aptos" w:hAnsi="Aptos"/>
          <w:sz w:val="22"/>
          <w:szCs w:val="22"/>
          <w:lang w:eastAsia="en-US"/>
        </w:rPr>
        <w:t>i</w:t>
      </w:r>
      <w:r w:rsidRPr="006665CD">
        <w:rPr>
          <w:rFonts w:ascii="Aptos" w:hAnsi="Aptos"/>
          <w:sz w:val="22"/>
          <w:szCs w:val="22"/>
          <w:lang w:eastAsia="en-US"/>
        </w:rPr>
        <w:t>)</w:t>
      </w:r>
      <w:r w:rsidRPr="006665CD">
        <w:rPr>
          <w:rFonts w:ascii="Aptos" w:hAnsi="Aptos"/>
          <w:sz w:val="22"/>
          <w:szCs w:val="22"/>
          <w:lang w:eastAsia="en-US"/>
        </w:rPr>
        <w:tab/>
      </w:r>
      <w:r w:rsidR="008C6FB4" w:rsidRPr="008C6FB4">
        <w:rPr>
          <w:rFonts w:ascii="Aptos" w:hAnsi="Aptos"/>
          <w:sz w:val="22"/>
          <w:szCs w:val="22"/>
          <w:lang w:eastAsia="en-US"/>
        </w:rPr>
        <w:t>1/1235/2023/FUL</w:t>
      </w:r>
    </w:p>
    <w:p w14:paraId="2F86BECE" w14:textId="48B226D0" w:rsidR="004025BF" w:rsidRDefault="004025BF" w:rsidP="00447723">
      <w:pPr>
        <w:pStyle w:val="NoSpacing"/>
        <w:ind w:left="2160" w:hanging="1440"/>
        <w:rPr>
          <w:rFonts w:ascii="Aptos" w:hAnsi="Aptos"/>
          <w:sz w:val="22"/>
          <w:szCs w:val="22"/>
          <w:lang w:eastAsia="en-US"/>
        </w:rPr>
      </w:pPr>
      <w:r w:rsidRPr="006665CD">
        <w:rPr>
          <w:rFonts w:ascii="Aptos" w:hAnsi="Aptos"/>
          <w:sz w:val="22"/>
          <w:szCs w:val="22"/>
          <w:lang w:eastAsia="en-US"/>
        </w:rPr>
        <w:t>Proposal:</w:t>
      </w:r>
      <w:r w:rsidRPr="006665CD">
        <w:rPr>
          <w:rFonts w:ascii="Aptos" w:hAnsi="Aptos"/>
          <w:sz w:val="22"/>
          <w:szCs w:val="22"/>
          <w:lang w:eastAsia="en-US"/>
        </w:rPr>
        <w:tab/>
      </w:r>
      <w:r w:rsidR="00447723" w:rsidRPr="00447723">
        <w:rPr>
          <w:rFonts w:ascii="Aptos" w:hAnsi="Aptos"/>
          <w:sz w:val="22"/>
          <w:szCs w:val="22"/>
          <w:lang w:eastAsia="en-US"/>
        </w:rPr>
        <w:t>Variation of condition 2 of planning approval 1/0460/2020/FUL (Plans schedule - Layout and design)</w:t>
      </w:r>
    </w:p>
    <w:p w14:paraId="09672BAB" w14:textId="706CAEAA" w:rsidR="001C7377" w:rsidRDefault="004025BF" w:rsidP="004025BF">
      <w:pPr>
        <w:pStyle w:val="NoSpacing"/>
        <w:ind w:left="2160" w:hanging="1440"/>
        <w:rPr>
          <w:rFonts w:ascii="Aptos" w:hAnsi="Aptos"/>
          <w:sz w:val="22"/>
          <w:szCs w:val="22"/>
          <w:lang w:eastAsia="en-US"/>
        </w:rPr>
      </w:pPr>
      <w:r w:rsidRPr="006665CD">
        <w:rPr>
          <w:rFonts w:ascii="Aptos" w:hAnsi="Aptos"/>
          <w:sz w:val="22"/>
          <w:szCs w:val="22"/>
          <w:lang w:eastAsia="en-US"/>
        </w:rPr>
        <w:t>Location:</w:t>
      </w:r>
      <w:r w:rsidRPr="006665CD">
        <w:rPr>
          <w:rFonts w:ascii="Aptos" w:hAnsi="Aptos"/>
          <w:sz w:val="22"/>
          <w:szCs w:val="22"/>
          <w:lang w:eastAsia="en-US"/>
        </w:rPr>
        <w:tab/>
      </w:r>
      <w:r w:rsidR="001C7377" w:rsidRPr="001C7377">
        <w:rPr>
          <w:rFonts w:ascii="Aptos" w:hAnsi="Aptos"/>
          <w:sz w:val="22"/>
          <w:szCs w:val="22"/>
          <w:lang w:eastAsia="en-US"/>
        </w:rPr>
        <w:t xml:space="preserve">Land To </w:t>
      </w:r>
      <w:proofErr w:type="gramStart"/>
      <w:r w:rsidR="001C7377" w:rsidRPr="001C7377">
        <w:rPr>
          <w:rFonts w:ascii="Aptos" w:hAnsi="Aptos"/>
          <w:sz w:val="22"/>
          <w:szCs w:val="22"/>
          <w:lang w:eastAsia="en-US"/>
        </w:rPr>
        <w:t>The</w:t>
      </w:r>
      <w:proofErr w:type="gramEnd"/>
      <w:r w:rsidR="001C7377" w:rsidRPr="001C7377">
        <w:rPr>
          <w:rFonts w:ascii="Aptos" w:hAnsi="Aptos"/>
          <w:sz w:val="22"/>
          <w:szCs w:val="22"/>
          <w:lang w:eastAsia="en-US"/>
        </w:rPr>
        <w:t xml:space="preserve"> West Of Hampton Park, Raleigh Hill </w:t>
      </w:r>
    </w:p>
    <w:p w14:paraId="02D476C2" w14:textId="0D4DA129" w:rsidR="004025BF" w:rsidRDefault="004025BF" w:rsidP="004025BF">
      <w:pPr>
        <w:pStyle w:val="NoSpacing"/>
        <w:ind w:left="2160" w:hanging="1440"/>
        <w:rPr>
          <w:rFonts w:ascii="Aptos" w:hAnsi="Aptos"/>
          <w:sz w:val="22"/>
          <w:szCs w:val="22"/>
          <w:lang w:eastAsia="en-US"/>
        </w:rPr>
      </w:pPr>
      <w:r w:rsidRPr="004D17F6">
        <w:rPr>
          <w:rFonts w:ascii="Aptos" w:hAnsi="Aptos"/>
          <w:sz w:val="22"/>
          <w:szCs w:val="22"/>
          <w:lang w:eastAsia="en-US"/>
        </w:rPr>
        <w:t xml:space="preserve">(Northam Town Council </w:t>
      </w:r>
      <w:r w:rsidRPr="00CE4138">
        <w:rPr>
          <w:rFonts w:ascii="Aptos" w:hAnsi="Aptos"/>
          <w:sz w:val="22"/>
          <w:szCs w:val="22"/>
          <w:lang w:eastAsia="en-US"/>
        </w:rPr>
        <w:t xml:space="preserve">recommend the proposal be </w:t>
      </w:r>
      <w:r w:rsidR="00D35B49">
        <w:rPr>
          <w:rFonts w:ascii="Aptos" w:hAnsi="Aptos"/>
          <w:sz w:val="22"/>
          <w:szCs w:val="22"/>
          <w:lang w:eastAsia="en-US"/>
        </w:rPr>
        <w:t>refused</w:t>
      </w:r>
      <w:r w:rsidRPr="00CE4138">
        <w:rPr>
          <w:rFonts w:ascii="Aptos" w:hAnsi="Aptos"/>
          <w:sz w:val="22"/>
          <w:szCs w:val="22"/>
          <w:lang w:eastAsia="en-US"/>
        </w:rPr>
        <w:t xml:space="preserve"> permission</w:t>
      </w:r>
      <w:r w:rsidRPr="004D17F6">
        <w:rPr>
          <w:rFonts w:ascii="Aptos" w:hAnsi="Aptos"/>
          <w:sz w:val="22"/>
          <w:szCs w:val="22"/>
          <w:lang w:eastAsia="en-US"/>
        </w:rPr>
        <w:t>)</w:t>
      </w:r>
    </w:p>
    <w:p w14:paraId="418C9992" w14:textId="77777777" w:rsidR="00EE1E6E" w:rsidRPr="00D419B5" w:rsidRDefault="00EE1E6E" w:rsidP="004025BF">
      <w:pPr>
        <w:pStyle w:val="NoSpacing"/>
        <w:ind w:left="2160" w:hanging="1440"/>
        <w:rPr>
          <w:rFonts w:ascii="Aptos" w:hAnsi="Aptos"/>
          <w:sz w:val="12"/>
          <w:szCs w:val="12"/>
          <w:lang w:eastAsia="en-US"/>
        </w:rPr>
      </w:pPr>
    </w:p>
    <w:p w14:paraId="7A533799" w14:textId="384B6633" w:rsidR="00EE1E6E" w:rsidRPr="00464506" w:rsidRDefault="00EE1E6E" w:rsidP="00EE1E6E">
      <w:pPr>
        <w:pStyle w:val="NoSpacing"/>
        <w:rPr>
          <w:rFonts w:ascii="Aptos" w:eastAsia="Calibri" w:hAnsi="Aptos"/>
          <w:b/>
          <w:bCs/>
          <w:sz w:val="22"/>
          <w:szCs w:val="22"/>
        </w:rPr>
      </w:pPr>
      <w:r>
        <w:rPr>
          <w:rFonts w:ascii="Aptos" w:eastAsia="Calibri" w:hAnsi="Aptos"/>
          <w:b/>
          <w:bCs/>
          <w:sz w:val="22"/>
          <w:szCs w:val="22"/>
        </w:rPr>
        <w:t>1</w:t>
      </w:r>
      <w:r w:rsidR="00A45063">
        <w:rPr>
          <w:rFonts w:ascii="Aptos" w:eastAsia="Calibri" w:hAnsi="Aptos"/>
          <w:b/>
          <w:bCs/>
          <w:sz w:val="22"/>
          <w:szCs w:val="22"/>
        </w:rPr>
        <w:t>1</w:t>
      </w:r>
      <w:r w:rsidRPr="00464506">
        <w:rPr>
          <w:rFonts w:ascii="Aptos" w:eastAsia="Calibri" w:hAnsi="Aptos"/>
          <w:b/>
          <w:bCs/>
          <w:sz w:val="22"/>
          <w:szCs w:val="22"/>
        </w:rPr>
        <w:tab/>
      </w:r>
      <w:r w:rsidRPr="00464506">
        <w:rPr>
          <w:rFonts w:ascii="Aptos" w:eastAsia="Aptos" w:hAnsi="Aptos"/>
          <w:b/>
          <w:bCs/>
          <w:sz w:val="22"/>
          <w:szCs w:val="22"/>
          <w:lang w:eastAsia="en-US"/>
        </w:rPr>
        <w:t>Torridge District Council Planning Decisions</w:t>
      </w:r>
    </w:p>
    <w:p w14:paraId="6588F43F" w14:textId="77777777" w:rsidR="00EE1E6E" w:rsidRPr="005C304B" w:rsidRDefault="00EE1E6E" w:rsidP="00EE1E6E">
      <w:pPr>
        <w:pStyle w:val="NoSpacing"/>
        <w:rPr>
          <w:rFonts w:ascii="Aptos" w:eastAsia="Calibri" w:hAnsi="Aptos"/>
          <w:kern w:val="2"/>
          <w:sz w:val="6"/>
          <w:szCs w:val="6"/>
          <w:lang w:eastAsia="en-US"/>
          <w14:ligatures w14:val="standardContextual"/>
        </w:rPr>
      </w:pPr>
    </w:p>
    <w:p w14:paraId="520F04E7" w14:textId="151E245B" w:rsidR="00EE1E6E" w:rsidRDefault="00EE1E6E" w:rsidP="00EE1E6E">
      <w:pPr>
        <w:pStyle w:val="NoSpacing"/>
        <w:ind w:left="720"/>
        <w:rPr>
          <w:rFonts w:ascii="Aptos" w:eastAsia="Aptos" w:hAnsi="Aptos"/>
          <w:kern w:val="2"/>
          <w:sz w:val="22"/>
          <w:szCs w:val="22"/>
          <w:lang w:eastAsia="en-US"/>
          <w14:ligatures w14:val="standardContextual"/>
        </w:rPr>
      </w:pPr>
      <w:r w:rsidRPr="006665CD">
        <w:rPr>
          <w:rFonts w:ascii="Aptos" w:eastAsia="Aptos" w:hAnsi="Aptos"/>
          <w:kern w:val="2"/>
          <w:sz w:val="22"/>
          <w:szCs w:val="22"/>
          <w:lang w:eastAsia="en-US"/>
          <w14:ligatures w14:val="standardContextual"/>
        </w:rPr>
        <w:t xml:space="preserve">Torridge District Council, the determining Authority, has </w:t>
      </w:r>
      <w:r w:rsidR="00A54642">
        <w:rPr>
          <w:rFonts w:ascii="Aptos" w:eastAsia="Aptos" w:hAnsi="Aptos"/>
          <w:b/>
          <w:bCs/>
          <w:kern w:val="2"/>
          <w:sz w:val="22"/>
          <w:szCs w:val="22"/>
          <w:lang w:eastAsia="en-US"/>
          <w14:ligatures w14:val="standardContextual"/>
        </w:rPr>
        <w:t>refused</w:t>
      </w:r>
      <w:r w:rsidRPr="006665CD">
        <w:rPr>
          <w:rFonts w:ascii="Aptos" w:eastAsia="Aptos" w:hAnsi="Aptos"/>
          <w:kern w:val="2"/>
          <w:sz w:val="22"/>
          <w:szCs w:val="22"/>
          <w:lang w:eastAsia="en-US"/>
          <w14:ligatures w14:val="standardContextual"/>
        </w:rPr>
        <w:t xml:space="preserve"> permission for the following applications with conditions as filed:</w:t>
      </w:r>
    </w:p>
    <w:p w14:paraId="253C00F7" w14:textId="77777777" w:rsidR="00EE1E6E" w:rsidRPr="00A801F5" w:rsidRDefault="00EE1E6E" w:rsidP="00EE1E6E">
      <w:pPr>
        <w:pStyle w:val="NoSpacing"/>
        <w:rPr>
          <w:rFonts w:ascii="Aptos" w:eastAsia="Aptos" w:hAnsi="Aptos"/>
          <w:kern w:val="2"/>
          <w:sz w:val="6"/>
          <w:szCs w:val="6"/>
          <w:lang w:eastAsia="en-US"/>
          <w14:ligatures w14:val="standardContextual"/>
        </w:rPr>
      </w:pPr>
    </w:p>
    <w:p w14:paraId="09FDBE8E" w14:textId="53BCA5BB" w:rsidR="00EE1E6E" w:rsidRPr="006665CD" w:rsidRDefault="00EE1E6E" w:rsidP="00EE1E6E">
      <w:pPr>
        <w:pStyle w:val="NoSpacing"/>
        <w:rPr>
          <w:rFonts w:ascii="Aptos" w:hAnsi="Aptos"/>
          <w:sz w:val="22"/>
          <w:szCs w:val="22"/>
          <w:lang w:eastAsia="en-US"/>
        </w:rPr>
      </w:pPr>
      <w:proofErr w:type="spellStart"/>
      <w:r w:rsidRPr="006665CD">
        <w:rPr>
          <w:rFonts w:ascii="Aptos" w:hAnsi="Aptos"/>
          <w:sz w:val="22"/>
          <w:szCs w:val="22"/>
          <w:lang w:eastAsia="en-US"/>
        </w:rPr>
        <w:t>i</w:t>
      </w:r>
      <w:proofErr w:type="spellEnd"/>
      <w:r w:rsidRPr="006665CD">
        <w:rPr>
          <w:rFonts w:ascii="Aptos" w:hAnsi="Aptos"/>
          <w:sz w:val="22"/>
          <w:szCs w:val="22"/>
          <w:lang w:eastAsia="en-US"/>
        </w:rPr>
        <w:t>)</w:t>
      </w:r>
      <w:r w:rsidRPr="006665CD">
        <w:rPr>
          <w:rFonts w:ascii="Aptos" w:hAnsi="Aptos"/>
          <w:sz w:val="22"/>
          <w:szCs w:val="22"/>
          <w:lang w:eastAsia="en-US"/>
        </w:rPr>
        <w:tab/>
      </w:r>
      <w:r w:rsidR="00B54D9C" w:rsidRPr="00B54D9C">
        <w:rPr>
          <w:rFonts w:ascii="Aptos" w:hAnsi="Aptos"/>
          <w:sz w:val="22"/>
          <w:szCs w:val="22"/>
          <w:lang w:eastAsia="en-US"/>
        </w:rPr>
        <w:t>1/0205/2022/OUTM</w:t>
      </w:r>
    </w:p>
    <w:p w14:paraId="6683F140" w14:textId="1A4DCEBC" w:rsidR="00EE1E6E" w:rsidRDefault="00EE1E6E" w:rsidP="00EE1E6E">
      <w:pPr>
        <w:pStyle w:val="NoSpacing"/>
        <w:ind w:left="2160" w:hanging="1440"/>
        <w:rPr>
          <w:rFonts w:ascii="Aptos" w:hAnsi="Aptos"/>
          <w:sz w:val="22"/>
          <w:szCs w:val="22"/>
          <w:lang w:eastAsia="en-US"/>
        </w:rPr>
      </w:pPr>
      <w:r w:rsidRPr="006665CD">
        <w:rPr>
          <w:rFonts w:ascii="Aptos" w:hAnsi="Aptos"/>
          <w:sz w:val="22"/>
          <w:szCs w:val="22"/>
          <w:lang w:eastAsia="en-US"/>
        </w:rPr>
        <w:t>Proposal:</w:t>
      </w:r>
      <w:r w:rsidRPr="006665CD">
        <w:rPr>
          <w:rFonts w:ascii="Aptos" w:hAnsi="Aptos"/>
          <w:sz w:val="22"/>
          <w:szCs w:val="22"/>
          <w:lang w:eastAsia="en-US"/>
        </w:rPr>
        <w:tab/>
      </w:r>
      <w:r w:rsidR="00B02C50" w:rsidRPr="00B02C50">
        <w:rPr>
          <w:rFonts w:ascii="Aptos" w:hAnsi="Aptos"/>
          <w:sz w:val="22"/>
          <w:szCs w:val="22"/>
          <w:lang w:eastAsia="en-US"/>
        </w:rPr>
        <w:t>Outline application for No.36 dwellings, public open space and associated infrastructure with all matters reserved except access</w:t>
      </w:r>
    </w:p>
    <w:p w14:paraId="6ECB0FC5" w14:textId="052EDF1F" w:rsidR="00EE1E6E" w:rsidRDefault="00EE1E6E" w:rsidP="00EE1E6E">
      <w:pPr>
        <w:pStyle w:val="NoSpacing"/>
        <w:ind w:left="2160" w:hanging="1440"/>
        <w:rPr>
          <w:rFonts w:ascii="Aptos" w:hAnsi="Aptos"/>
          <w:sz w:val="22"/>
          <w:szCs w:val="22"/>
          <w:lang w:eastAsia="en-US"/>
        </w:rPr>
      </w:pPr>
      <w:r w:rsidRPr="006665CD">
        <w:rPr>
          <w:rFonts w:ascii="Aptos" w:hAnsi="Aptos"/>
          <w:sz w:val="22"/>
          <w:szCs w:val="22"/>
          <w:lang w:eastAsia="en-US"/>
        </w:rPr>
        <w:t>Location:</w:t>
      </w:r>
      <w:r w:rsidRPr="006665CD">
        <w:rPr>
          <w:rFonts w:ascii="Aptos" w:hAnsi="Aptos"/>
          <w:sz w:val="22"/>
          <w:szCs w:val="22"/>
          <w:lang w:eastAsia="en-US"/>
        </w:rPr>
        <w:tab/>
      </w:r>
      <w:r w:rsidR="00FB25E9" w:rsidRPr="00FB25E9">
        <w:rPr>
          <w:rFonts w:ascii="Aptos" w:hAnsi="Aptos"/>
          <w:sz w:val="22"/>
          <w:szCs w:val="22"/>
          <w:lang w:eastAsia="en-US"/>
        </w:rPr>
        <w:t xml:space="preserve">Land At Wooda </w:t>
      </w:r>
      <w:proofErr w:type="gramStart"/>
      <w:r w:rsidR="00FB25E9" w:rsidRPr="00FB25E9">
        <w:rPr>
          <w:rFonts w:ascii="Aptos" w:hAnsi="Aptos"/>
          <w:sz w:val="22"/>
          <w:szCs w:val="22"/>
          <w:lang w:eastAsia="en-US"/>
        </w:rPr>
        <w:t>Road ,</w:t>
      </w:r>
      <w:proofErr w:type="gramEnd"/>
      <w:r w:rsidR="00FB25E9" w:rsidRPr="00FB25E9">
        <w:rPr>
          <w:rFonts w:ascii="Aptos" w:hAnsi="Aptos"/>
          <w:sz w:val="22"/>
          <w:szCs w:val="22"/>
          <w:lang w:eastAsia="en-US"/>
        </w:rPr>
        <w:t xml:space="preserve"> Pitt Lane, Appledore</w:t>
      </w:r>
    </w:p>
    <w:p w14:paraId="0B98A734" w14:textId="66031E91" w:rsidR="00EE1E6E" w:rsidRDefault="00EE1E6E" w:rsidP="00316664">
      <w:pPr>
        <w:pStyle w:val="NoSpacing"/>
        <w:ind w:left="2160" w:hanging="1440"/>
        <w:rPr>
          <w:rFonts w:ascii="Aptos" w:hAnsi="Aptos"/>
          <w:sz w:val="22"/>
          <w:szCs w:val="22"/>
          <w:lang w:eastAsia="en-US"/>
        </w:rPr>
      </w:pPr>
      <w:r w:rsidRPr="004D17F6">
        <w:rPr>
          <w:rFonts w:ascii="Aptos" w:hAnsi="Aptos"/>
          <w:sz w:val="22"/>
          <w:szCs w:val="22"/>
          <w:lang w:eastAsia="en-US"/>
        </w:rPr>
        <w:t xml:space="preserve">(Northam Town Council </w:t>
      </w:r>
      <w:r w:rsidRPr="00CE4138">
        <w:rPr>
          <w:rFonts w:ascii="Aptos" w:hAnsi="Aptos"/>
          <w:sz w:val="22"/>
          <w:szCs w:val="22"/>
          <w:lang w:eastAsia="en-US"/>
        </w:rPr>
        <w:t xml:space="preserve">recommend the proposal be </w:t>
      </w:r>
      <w:r w:rsidR="00316664">
        <w:rPr>
          <w:rFonts w:ascii="Aptos" w:hAnsi="Aptos"/>
          <w:sz w:val="22"/>
          <w:szCs w:val="22"/>
          <w:lang w:eastAsia="en-US"/>
        </w:rPr>
        <w:t>refused</w:t>
      </w:r>
      <w:r w:rsidRPr="00CE4138">
        <w:rPr>
          <w:rFonts w:ascii="Aptos" w:hAnsi="Aptos"/>
          <w:sz w:val="22"/>
          <w:szCs w:val="22"/>
          <w:lang w:eastAsia="en-US"/>
        </w:rPr>
        <w:t xml:space="preserve"> permission</w:t>
      </w:r>
      <w:r w:rsidRPr="004D17F6">
        <w:rPr>
          <w:rFonts w:ascii="Aptos" w:hAnsi="Aptos"/>
          <w:sz w:val="22"/>
          <w:szCs w:val="22"/>
          <w:lang w:eastAsia="en-US"/>
        </w:rPr>
        <w:t>)</w:t>
      </w:r>
    </w:p>
    <w:p w14:paraId="026D9C39" w14:textId="77777777" w:rsidR="007360FF" w:rsidRPr="00D419B5" w:rsidRDefault="007360FF" w:rsidP="004025BF">
      <w:pPr>
        <w:pStyle w:val="NoSpacing"/>
        <w:ind w:left="2160" w:hanging="1440"/>
        <w:rPr>
          <w:rFonts w:ascii="Aptos" w:hAnsi="Aptos"/>
          <w:sz w:val="12"/>
          <w:szCs w:val="12"/>
          <w:lang w:eastAsia="en-US"/>
        </w:rPr>
      </w:pPr>
    </w:p>
    <w:p w14:paraId="47E852BD" w14:textId="749C39FD" w:rsidR="008C4E4C" w:rsidRPr="008C4E4C" w:rsidRDefault="00413E0D" w:rsidP="008C4E4C">
      <w:pPr>
        <w:pStyle w:val="NoSpacing"/>
        <w:rPr>
          <w:rFonts w:ascii="Aptos" w:hAnsi="Aptos"/>
          <w:b/>
          <w:bCs/>
          <w:sz w:val="22"/>
          <w:szCs w:val="22"/>
          <w:lang w:eastAsia="en-US"/>
        </w:rPr>
      </w:pPr>
      <w:r>
        <w:rPr>
          <w:rFonts w:ascii="Aptos" w:hAnsi="Aptos"/>
          <w:b/>
          <w:bCs/>
          <w:sz w:val="22"/>
          <w:szCs w:val="22"/>
          <w:lang w:eastAsia="en-US"/>
        </w:rPr>
        <w:t>1</w:t>
      </w:r>
      <w:r w:rsidR="00A45063">
        <w:rPr>
          <w:rFonts w:ascii="Aptos" w:hAnsi="Aptos"/>
          <w:b/>
          <w:bCs/>
          <w:sz w:val="22"/>
          <w:szCs w:val="22"/>
          <w:lang w:eastAsia="en-US"/>
        </w:rPr>
        <w:t>2</w:t>
      </w:r>
      <w:r w:rsidR="008C4E4C" w:rsidRPr="008C4E4C">
        <w:rPr>
          <w:rFonts w:ascii="Aptos" w:hAnsi="Aptos"/>
          <w:b/>
          <w:bCs/>
          <w:sz w:val="22"/>
          <w:szCs w:val="22"/>
          <w:lang w:eastAsia="en-US"/>
        </w:rPr>
        <w:tab/>
        <w:t>Torridge District Council Planning Decisions</w:t>
      </w:r>
    </w:p>
    <w:p w14:paraId="7D481D09" w14:textId="77777777" w:rsidR="008C4E4C" w:rsidRDefault="008C4E4C" w:rsidP="008C4E4C">
      <w:pPr>
        <w:pStyle w:val="NoSpacing"/>
        <w:ind w:left="2160" w:hanging="1440"/>
        <w:rPr>
          <w:rFonts w:ascii="Aptos" w:hAnsi="Aptos"/>
          <w:sz w:val="22"/>
          <w:szCs w:val="22"/>
          <w:lang w:eastAsia="en-US"/>
        </w:rPr>
      </w:pPr>
      <w:r w:rsidRPr="008C4E4C">
        <w:rPr>
          <w:rFonts w:ascii="Aptos" w:hAnsi="Aptos"/>
          <w:sz w:val="22"/>
          <w:szCs w:val="22"/>
          <w:lang w:eastAsia="en-US"/>
        </w:rPr>
        <w:t>Torridge District Council, the determining Authority, has notified the Council that the following</w:t>
      </w:r>
      <w:r>
        <w:rPr>
          <w:rFonts w:ascii="Aptos" w:hAnsi="Aptos"/>
          <w:sz w:val="22"/>
          <w:szCs w:val="22"/>
          <w:lang w:eastAsia="en-US"/>
        </w:rPr>
        <w:t xml:space="preserve"> </w:t>
      </w:r>
    </w:p>
    <w:p w14:paraId="36BB0A82" w14:textId="0DDD490D" w:rsidR="008C4E4C" w:rsidRPr="008C4E4C" w:rsidRDefault="008C4E4C" w:rsidP="008C4E4C">
      <w:pPr>
        <w:pStyle w:val="NoSpacing"/>
        <w:ind w:left="2160" w:hanging="1440"/>
        <w:rPr>
          <w:rFonts w:ascii="Aptos" w:hAnsi="Aptos"/>
          <w:sz w:val="22"/>
          <w:szCs w:val="22"/>
          <w:lang w:eastAsia="en-US"/>
        </w:rPr>
      </w:pPr>
      <w:r w:rsidRPr="008C4E4C">
        <w:rPr>
          <w:rFonts w:ascii="Aptos" w:hAnsi="Aptos"/>
          <w:sz w:val="22"/>
          <w:szCs w:val="22"/>
          <w:lang w:eastAsia="en-US"/>
        </w:rPr>
        <w:t xml:space="preserve">applications have been </w:t>
      </w:r>
      <w:r w:rsidRPr="008C4E4C">
        <w:rPr>
          <w:rFonts w:ascii="Aptos" w:hAnsi="Aptos"/>
          <w:b/>
          <w:bCs/>
          <w:sz w:val="22"/>
          <w:szCs w:val="22"/>
          <w:lang w:eastAsia="en-US"/>
        </w:rPr>
        <w:t>withdrawn</w:t>
      </w:r>
      <w:r w:rsidRPr="008C4E4C">
        <w:rPr>
          <w:rFonts w:ascii="Aptos" w:hAnsi="Aptos"/>
          <w:sz w:val="22"/>
          <w:szCs w:val="22"/>
          <w:lang w:eastAsia="en-US"/>
        </w:rPr>
        <w:t>:</w:t>
      </w:r>
    </w:p>
    <w:p w14:paraId="521DF488" w14:textId="77777777" w:rsidR="007360FF" w:rsidRPr="00D419B5" w:rsidRDefault="007360FF" w:rsidP="004025BF">
      <w:pPr>
        <w:pStyle w:val="NoSpacing"/>
        <w:ind w:left="2160" w:hanging="1440"/>
        <w:rPr>
          <w:rFonts w:ascii="Aptos" w:hAnsi="Aptos"/>
          <w:sz w:val="12"/>
          <w:szCs w:val="12"/>
          <w:lang w:eastAsia="en-US"/>
        </w:rPr>
      </w:pPr>
    </w:p>
    <w:p w14:paraId="40EAE4BB" w14:textId="4CCB0DAE" w:rsidR="00413E0D" w:rsidRPr="006665CD" w:rsidRDefault="00413E0D" w:rsidP="00413E0D">
      <w:pPr>
        <w:pStyle w:val="NoSpacing"/>
        <w:rPr>
          <w:rFonts w:ascii="Aptos" w:hAnsi="Aptos"/>
          <w:sz w:val="22"/>
          <w:szCs w:val="22"/>
          <w:lang w:eastAsia="en-US"/>
        </w:rPr>
      </w:pPr>
      <w:proofErr w:type="spellStart"/>
      <w:r w:rsidRPr="006665CD">
        <w:rPr>
          <w:rFonts w:ascii="Aptos" w:hAnsi="Aptos"/>
          <w:sz w:val="22"/>
          <w:szCs w:val="22"/>
          <w:lang w:eastAsia="en-US"/>
        </w:rPr>
        <w:t>i</w:t>
      </w:r>
      <w:proofErr w:type="spellEnd"/>
      <w:r w:rsidRPr="006665CD">
        <w:rPr>
          <w:rFonts w:ascii="Aptos" w:hAnsi="Aptos"/>
          <w:sz w:val="22"/>
          <w:szCs w:val="22"/>
          <w:lang w:eastAsia="en-US"/>
        </w:rPr>
        <w:t>)</w:t>
      </w:r>
      <w:r w:rsidRPr="006665CD">
        <w:rPr>
          <w:rFonts w:ascii="Aptos" w:hAnsi="Aptos"/>
          <w:sz w:val="22"/>
          <w:szCs w:val="22"/>
          <w:lang w:eastAsia="en-US"/>
        </w:rPr>
        <w:tab/>
      </w:r>
      <w:r w:rsidR="00891E8D" w:rsidRPr="00891E8D">
        <w:rPr>
          <w:rFonts w:ascii="Aptos" w:hAnsi="Aptos"/>
          <w:sz w:val="22"/>
          <w:szCs w:val="22"/>
          <w:lang w:eastAsia="en-US"/>
        </w:rPr>
        <w:t>1/1028/2024/FUL</w:t>
      </w:r>
    </w:p>
    <w:p w14:paraId="0E559EF2" w14:textId="5092F27B" w:rsidR="00413E0D" w:rsidRDefault="00413E0D" w:rsidP="00413E0D">
      <w:pPr>
        <w:pStyle w:val="NoSpacing"/>
        <w:ind w:left="2160" w:hanging="1440"/>
        <w:rPr>
          <w:rFonts w:ascii="Aptos" w:hAnsi="Aptos"/>
          <w:sz w:val="22"/>
          <w:szCs w:val="22"/>
          <w:lang w:eastAsia="en-US"/>
        </w:rPr>
      </w:pPr>
      <w:r w:rsidRPr="006665CD">
        <w:rPr>
          <w:rFonts w:ascii="Aptos" w:hAnsi="Aptos"/>
          <w:sz w:val="22"/>
          <w:szCs w:val="22"/>
          <w:lang w:eastAsia="en-US"/>
        </w:rPr>
        <w:t>Proposal:</w:t>
      </w:r>
      <w:r w:rsidRPr="006665CD">
        <w:rPr>
          <w:rFonts w:ascii="Aptos" w:hAnsi="Aptos"/>
          <w:sz w:val="22"/>
          <w:szCs w:val="22"/>
          <w:lang w:eastAsia="en-US"/>
        </w:rPr>
        <w:tab/>
      </w:r>
      <w:r w:rsidR="00D467E3" w:rsidRPr="00D467E3">
        <w:rPr>
          <w:rFonts w:ascii="Aptos" w:hAnsi="Aptos"/>
          <w:sz w:val="22"/>
          <w:szCs w:val="22"/>
          <w:lang w:eastAsia="en-US"/>
        </w:rPr>
        <w:t>Installation of Air Source Heat Pump</w:t>
      </w:r>
    </w:p>
    <w:p w14:paraId="05BF688F" w14:textId="22B50FDA" w:rsidR="00413E0D" w:rsidRDefault="00413E0D" w:rsidP="00413E0D">
      <w:pPr>
        <w:pStyle w:val="NoSpacing"/>
        <w:ind w:left="2160" w:hanging="1440"/>
        <w:rPr>
          <w:rFonts w:ascii="Aptos" w:hAnsi="Aptos"/>
          <w:sz w:val="22"/>
          <w:szCs w:val="22"/>
          <w:lang w:eastAsia="en-US"/>
        </w:rPr>
      </w:pPr>
      <w:r w:rsidRPr="006665CD">
        <w:rPr>
          <w:rFonts w:ascii="Aptos" w:hAnsi="Aptos"/>
          <w:sz w:val="22"/>
          <w:szCs w:val="22"/>
          <w:lang w:eastAsia="en-US"/>
        </w:rPr>
        <w:t>Location:</w:t>
      </w:r>
      <w:r w:rsidRPr="006665CD">
        <w:rPr>
          <w:rFonts w:ascii="Aptos" w:hAnsi="Aptos"/>
          <w:sz w:val="22"/>
          <w:szCs w:val="22"/>
          <w:lang w:eastAsia="en-US"/>
        </w:rPr>
        <w:tab/>
      </w:r>
      <w:r w:rsidR="00B16769" w:rsidRPr="00B16769">
        <w:rPr>
          <w:rFonts w:ascii="Aptos" w:hAnsi="Aptos"/>
          <w:sz w:val="22"/>
          <w:szCs w:val="22"/>
          <w:lang w:eastAsia="en-US"/>
        </w:rPr>
        <w:t>129 Atlantic Way, Westward Ho!</w:t>
      </w:r>
    </w:p>
    <w:p w14:paraId="73A05AA1" w14:textId="77777777" w:rsidR="00C81953" w:rsidRDefault="00C81953" w:rsidP="00C81953">
      <w:pPr>
        <w:pStyle w:val="NoSpacing"/>
        <w:rPr>
          <w:rFonts w:ascii="Aptos" w:hAnsi="Aptos"/>
          <w:sz w:val="22"/>
          <w:szCs w:val="22"/>
          <w:lang w:eastAsia="en-US"/>
        </w:rPr>
      </w:pPr>
    </w:p>
    <w:p w14:paraId="030A437D" w14:textId="32509F59" w:rsidR="00192746" w:rsidRPr="00192746" w:rsidRDefault="00192746" w:rsidP="00C81953">
      <w:pPr>
        <w:pStyle w:val="NoSpacing"/>
        <w:rPr>
          <w:rFonts w:ascii="Aptos" w:hAnsi="Aptos"/>
          <w:b/>
          <w:bCs/>
        </w:rPr>
      </w:pPr>
    </w:p>
    <w:p w14:paraId="3ABFE68C" w14:textId="77777777" w:rsidR="00D419B5" w:rsidRDefault="009E640A" w:rsidP="009E640A">
      <w:pPr>
        <w:pStyle w:val="NoSpacing"/>
        <w:jc w:val="right"/>
        <w:rPr>
          <w:rFonts w:ascii="Aptos" w:hAnsi="Aptos"/>
          <w:b/>
          <w:bCs/>
          <w:sz w:val="22"/>
          <w:szCs w:val="22"/>
        </w:rPr>
      </w:pPr>
      <w:r w:rsidRPr="00E32660">
        <w:rPr>
          <w:rFonts w:ascii="Aptos" w:hAnsi="Aptos"/>
          <w:b/>
          <w:bCs/>
        </w:rPr>
        <w:t xml:space="preserve">  </w:t>
      </w:r>
      <w:r w:rsidRPr="001058D7">
        <w:rPr>
          <w:rFonts w:ascii="Aptos" w:hAnsi="Aptos"/>
          <w:b/>
          <w:bCs/>
          <w:sz w:val="22"/>
          <w:szCs w:val="22"/>
        </w:rPr>
        <w:tab/>
      </w:r>
    </w:p>
    <w:p w14:paraId="6171F512" w14:textId="77777777" w:rsidR="00D419B5" w:rsidRDefault="00D419B5" w:rsidP="009E640A">
      <w:pPr>
        <w:pStyle w:val="NoSpacing"/>
        <w:jc w:val="right"/>
        <w:rPr>
          <w:rFonts w:ascii="Aptos" w:hAnsi="Aptos"/>
          <w:b/>
          <w:bCs/>
          <w:sz w:val="22"/>
          <w:szCs w:val="22"/>
        </w:rPr>
      </w:pPr>
    </w:p>
    <w:p w14:paraId="3130ADE4" w14:textId="77777777" w:rsidR="00D419B5" w:rsidRDefault="00D419B5" w:rsidP="009E640A">
      <w:pPr>
        <w:pStyle w:val="NoSpacing"/>
        <w:jc w:val="right"/>
        <w:rPr>
          <w:rFonts w:ascii="Aptos" w:hAnsi="Aptos"/>
          <w:b/>
          <w:bCs/>
          <w:sz w:val="22"/>
          <w:szCs w:val="22"/>
        </w:rPr>
      </w:pPr>
    </w:p>
    <w:p w14:paraId="1459E21C" w14:textId="77777777" w:rsidR="00D419B5" w:rsidRDefault="00D419B5" w:rsidP="009E640A">
      <w:pPr>
        <w:pStyle w:val="NoSpacing"/>
        <w:jc w:val="right"/>
        <w:rPr>
          <w:rFonts w:ascii="Aptos" w:hAnsi="Aptos"/>
          <w:b/>
          <w:bCs/>
          <w:sz w:val="22"/>
          <w:szCs w:val="22"/>
        </w:rPr>
      </w:pPr>
    </w:p>
    <w:p w14:paraId="6A67EA4C" w14:textId="77777777" w:rsidR="00D419B5" w:rsidRDefault="00D419B5" w:rsidP="009E640A">
      <w:pPr>
        <w:pStyle w:val="NoSpacing"/>
        <w:jc w:val="right"/>
        <w:rPr>
          <w:rFonts w:ascii="Aptos" w:hAnsi="Aptos"/>
          <w:b/>
          <w:bCs/>
          <w:sz w:val="22"/>
          <w:szCs w:val="22"/>
        </w:rPr>
      </w:pPr>
    </w:p>
    <w:p w14:paraId="686C4CC1" w14:textId="77777777" w:rsidR="00D419B5" w:rsidRDefault="00D419B5" w:rsidP="009E640A">
      <w:pPr>
        <w:pStyle w:val="NoSpacing"/>
        <w:jc w:val="right"/>
        <w:rPr>
          <w:rFonts w:ascii="Aptos" w:hAnsi="Aptos"/>
          <w:b/>
          <w:bCs/>
          <w:sz w:val="22"/>
          <w:szCs w:val="22"/>
        </w:rPr>
      </w:pPr>
    </w:p>
    <w:p w14:paraId="53B3C8CF" w14:textId="77777777" w:rsidR="00D419B5" w:rsidRDefault="00D419B5" w:rsidP="009E640A">
      <w:pPr>
        <w:pStyle w:val="NoSpacing"/>
        <w:jc w:val="right"/>
        <w:rPr>
          <w:rFonts w:ascii="Aptos" w:hAnsi="Aptos"/>
          <w:b/>
          <w:bCs/>
          <w:sz w:val="22"/>
          <w:szCs w:val="22"/>
        </w:rPr>
      </w:pPr>
    </w:p>
    <w:p w14:paraId="299D48A6" w14:textId="77777777" w:rsidR="00D419B5" w:rsidRDefault="00D419B5" w:rsidP="009E640A">
      <w:pPr>
        <w:pStyle w:val="NoSpacing"/>
        <w:jc w:val="right"/>
        <w:rPr>
          <w:rFonts w:ascii="Aptos" w:hAnsi="Aptos"/>
          <w:b/>
          <w:bCs/>
          <w:sz w:val="22"/>
          <w:szCs w:val="22"/>
        </w:rPr>
      </w:pPr>
    </w:p>
    <w:p w14:paraId="16E2F6A3" w14:textId="332B926E" w:rsidR="009E640A" w:rsidRPr="001058D7" w:rsidRDefault="009E640A" w:rsidP="009E640A">
      <w:pPr>
        <w:pStyle w:val="NoSpacing"/>
        <w:jc w:val="right"/>
        <w:rPr>
          <w:rFonts w:ascii="Aptos" w:hAnsi="Aptos"/>
          <w:b/>
          <w:bCs/>
          <w:sz w:val="22"/>
          <w:szCs w:val="22"/>
        </w:rPr>
      </w:pPr>
      <w:r w:rsidRPr="001058D7">
        <w:rPr>
          <w:rFonts w:ascii="Aptos" w:hAnsi="Aptos"/>
          <w:b/>
          <w:bCs/>
          <w:sz w:val="22"/>
          <w:szCs w:val="22"/>
        </w:rPr>
        <w:lastRenderedPageBreak/>
        <w:t xml:space="preserve"> </w:t>
      </w:r>
      <w:bookmarkStart w:id="3" w:name="_Hlk79604003"/>
      <w:r w:rsidRPr="001058D7">
        <w:rPr>
          <w:rFonts w:ascii="Aptos" w:hAnsi="Aptos"/>
          <w:b/>
          <w:bCs/>
          <w:sz w:val="22"/>
          <w:szCs w:val="22"/>
        </w:rPr>
        <w:t>Page</w:t>
      </w:r>
      <w:bookmarkEnd w:id="3"/>
      <w:r w:rsidRPr="001058D7">
        <w:rPr>
          <w:rFonts w:ascii="Aptos" w:hAnsi="Aptos"/>
          <w:b/>
          <w:bCs/>
          <w:sz w:val="22"/>
          <w:szCs w:val="22"/>
        </w:rPr>
        <w:t xml:space="preserve"> 205</w:t>
      </w:r>
    </w:p>
    <w:p w14:paraId="1C1C91F3" w14:textId="77777777" w:rsidR="009E640A" w:rsidRPr="001058D7" w:rsidRDefault="009E640A" w:rsidP="009E640A">
      <w:pPr>
        <w:pStyle w:val="NoSpacing"/>
        <w:rPr>
          <w:rFonts w:ascii="Aptos" w:hAnsi="Aptos"/>
          <w:b/>
          <w:bCs/>
          <w:sz w:val="22"/>
          <w:szCs w:val="22"/>
        </w:rPr>
      </w:pPr>
    </w:p>
    <w:p w14:paraId="0F17DCBD" w14:textId="77777777" w:rsidR="009E640A" w:rsidRPr="001058D7" w:rsidRDefault="009E640A" w:rsidP="009E640A">
      <w:pPr>
        <w:pStyle w:val="NoSpacing"/>
        <w:jc w:val="center"/>
        <w:rPr>
          <w:rFonts w:ascii="Aptos" w:hAnsi="Aptos"/>
          <w:b/>
          <w:bCs/>
          <w:caps/>
          <w:sz w:val="22"/>
          <w:szCs w:val="22"/>
        </w:rPr>
      </w:pPr>
      <w:r w:rsidRPr="001058D7">
        <w:rPr>
          <w:rFonts w:ascii="Aptos" w:hAnsi="Aptos"/>
          <w:b/>
          <w:bCs/>
          <w:caps/>
          <w:sz w:val="22"/>
          <w:szCs w:val="22"/>
        </w:rPr>
        <w:t>Minutes of the Planning and Development Committee</w:t>
      </w:r>
    </w:p>
    <w:p w14:paraId="217C00C0" w14:textId="77777777" w:rsidR="009E640A" w:rsidRPr="001058D7" w:rsidRDefault="009E640A" w:rsidP="009E640A">
      <w:pPr>
        <w:pStyle w:val="NoSpacing"/>
        <w:jc w:val="center"/>
        <w:rPr>
          <w:rFonts w:ascii="Aptos" w:hAnsi="Aptos"/>
          <w:b/>
          <w:bCs/>
          <w:sz w:val="22"/>
          <w:szCs w:val="22"/>
        </w:rPr>
      </w:pPr>
      <w:r w:rsidRPr="001058D7">
        <w:rPr>
          <w:rFonts w:ascii="Aptos" w:hAnsi="Aptos"/>
          <w:b/>
          <w:bCs/>
          <w:sz w:val="22"/>
          <w:szCs w:val="22"/>
        </w:rPr>
        <w:t>30</w:t>
      </w:r>
      <w:r w:rsidRPr="001058D7">
        <w:rPr>
          <w:rFonts w:ascii="Aptos" w:hAnsi="Aptos"/>
          <w:b/>
          <w:bCs/>
          <w:sz w:val="22"/>
          <w:szCs w:val="22"/>
          <w:vertAlign w:val="superscript"/>
        </w:rPr>
        <w:t>th</w:t>
      </w:r>
      <w:r w:rsidRPr="001058D7">
        <w:rPr>
          <w:rFonts w:ascii="Aptos" w:hAnsi="Aptos"/>
          <w:b/>
          <w:bCs/>
          <w:sz w:val="22"/>
          <w:szCs w:val="22"/>
        </w:rPr>
        <w:t xml:space="preserve"> January 2025 at 6.30pm in the Town Hall, Windmill Lane, Northam.</w:t>
      </w:r>
    </w:p>
    <w:p w14:paraId="2D35812B" w14:textId="77777777" w:rsidR="009E640A" w:rsidRPr="001058D7" w:rsidRDefault="009E640A" w:rsidP="009E640A">
      <w:pPr>
        <w:pStyle w:val="NoSpacing"/>
        <w:rPr>
          <w:rFonts w:ascii="Aptos" w:hAnsi="Aptos"/>
          <w:sz w:val="16"/>
          <w:szCs w:val="16"/>
        </w:rPr>
      </w:pPr>
    </w:p>
    <w:p w14:paraId="78A92A08" w14:textId="77777777" w:rsidR="009E640A" w:rsidRPr="001058D7" w:rsidRDefault="009E640A" w:rsidP="009E640A">
      <w:pPr>
        <w:pStyle w:val="NoSpacing"/>
        <w:ind w:left="1440" w:hanging="1440"/>
        <w:rPr>
          <w:rFonts w:ascii="Aptos" w:hAnsi="Aptos"/>
          <w:sz w:val="22"/>
          <w:szCs w:val="22"/>
        </w:rPr>
      </w:pPr>
      <w:r w:rsidRPr="001058D7">
        <w:rPr>
          <w:rFonts w:ascii="Aptos" w:hAnsi="Aptos"/>
          <w:sz w:val="22"/>
          <w:szCs w:val="22"/>
        </w:rPr>
        <w:t xml:space="preserve">Present: </w:t>
      </w:r>
      <w:r w:rsidRPr="001058D7">
        <w:rPr>
          <w:rFonts w:ascii="Aptos" w:hAnsi="Aptos"/>
          <w:sz w:val="22"/>
          <w:szCs w:val="22"/>
        </w:rPr>
        <w:tab/>
        <w:t xml:space="preserve">Cllrs Brading, Hames (Chair), Lo-Vel and Newman-McKie </w:t>
      </w:r>
    </w:p>
    <w:p w14:paraId="0CBE65D4" w14:textId="77777777" w:rsidR="009E640A" w:rsidRPr="001058D7" w:rsidRDefault="009E640A" w:rsidP="009E640A">
      <w:pPr>
        <w:pStyle w:val="NoSpacing"/>
        <w:rPr>
          <w:rFonts w:ascii="Aptos" w:hAnsi="Aptos"/>
          <w:sz w:val="16"/>
          <w:szCs w:val="16"/>
        </w:rPr>
      </w:pPr>
    </w:p>
    <w:p w14:paraId="7F551F4C" w14:textId="77777777" w:rsidR="009E640A" w:rsidRPr="001058D7" w:rsidRDefault="009E640A" w:rsidP="009E640A">
      <w:pPr>
        <w:pStyle w:val="NoSpacing"/>
        <w:rPr>
          <w:rFonts w:ascii="Aptos" w:hAnsi="Aptos"/>
          <w:bCs/>
          <w:sz w:val="22"/>
          <w:szCs w:val="22"/>
        </w:rPr>
      </w:pPr>
      <w:r w:rsidRPr="001058D7">
        <w:rPr>
          <w:rFonts w:ascii="Aptos" w:hAnsi="Aptos"/>
          <w:sz w:val="22"/>
          <w:szCs w:val="22"/>
        </w:rPr>
        <w:t xml:space="preserve">In attendance: </w:t>
      </w:r>
      <w:r w:rsidRPr="001058D7">
        <w:rPr>
          <w:rFonts w:ascii="Aptos" w:hAnsi="Aptos"/>
          <w:sz w:val="22"/>
          <w:szCs w:val="22"/>
        </w:rPr>
        <w:tab/>
      </w:r>
      <w:r w:rsidRPr="001058D7">
        <w:rPr>
          <w:rFonts w:ascii="Aptos" w:hAnsi="Aptos"/>
          <w:bCs/>
          <w:sz w:val="22"/>
          <w:szCs w:val="22"/>
        </w:rPr>
        <w:t>Tina Tucker – Community Engagement Admin Officer</w:t>
      </w:r>
    </w:p>
    <w:p w14:paraId="7F9EAA08" w14:textId="77777777" w:rsidR="009E640A" w:rsidRPr="001058D7" w:rsidRDefault="009E640A" w:rsidP="009E640A">
      <w:pPr>
        <w:pStyle w:val="NoSpacing"/>
        <w:rPr>
          <w:rFonts w:ascii="Aptos" w:hAnsi="Aptos"/>
          <w:bCs/>
          <w:sz w:val="16"/>
          <w:szCs w:val="16"/>
        </w:rPr>
      </w:pPr>
    </w:p>
    <w:p w14:paraId="04EDE5D4" w14:textId="77777777" w:rsidR="009E640A" w:rsidRPr="001058D7" w:rsidRDefault="009E640A" w:rsidP="009E640A">
      <w:pPr>
        <w:pStyle w:val="NoSpacing"/>
        <w:ind w:left="1440" w:hanging="1440"/>
        <w:rPr>
          <w:rFonts w:ascii="Aptos" w:eastAsia="Calibri" w:hAnsi="Aptos"/>
          <w:b/>
          <w:bCs/>
          <w:sz w:val="22"/>
          <w:szCs w:val="22"/>
          <w:lang w:eastAsia="en-US"/>
        </w:rPr>
      </w:pPr>
      <w:r w:rsidRPr="001058D7">
        <w:rPr>
          <w:rFonts w:ascii="Aptos" w:eastAsia="Calibri" w:hAnsi="Aptos"/>
          <w:b/>
          <w:bCs/>
          <w:sz w:val="22"/>
          <w:szCs w:val="22"/>
          <w:lang w:eastAsia="en-US"/>
        </w:rPr>
        <w:t>2501/562</w:t>
      </w:r>
      <w:r w:rsidRPr="001058D7">
        <w:rPr>
          <w:rFonts w:ascii="Aptos" w:eastAsia="Calibri" w:hAnsi="Aptos"/>
          <w:b/>
          <w:bCs/>
          <w:sz w:val="22"/>
          <w:szCs w:val="22"/>
          <w:lang w:eastAsia="en-US"/>
        </w:rPr>
        <w:tab/>
        <w:t xml:space="preserve">To receive and approve apologies for absence, in accordance with Local Government Act 1972 s85 (1) </w:t>
      </w:r>
    </w:p>
    <w:p w14:paraId="35969F4D" w14:textId="77777777" w:rsidR="009E640A" w:rsidRPr="001058D7" w:rsidRDefault="009E640A" w:rsidP="009E640A">
      <w:pPr>
        <w:pStyle w:val="NoSpacing"/>
        <w:ind w:left="1440" w:hanging="1440"/>
        <w:rPr>
          <w:rFonts w:ascii="Aptos" w:eastAsia="Calibri" w:hAnsi="Aptos"/>
          <w:sz w:val="22"/>
          <w:szCs w:val="22"/>
          <w:lang w:eastAsia="en-US"/>
        </w:rPr>
      </w:pPr>
      <w:r w:rsidRPr="001058D7">
        <w:rPr>
          <w:rFonts w:ascii="Aptos" w:eastAsia="Calibri" w:hAnsi="Aptos"/>
          <w:b/>
          <w:bCs/>
          <w:sz w:val="22"/>
          <w:szCs w:val="22"/>
          <w:lang w:eastAsia="en-US"/>
        </w:rPr>
        <w:tab/>
      </w:r>
      <w:r w:rsidRPr="001058D7">
        <w:rPr>
          <w:rFonts w:ascii="Aptos" w:hAnsi="Aptos"/>
          <w:sz w:val="22"/>
          <w:szCs w:val="22"/>
        </w:rPr>
        <w:t>There were none</w:t>
      </w:r>
    </w:p>
    <w:p w14:paraId="6E6A2A08" w14:textId="77777777" w:rsidR="009E640A" w:rsidRPr="001058D7" w:rsidRDefault="009E640A" w:rsidP="009E640A">
      <w:pPr>
        <w:pStyle w:val="NoSpacing"/>
        <w:ind w:left="1440" w:hanging="1440"/>
        <w:rPr>
          <w:rFonts w:ascii="Aptos" w:eastAsia="Calibri" w:hAnsi="Aptos"/>
          <w:b/>
          <w:bCs/>
          <w:sz w:val="16"/>
          <w:szCs w:val="16"/>
          <w:lang w:eastAsia="en-US"/>
        </w:rPr>
      </w:pPr>
    </w:p>
    <w:p w14:paraId="79DB65AC" w14:textId="77777777" w:rsidR="009E640A" w:rsidRPr="001058D7" w:rsidRDefault="009E640A" w:rsidP="009E640A">
      <w:pPr>
        <w:pStyle w:val="NoSpacing"/>
        <w:ind w:left="1440" w:hanging="1440"/>
        <w:rPr>
          <w:rFonts w:ascii="Aptos" w:eastAsia="Calibri" w:hAnsi="Aptos"/>
          <w:b/>
          <w:bCs/>
          <w:sz w:val="22"/>
          <w:szCs w:val="22"/>
          <w:lang w:eastAsia="en-US"/>
        </w:rPr>
      </w:pPr>
      <w:r w:rsidRPr="001058D7">
        <w:rPr>
          <w:rFonts w:ascii="Aptos" w:eastAsia="Calibri" w:hAnsi="Aptos"/>
          <w:b/>
          <w:bCs/>
          <w:sz w:val="22"/>
          <w:szCs w:val="22"/>
          <w:lang w:eastAsia="en-US"/>
        </w:rPr>
        <w:t>2501/563</w:t>
      </w:r>
      <w:r w:rsidRPr="001058D7">
        <w:rPr>
          <w:rFonts w:ascii="Aptos" w:eastAsia="Calibri" w:hAnsi="Aptos"/>
          <w:b/>
          <w:bCs/>
          <w:sz w:val="22"/>
          <w:szCs w:val="22"/>
          <w:lang w:eastAsia="en-US"/>
        </w:rPr>
        <w:tab/>
        <w:t xml:space="preserve">Chair’s announcements </w:t>
      </w:r>
    </w:p>
    <w:p w14:paraId="70D85F8F" w14:textId="77777777" w:rsidR="009E640A" w:rsidRPr="001058D7" w:rsidRDefault="009E640A" w:rsidP="009E640A">
      <w:pPr>
        <w:pStyle w:val="NoSpacing"/>
        <w:ind w:left="1440" w:hanging="1440"/>
        <w:rPr>
          <w:rFonts w:ascii="Aptos" w:eastAsia="Calibri" w:hAnsi="Aptos"/>
          <w:sz w:val="22"/>
          <w:szCs w:val="22"/>
          <w:lang w:eastAsia="en-US"/>
        </w:rPr>
      </w:pPr>
      <w:r w:rsidRPr="001058D7">
        <w:rPr>
          <w:rFonts w:ascii="Aptos" w:eastAsia="Calibri" w:hAnsi="Aptos"/>
          <w:b/>
          <w:bCs/>
          <w:sz w:val="22"/>
          <w:szCs w:val="22"/>
          <w:lang w:eastAsia="en-US"/>
        </w:rPr>
        <w:tab/>
      </w:r>
      <w:r w:rsidRPr="001058D7">
        <w:rPr>
          <w:rFonts w:ascii="Aptos" w:eastAsia="Calibri" w:hAnsi="Aptos"/>
          <w:sz w:val="22"/>
          <w:szCs w:val="22"/>
          <w:lang w:eastAsia="en-US"/>
        </w:rPr>
        <w:t>The Chair reported that he had attended a meeting of the Joint Local Plan Review Committee as a member. The committee discussed the changes to the NPPF and progress in reviewing the Local Plan.</w:t>
      </w:r>
    </w:p>
    <w:p w14:paraId="37D6D654" w14:textId="77777777" w:rsidR="009E640A" w:rsidRPr="001058D7" w:rsidRDefault="009E640A" w:rsidP="009E640A">
      <w:pPr>
        <w:pStyle w:val="NoSpacing"/>
        <w:rPr>
          <w:rFonts w:ascii="Aptos" w:eastAsia="Calibri" w:hAnsi="Aptos"/>
          <w:b/>
          <w:bCs/>
          <w:sz w:val="16"/>
          <w:szCs w:val="16"/>
          <w:lang w:eastAsia="en-US"/>
        </w:rPr>
      </w:pPr>
    </w:p>
    <w:p w14:paraId="47E92537" w14:textId="77777777" w:rsidR="009E640A" w:rsidRPr="001058D7" w:rsidRDefault="009E640A" w:rsidP="009E640A">
      <w:pPr>
        <w:pStyle w:val="NoSpacing"/>
        <w:ind w:left="1440" w:hanging="1440"/>
        <w:rPr>
          <w:rFonts w:ascii="Aptos" w:eastAsia="Calibri" w:hAnsi="Aptos"/>
          <w:b/>
          <w:bCs/>
          <w:sz w:val="22"/>
          <w:szCs w:val="22"/>
          <w:lang w:eastAsia="en-US"/>
        </w:rPr>
      </w:pPr>
      <w:r w:rsidRPr="001058D7">
        <w:rPr>
          <w:rFonts w:ascii="Aptos" w:eastAsia="Calibri" w:hAnsi="Aptos"/>
          <w:b/>
          <w:bCs/>
          <w:sz w:val="22"/>
          <w:szCs w:val="22"/>
          <w:lang w:eastAsia="en-US"/>
        </w:rPr>
        <w:t>2501/564</w:t>
      </w:r>
      <w:r w:rsidRPr="001058D7">
        <w:rPr>
          <w:rFonts w:ascii="Aptos" w:eastAsia="Calibri" w:hAnsi="Aptos"/>
          <w:b/>
          <w:bCs/>
          <w:sz w:val="22"/>
          <w:szCs w:val="22"/>
          <w:lang w:eastAsia="en-US"/>
        </w:rPr>
        <w:tab/>
        <w:t>To receive any dispensations and disclosable pecuniary or other interests</w:t>
      </w:r>
    </w:p>
    <w:p w14:paraId="56457A82" w14:textId="77777777" w:rsidR="009E640A" w:rsidRPr="001058D7" w:rsidRDefault="009E640A" w:rsidP="009E640A">
      <w:pPr>
        <w:pStyle w:val="NoSpacing"/>
        <w:ind w:left="1440"/>
        <w:rPr>
          <w:rFonts w:ascii="Aptos" w:eastAsia="Calibri" w:hAnsi="Aptos"/>
          <w:sz w:val="22"/>
          <w:szCs w:val="22"/>
          <w:lang w:eastAsia="en-US"/>
        </w:rPr>
      </w:pPr>
      <w:r w:rsidRPr="001058D7">
        <w:rPr>
          <w:rFonts w:ascii="Aptos" w:eastAsia="Calibri" w:hAnsi="Aptos"/>
          <w:sz w:val="22"/>
          <w:szCs w:val="22"/>
          <w:lang w:eastAsia="en-US"/>
        </w:rPr>
        <w:t>Members were reminded that all interests must be declared prior to the item being discussed.</w:t>
      </w:r>
    </w:p>
    <w:p w14:paraId="4279AAAA" w14:textId="77777777" w:rsidR="009E640A" w:rsidRPr="001058D7" w:rsidRDefault="009E640A" w:rsidP="009E640A">
      <w:pPr>
        <w:pStyle w:val="NoSpacing"/>
        <w:rPr>
          <w:rFonts w:ascii="Aptos" w:eastAsia="Calibri" w:hAnsi="Aptos"/>
          <w:b/>
          <w:bCs/>
          <w:sz w:val="16"/>
          <w:szCs w:val="16"/>
          <w:lang w:eastAsia="en-US"/>
        </w:rPr>
      </w:pPr>
    </w:p>
    <w:p w14:paraId="509502A4" w14:textId="77777777" w:rsidR="009E640A" w:rsidRPr="001058D7" w:rsidRDefault="009E640A" w:rsidP="009E640A">
      <w:pPr>
        <w:pStyle w:val="NoSpacing"/>
        <w:rPr>
          <w:rFonts w:ascii="Aptos" w:hAnsi="Aptos"/>
          <w:b/>
          <w:bCs/>
          <w:sz w:val="22"/>
          <w:szCs w:val="22"/>
        </w:rPr>
      </w:pPr>
      <w:bookmarkStart w:id="4" w:name="_Hlk491085323"/>
      <w:bookmarkStart w:id="5" w:name="_Hlk89695445"/>
      <w:bookmarkStart w:id="6" w:name="_Hlk146017229"/>
      <w:r w:rsidRPr="001058D7">
        <w:rPr>
          <w:rFonts w:ascii="Aptos" w:hAnsi="Aptos"/>
          <w:b/>
          <w:bCs/>
          <w:sz w:val="22"/>
          <w:szCs w:val="22"/>
        </w:rPr>
        <w:t>2501/565</w:t>
      </w:r>
      <w:r w:rsidRPr="001058D7">
        <w:rPr>
          <w:rFonts w:ascii="Aptos" w:hAnsi="Aptos"/>
          <w:b/>
          <w:bCs/>
          <w:sz w:val="22"/>
          <w:szCs w:val="22"/>
        </w:rPr>
        <w:tab/>
        <w:t>To agree the agenda as published</w:t>
      </w:r>
    </w:p>
    <w:p w14:paraId="7F9320F8" w14:textId="77777777" w:rsidR="009E640A" w:rsidRPr="001058D7" w:rsidRDefault="009E640A" w:rsidP="009E640A">
      <w:pPr>
        <w:pStyle w:val="NoSpacing"/>
        <w:ind w:left="1440"/>
        <w:rPr>
          <w:rFonts w:ascii="Aptos" w:hAnsi="Aptos"/>
          <w:bCs/>
          <w:sz w:val="22"/>
          <w:szCs w:val="22"/>
        </w:rPr>
      </w:pPr>
      <w:r w:rsidRPr="001058D7">
        <w:rPr>
          <w:rFonts w:ascii="Aptos" w:hAnsi="Aptos"/>
          <w:bCs/>
          <w:sz w:val="22"/>
          <w:szCs w:val="22"/>
        </w:rPr>
        <w:t>It was</w:t>
      </w:r>
      <w:r w:rsidRPr="001058D7">
        <w:rPr>
          <w:rFonts w:ascii="Aptos" w:hAnsi="Aptos"/>
          <w:sz w:val="22"/>
          <w:szCs w:val="22"/>
        </w:rPr>
        <w:t xml:space="preserve"> </w:t>
      </w:r>
      <w:r w:rsidRPr="001058D7">
        <w:rPr>
          <w:rFonts w:ascii="Aptos" w:hAnsi="Aptos"/>
          <w:b/>
          <w:bCs/>
          <w:sz w:val="22"/>
          <w:szCs w:val="22"/>
        </w:rPr>
        <w:t>resolved</w:t>
      </w:r>
      <w:r w:rsidRPr="001058D7">
        <w:rPr>
          <w:rFonts w:ascii="Aptos" w:hAnsi="Aptos"/>
          <w:sz w:val="22"/>
          <w:szCs w:val="22"/>
        </w:rPr>
        <w:t xml:space="preserve"> </w:t>
      </w:r>
      <w:r w:rsidRPr="001058D7">
        <w:rPr>
          <w:rFonts w:ascii="Aptos" w:hAnsi="Aptos"/>
          <w:bCs/>
          <w:sz w:val="22"/>
          <w:szCs w:val="22"/>
        </w:rPr>
        <w:t>to agree the agenda as published.</w:t>
      </w:r>
    </w:p>
    <w:p w14:paraId="4A64D0AA" w14:textId="77777777" w:rsidR="009E640A" w:rsidRPr="001058D7" w:rsidRDefault="009E640A" w:rsidP="009E640A">
      <w:pPr>
        <w:pStyle w:val="NoSpacing"/>
        <w:ind w:left="1440"/>
        <w:rPr>
          <w:rFonts w:ascii="Aptos" w:hAnsi="Aptos"/>
          <w:bCs/>
          <w:sz w:val="22"/>
          <w:szCs w:val="22"/>
        </w:rPr>
      </w:pPr>
      <w:r w:rsidRPr="001058D7">
        <w:rPr>
          <w:rFonts w:ascii="Aptos" w:hAnsi="Aptos"/>
          <w:bCs/>
          <w:sz w:val="22"/>
          <w:szCs w:val="22"/>
        </w:rPr>
        <w:t>Proposed Cllr Newman-McKie, Seconded Cllr Bach (all in favour)</w:t>
      </w:r>
    </w:p>
    <w:p w14:paraId="18A5EC4B" w14:textId="77777777" w:rsidR="009E640A" w:rsidRPr="001058D7" w:rsidRDefault="009E640A" w:rsidP="009E640A">
      <w:pPr>
        <w:pStyle w:val="NoSpacing"/>
        <w:rPr>
          <w:rFonts w:ascii="Aptos" w:hAnsi="Aptos"/>
          <w:sz w:val="16"/>
          <w:szCs w:val="16"/>
        </w:rPr>
      </w:pPr>
    </w:p>
    <w:p w14:paraId="3066A741" w14:textId="77777777" w:rsidR="009E640A" w:rsidRPr="001058D7" w:rsidRDefault="009E640A" w:rsidP="009E640A">
      <w:pPr>
        <w:pStyle w:val="NoSpacing"/>
        <w:ind w:left="1440" w:hanging="1440"/>
        <w:rPr>
          <w:rFonts w:ascii="Aptos" w:hAnsi="Aptos"/>
          <w:b/>
          <w:bCs/>
          <w:i/>
          <w:iCs/>
          <w:sz w:val="22"/>
          <w:szCs w:val="22"/>
        </w:rPr>
      </w:pPr>
      <w:r w:rsidRPr="001058D7">
        <w:rPr>
          <w:rFonts w:ascii="Aptos" w:hAnsi="Aptos"/>
          <w:b/>
          <w:bCs/>
          <w:iCs/>
          <w:sz w:val="22"/>
          <w:szCs w:val="22"/>
        </w:rPr>
        <w:t>2501/</w:t>
      </w:r>
      <w:proofErr w:type="gramStart"/>
      <w:r w:rsidRPr="001058D7">
        <w:rPr>
          <w:rFonts w:ascii="Aptos" w:hAnsi="Aptos"/>
          <w:b/>
          <w:bCs/>
          <w:iCs/>
          <w:sz w:val="22"/>
          <w:szCs w:val="22"/>
        </w:rPr>
        <w:t xml:space="preserve">566  </w:t>
      </w:r>
      <w:r w:rsidRPr="001058D7">
        <w:rPr>
          <w:rFonts w:ascii="Aptos" w:hAnsi="Aptos"/>
          <w:b/>
          <w:bCs/>
          <w:iCs/>
          <w:sz w:val="22"/>
          <w:szCs w:val="22"/>
        </w:rPr>
        <w:tab/>
      </w:r>
      <w:proofErr w:type="gramEnd"/>
      <w:r w:rsidRPr="001058D7">
        <w:rPr>
          <w:rFonts w:ascii="Aptos" w:hAnsi="Aptos"/>
          <w:b/>
          <w:bCs/>
          <w:sz w:val="22"/>
          <w:szCs w:val="22"/>
        </w:rPr>
        <w:t>To confirm as a correct record and sign the minutes of the Planning &amp; Development Committee meeting held on 8</w:t>
      </w:r>
      <w:r w:rsidRPr="001058D7">
        <w:rPr>
          <w:rFonts w:ascii="Aptos" w:hAnsi="Aptos"/>
          <w:b/>
          <w:bCs/>
          <w:sz w:val="22"/>
          <w:szCs w:val="22"/>
          <w:vertAlign w:val="superscript"/>
        </w:rPr>
        <w:t>th</w:t>
      </w:r>
      <w:r w:rsidRPr="001058D7">
        <w:rPr>
          <w:rFonts w:ascii="Aptos" w:hAnsi="Aptos"/>
          <w:b/>
          <w:bCs/>
          <w:sz w:val="22"/>
          <w:szCs w:val="22"/>
        </w:rPr>
        <w:t xml:space="preserve"> January 2025</w:t>
      </w:r>
    </w:p>
    <w:p w14:paraId="6D2B3051" w14:textId="77777777" w:rsidR="009E640A" w:rsidRPr="001058D7" w:rsidRDefault="009E640A" w:rsidP="009E640A">
      <w:pPr>
        <w:pStyle w:val="NoSpacing"/>
        <w:ind w:left="1440"/>
        <w:rPr>
          <w:rFonts w:ascii="Aptos" w:hAnsi="Aptos"/>
          <w:iCs/>
          <w:sz w:val="22"/>
          <w:szCs w:val="22"/>
        </w:rPr>
      </w:pPr>
      <w:r w:rsidRPr="001058D7">
        <w:rPr>
          <w:rFonts w:ascii="Aptos" w:hAnsi="Aptos"/>
          <w:bCs/>
          <w:iCs/>
          <w:sz w:val="22"/>
          <w:szCs w:val="22"/>
        </w:rPr>
        <w:t xml:space="preserve">It was </w:t>
      </w:r>
      <w:r w:rsidRPr="001058D7">
        <w:rPr>
          <w:rFonts w:ascii="Aptos" w:hAnsi="Aptos"/>
          <w:b/>
          <w:bCs/>
          <w:iCs/>
          <w:sz w:val="22"/>
          <w:szCs w:val="22"/>
        </w:rPr>
        <w:t>resolved</w:t>
      </w:r>
      <w:r w:rsidRPr="001058D7">
        <w:rPr>
          <w:rFonts w:ascii="Aptos" w:hAnsi="Aptos"/>
          <w:iCs/>
          <w:sz w:val="22"/>
          <w:szCs w:val="22"/>
        </w:rPr>
        <w:t xml:space="preserve"> that to approve the minutes of that Planning &amp; Development committee meeting as a true and correct record.</w:t>
      </w:r>
    </w:p>
    <w:p w14:paraId="2CE98D1C" w14:textId="77777777" w:rsidR="009E640A" w:rsidRPr="001058D7" w:rsidRDefault="009E640A" w:rsidP="009E640A">
      <w:pPr>
        <w:pStyle w:val="NoSpacing"/>
        <w:ind w:left="1440"/>
        <w:rPr>
          <w:rFonts w:ascii="Aptos" w:hAnsi="Aptos"/>
          <w:bCs/>
          <w:sz w:val="22"/>
          <w:szCs w:val="22"/>
        </w:rPr>
      </w:pPr>
      <w:r w:rsidRPr="001058D7">
        <w:rPr>
          <w:rFonts w:ascii="Aptos" w:hAnsi="Aptos"/>
          <w:bCs/>
          <w:sz w:val="22"/>
          <w:szCs w:val="22"/>
        </w:rPr>
        <w:t>Proposed Cllr Newman-McKie, Seconded Cllr Lo-Vel (Majority in favour with one abstention which was not present at that meeting).</w:t>
      </w:r>
    </w:p>
    <w:p w14:paraId="16D7446A" w14:textId="77777777" w:rsidR="009E640A" w:rsidRPr="001058D7" w:rsidRDefault="009E640A" w:rsidP="009E640A">
      <w:pPr>
        <w:pStyle w:val="NoSpacing"/>
        <w:ind w:left="1440"/>
        <w:rPr>
          <w:rFonts w:ascii="Aptos" w:hAnsi="Aptos"/>
          <w:bCs/>
          <w:sz w:val="16"/>
          <w:szCs w:val="16"/>
        </w:rPr>
      </w:pPr>
    </w:p>
    <w:p w14:paraId="5B6856CC" w14:textId="77777777" w:rsidR="009E640A" w:rsidRPr="001058D7" w:rsidRDefault="009E640A" w:rsidP="009E640A">
      <w:pPr>
        <w:pStyle w:val="NoSpacing"/>
        <w:rPr>
          <w:rFonts w:asciiTheme="minorHAnsi" w:hAnsiTheme="minorHAnsi"/>
          <w:b/>
          <w:bCs/>
          <w:sz w:val="22"/>
          <w:szCs w:val="22"/>
        </w:rPr>
      </w:pPr>
      <w:r w:rsidRPr="001058D7">
        <w:rPr>
          <w:rFonts w:ascii="Aptos" w:hAnsi="Aptos"/>
          <w:b/>
          <w:bCs/>
          <w:sz w:val="22"/>
          <w:szCs w:val="22"/>
        </w:rPr>
        <w:t>2501/567</w:t>
      </w:r>
      <w:r w:rsidRPr="001058D7">
        <w:rPr>
          <w:b/>
          <w:bCs/>
          <w:sz w:val="22"/>
          <w:szCs w:val="22"/>
        </w:rPr>
        <w:tab/>
      </w:r>
      <w:r w:rsidRPr="001058D7">
        <w:rPr>
          <w:rFonts w:asciiTheme="minorHAnsi" w:hAnsiTheme="minorHAnsi"/>
          <w:b/>
          <w:bCs/>
          <w:sz w:val="22"/>
          <w:szCs w:val="22"/>
        </w:rPr>
        <w:t>Public Participation</w:t>
      </w:r>
    </w:p>
    <w:p w14:paraId="4CD6A41B" w14:textId="77777777" w:rsidR="009E640A" w:rsidRPr="001058D7" w:rsidRDefault="009E640A" w:rsidP="009E640A">
      <w:pPr>
        <w:pStyle w:val="NoSpacing"/>
        <w:ind w:left="1440"/>
        <w:rPr>
          <w:rFonts w:asciiTheme="minorHAnsi" w:hAnsiTheme="minorHAnsi"/>
          <w:sz w:val="22"/>
          <w:szCs w:val="22"/>
        </w:rPr>
      </w:pPr>
      <w:r w:rsidRPr="001058D7">
        <w:rPr>
          <w:rFonts w:asciiTheme="minorHAnsi" w:hAnsiTheme="minorHAnsi"/>
          <w:sz w:val="22"/>
          <w:szCs w:val="22"/>
        </w:rPr>
        <w:t>None present at the meeting</w:t>
      </w:r>
    </w:p>
    <w:p w14:paraId="61626B09" w14:textId="77777777" w:rsidR="009E640A" w:rsidRPr="001058D7" w:rsidRDefault="009E640A" w:rsidP="009E640A">
      <w:pPr>
        <w:pStyle w:val="NoSpacing"/>
        <w:ind w:left="1440"/>
        <w:rPr>
          <w:rFonts w:ascii="Aptos" w:hAnsi="Aptos"/>
          <w:sz w:val="16"/>
          <w:szCs w:val="16"/>
        </w:rPr>
      </w:pPr>
    </w:p>
    <w:p w14:paraId="17B12033" w14:textId="77777777" w:rsidR="009E640A" w:rsidRPr="001058D7" w:rsidRDefault="009E640A" w:rsidP="009E640A">
      <w:pPr>
        <w:pStyle w:val="NoSpacing"/>
        <w:ind w:left="1440" w:hanging="1440"/>
        <w:rPr>
          <w:rFonts w:ascii="Aptos" w:hAnsi="Aptos" w:cs="Arial"/>
          <w:b/>
          <w:bCs/>
          <w:sz w:val="22"/>
          <w:szCs w:val="22"/>
          <w:lang w:bidi="en-US"/>
        </w:rPr>
      </w:pPr>
      <w:r w:rsidRPr="001058D7">
        <w:rPr>
          <w:rFonts w:asciiTheme="minorHAnsi" w:hAnsiTheme="minorHAnsi" w:cs="Arial"/>
          <w:b/>
          <w:bCs/>
          <w:sz w:val="22"/>
          <w:szCs w:val="22"/>
          <w:lang w:bidi="en-US"/>
        </w:rPr>
        <w:t>2501/568</w:t>
      </w:r>
      <w:r w:rsidRPr="001058D7">
        <w:rPr>
          <w:rFonts w:asciiTheme="minorHAnsi" w:hAnsiTheme="minorHAnsi" w:cs="Arial"/>
          <w:b/>
          <w:bCs/>
          <w:sz w:val="22"/>
          <w:szCs w:val="22"/>
          <w:lang w:bidi="en-US"/>
        </w:rPr>
        <w:tab/>
      </w:r>
      <w:r w:rsidRPr="001058D7">
        <w:rPr>
          <w:rFonts w:ascii="Aptos" w:hAnsi="Aptos" w:cs="Arial"/>
          <w:b/>
          <w:bCs/>
          <w:sz w:val="22"/>
          <w:szCs w:val="22"/>
          <w:lang w:bidi="en-US"/>
        </w:rPr>
        <w:t xml:space="preserve">To receive an update on the progress of the Northam Neighbourhood Plan </w:t>
      </w:r>
    </w:p>
    <w:p w14:paraId="012CF589" w14:textId="77777777" w:rsidR="009E640A" w:rsidRPr="001058D7" w:rsidRDefault="009E640A" w:rsidP="009E640A">
      <w:pPr>
        <w:pStyle w:val="NoSpacing"/>
        <w:ind w:left="1440" w:hanging="1440"/>
        <w:rPr>
          <w:rFonts w:asciiTheme="minorHAnsi" w:hAnsiTheme="minorHAnsi" w:cs="Arial"/>
          <w:sz w:val="22"/>
          <w:szCs w:val="22"/>
          <w:lang w:bidi="en-US"/>
        </w:rPr>
      </w:pPr>
      <w:r w:rsidRPr="001058D7">
        <w:rPr>
          <w:rFonts w:asciiTheme="minorHAnsi" w:hAnsiTheme="minorHAnsi" w:cs="Arial"/>
          <w:b/>
          <w:bCs/>
          <w:sz w:val="22"/>
          <w:szCs w:val="22"/>
          <w:lang w:bidi="en-US"/>
        </w:rPr>
        <w:tab/>
      </w:r>
      <w:r w:rsidRPr="001058D7">
        <w:rPr>
          <w:rFonts w:asciiTheme="minorHAnsi" w:hAnsiTheme="minorHAnsi" w:cs="Arial"/>
          <w:sz w:val="22"/>
          <w:szCs w:val="22"/>
          <w:lang w:bidi="en-US"/>
        </w:rPr>
        <w:t xml:space="preserve">Letters have been sent to owners of the proposed Local Green Spaces, notifying them of the inclusion of the sites in the draft Neighbourhood Plan... The Diocese of Exeter, which owns Rectory Gardens and the </w:t>
      </w:r>
      <w:proofErr w:type="spellStart"/>
      <w:r w:rsidRPr="001058D7">
        <w:rPr>
          <w:rFonts w:asciiTheme="minorHAnsi" w:hAnsiTheme="minorHAnsi" w:cs="Arial"/>
          <w:sz w:val="22"/>
          <w:szCs w:val="22"/>
          <w:lang w:bidi="en-US"/>
        </w:rPr>
        <w:t>Marshford</w:t>
      </w:r>
      <w:proofErr w:type="spellEnd"/>
      <w:r w:rsidRPr="001058D7">
        <w:rPr>
          <w:rFonts w:asciiTheme="minorHAnsi" w:hAnsiTheme="minorHAnsi" w:cs="Arial"/>
          <w:sz w:val="22"/>
          <w:szCs w:val="22"/>
          <w:lang w:bidi="en-US"/>
        </w:rPr>
        <w:t xml:space="preserve"> allotments, has objected to inclusion of the former, stating that it is not a public open space. We await the response about the allotment site.</w:t>
      </w:r>
    </w:p>
    <w:p w14:paraId="34D4344E" w14:textId="77777777" w:rsidR="009E640A" w:rsidRPr="00AF19C3" w:rsidRDefault="009E640A" w:rsidP="009E640A">
      <w:pPr>
        <w:pStyle w:val="NoSpacing"/>
        <w:ind w:left="1440" w:hanging="1440"/>
        <w:rPr>
          <w:rFonts w:asciiTheme="minorHAnsi" w:hAnsiTheme="minorHAnsi" w:cs="Arial"/>
          <w:sz w:val="16"/>
          <w:szCs w:val="16"/>
          <w:lang w:bidi="en-US"/>
        </w:rPr>
      </w:pPr>
      <w:r w:rsidRPr="001058D7">
        <w:rPr>
          <w:rFonts w:asciiTheme="minorHAnsi" w:hAnsiTheme="minorHAnsi" w:cs="Arial"/>
          <w:sz w:val="22"/>
          <w:szCs w:val="22"/>
          <w:lang w:bidi="en-US"/>
        </w:rPr>
        <w:t xml:space="preserve">                                   </w:t>
      </w:r>
    </w:p>
    <w:p w14:paraId="4BE75C45" w14:textId="23F860E7" w:rsidR="009E640A" w:rsidRPr="001058D7" w:rsidRDefault="009E640A" w:rsidP="009E640A">
      <w:pPr>
        <w:pStyle w:val="NoSpacing"/>
        <w:ind w:left="1440" w:hanging="1440"/>
        <w:rPr>
          <w:rFonts w:asciiTheme="minorHAnsi" w:hAnsiTheme="minorHAnsi" w:cs="Arial"/>
          <w:sz w:val="22"/>
          <w:szCs w:val="22"/>
          <w:lang w:bidi="en-US"/>
        </w:rPr>
      </w:pPr>
      <w:r w:rsidRPr="001058D7">
        <w:rPr>
          <w:rFonts w:asciiTheme="minorHAnsi" w:hAnsiTheme="minorHAnsi" w:cs="Arial"/>
          <w:sz w:val="22"/>
          <w:szCs w:val="22"/>
          <w:lang w:bidi="en-US"/>
        </w:rPr>
        <w:t xml:space="preserve">                             As a result of further comments from the Health Check Examiner some more changes have been made to policies, including those on affordable housing, design, coalescence, local green spaces, parking and heritage assets.  </w:t>
      </w:r>
    </w:p>
    <w:p w14:paraId="05CB906F" w14:textId="77777777" w:rsidR="009E640A" w:rsidRPr="00AF19C3" w:rsidRDefault="009E640A" w:rsidP="009E640A">
      <w:pPr>
        <w:pStyle w:val="NoSpacing"/>
        <w:ind w:left="1440" w:hanging="1440"/>
        <w:rPr>
          <w:rFonts w:asciiTheme="minorHAnsi" w:hAnsiTheme="minorHAnsi" w:cs="Arial"/>
          <w:sz w:val="16"/>
          <w:szCs w:val="16"/>
          <w:lang w:bidi="en-US"/>
        </w:rPr>
      </w:pPr>
      <w:r w:rsidRPr="001058D7">
        <w:rPr>
          <w:rFonts w:asciiTheme="minorHAnsi" w:hAnsiTheme="minorHAnsi" w:cs="Arial"/>
          <w:sz w:val="22"/>
          <w:szCs w:val="22"/>
          <w:lang w:bidi="en-US"/>
        </w:rPr>
        <w:t xml:space="preserve">                                   </w:t>
      </w:r>
    </w:p>
    <w:p w14:paraId="6D70A785" w14:textId="3DBEA7D0" w:rsidR="009E640A" w:rsidRPr="001058D7" w:rsidRDefault="009E640A" w:rsidP="009E640A">
      <w:pPr>
        <w:pStyle w:val="NoSpacing"/>
        <w:ind w:left="1440" w:hanging="1440"/>
        <w:rPr>
          <w:rFonts w:asciiTheme="minorHAnsi" w:hAnsiTheme="minorHAnsi" w:cs="Arial"/>
          <w:b/>
          <w:bCs/>
          <w:sz w:val="22"/>
          <w:szCs w:val="22"/>
          <w:lang w:bidi="en-US"/>
        </w:rPr>
      </w:pPr>
      <w:r w:rsidRPr="001058D7">
        <w:rPr>
          <w:rFonts w:asciiTheme="minorHAnsi" w:hAnsiTheme="minorHAnsi" w:cs="Arial"/>
          <w:sz w:val="22"/>
          <w:szCs w:val="22"/>
          <w:lang w:bidi="en-US"/>
        </w:rPr>
        <w:t xml:space="preserve">                              The maps have been revised and sent to the designer. The revised text will soon be ready to go to the designer and the aim is to send the draft Plan to Torridge District Council in March.</w:t>
      </w:r>
    </w:p>
    <w:p w14:paraId="15D7982C" w14:textId="77777777" w:rsidR="009E640A" w:rsidRPr="001058D7" w:rsidRDefault="009E640A" w:rsidP="009E640A">
      <w:pPr>
        <w:pStyle w:val="NoSpacing"/>
        <w:ind w:left="1440" w:hanging="1440"/>
        <w:rPr>
          <w:rFonts w:asciiTheme="minorHAnsi" w:hAnsiTheme="minorHAnsi" w:cs="Arial"/>
          <w:b/>
          <w:bCs/>
          <w:sz w:val="16"/>
          <w:szCs w:val="16"/>
          <w:lang w:bidi="en-US"/>
        </w:rPr>
      </w:pPr>
    </w:p>
    <w:p w14:paraId="0AF59765" w14:textId="77777777" w:rsidR="009E640A" w:rsidRPr="001058D7" w:rsidRDefault="009E640A" w:rsidP="009E640A">
      <w:pPr>
        <w:pStyle w:val="NoSpacing"/>
        <w:ind w:left="1440" w:hanging="1440"/>
        <w:rPr>
          <w:rFonts w:ascii="Aptos" w:hAnsi="Aptos"/>
          <w:b/>
          <w:bCs/>
          <w:sz w:val="22"/>
          <w:szCs w:val="22"/>
          <w:lang w:eastAsia="en-US"/>
        </w:rPr>
      </w:pPr>
      <w:r w:rsidRPr="001058D7">
        <w:rPr>
          <w:rFonts w:asciiTheme="minorHAnsi" w:hAnsiTheme="minorHAnsi" w:cs="Arial"/>
          <w:b/>
          <w:bCs/>
          <w:sz w:val="22"/>
          <w:szCs w:val="22"/>
          <w:lang w:bidi="en-US"/>
        </w:rPr>
        <w:t>2501/569</w:t>
      </w:r>
      <w:r w:rsidRPr="001058D7">
        <w:rPr>
          <w:rFonts w:asciiTheme="minorHAnsi" w:hAnsiTheme="minorHAnsi" w:cs="Arial"/>
          <w:b/>
          <w:bCs/>
          <w:sz w:val="22"/>
          <w:szCs w:val="22"/>
          <w:lang w:bidi="en-US"/>
        </w:rPr>
        <w:tab/>
      </w:r>
      <w:r w:rsidRPr="001058D7">
        <w:rPr>
          <w:rFonts w:ascii="Aptos" w:hAnsi="Aptos"/>
          <w:b/>
          <w:bCs/>
          <w:sz w:val="22"/>
          <w:szCs w:val="22"/>
          <w:lang w:eastAsia="en-US"/>
        </w:rPr>
        <w:t>To receive and note the December 2024 National Planning Policy Framework, as circulated to TDC Plans Committee members</w:t>
      </w:r>
    </w:p>
    <w:p w14:paraId="0ABDB524" w14:textId="77777777" w:rsidR="009E640A" w:rsidRPr="001058D7" w:rsidRDefault="009E640A" w:rsidP="009E640A">
      <w:pPr>
        <w:pStyle w:val="NoSpacing"/>
        <w:ind w:left="1440"/>
        <w:rPr>
          <w:rFonts w:ascii="Aptos" w:hAnsi="Aptos"/>
          <w:sz w:val="22"/>
          <w:szCs w:val="22"/>
          <w:lang w:eastAsia="en-US"/>
        </w:rPr>
      </w:pPr>
      <w:r w:rsidRPr="001058D7">
        <w:rPr>
          <w:rFonts w:asciiTheme="minorHAnsi" w:hAnsiTheme="minorHAnsi" w:cs="Arial"/>
          <w:sz w:val="22"/>
          <w:szCs w:val="22"/>
          <w:lang w:bidi="en-US"/>
        </w:rPr>
        <w:t>The chair sent a report from Torridge District Council, there is also on their website a response to the national planning framework consultation.</w:t>
      </w:r>
    </w:p>
    <w:p w14:paraId="76BE5F12" w14:textId="77777777" w:rsidR="001058D7" w:rsidRDefault="009E640A" w:rsidP="001058D7">
      <w:pPr>
        <w:pStyle w:val="NoSpacing"/>
        <w:ind w:left="1440" w:hanging="1440"/>
        <w:rPr>
          <w:rFonts w:asciiTheme="minorHAnsi" w:hAnsiTheme="minorHAnsi" w:cs="Arial"/>
          <w:sz w:val="22"/>
          <w:szCs w:val="22"/>
          <w:lang w:bidi="en-US"/>
        </w:rPr>
      </w:pPr>
      <w:r w:rsidRPr="001058D7">
        <w:rPr>
          <w:rFonts w:asciiTheme="minorHAnsi" w:hAnsiTheme="minorHAnsi" w:cs="Arial"/>
          <w:b/>
          <w:bCs/>
          <w:sz w:val="22"/>
          <w:szCs w:val="22"/>
          <w:lang w:bidi="en-US"/>
        </w:rPr>
        <w:tab/>
      </w:r>
      <w:r w:rsidRPr="001058D7">
        <w:rPr>
          <w:rFonts w:asciiTheme="minorHAnsi" w:hAnsiTheme="minorHAnsi" w:cs="Arial"/>
          <w:sz w:val="22"/>
          <w:szCs w:val="22"/>
          <w:lang w:bidi="en-US"/>
        </w:rPr>
        <w:t>This was noted.</w:t>
      </w:r>
    </w:p>
    <w:p w14:paraId="4ABCCDA2" w14:textId="77777777" w:rsidR="00C81953" w:rsidRDefault="00C81953" w:rsidP="00AF19C3">
      <w:pPr>
        <w:pStyle w:val="NoSpacing"/>
        <w:ind w:left="1440" w:hanging="1440"/>
        <w:jc w:val="right"/>
        <w:rPr>
          <w:rFonts w:ascii="Aptos" w:hAnsi="Aptos"/>
          <w:b/>
          <w:bCs/>
          <w:sz w:val="22"/>
          <w:szCs w:val="22"/>
        </w:rPr>
      </w:pPr>
    </w:p>
    <w:p w14:paraId="59A6D65C" w14:textId="69C1CC05" w:rsidR="009E640A" w:rsidRPr="00AF19C3" w:rsidRDefault="00AF19C3" w:rsidP="00AF19C3">
      <w:pPr>
        <w:pStyle w:val="NoSpacing"/>
        <w:ind w:left="1440" w:hanging="1440"/>
        <w:jc w:val="right"/>
        <w:rPr>
          <w:rFonts w:ascii="Aptos" w:hAnsi="Aptos"/>
          <w:b/>
          <w:bCs/>
          <w:sz w:val="22"/>
          <w:szCs w:val="22"/>
        </w:rPr>
      </w:pPr>
      <w:r w:rsidRPr="00AF19C3">
        <w:rPr>
          <w:rFonts w:ascii="Aptos" w:hAnsi="Aptos"/>
          <w:b/>
          <w:bCs/>
          <w:noProof/>
          <w:sz w:val="22"/>
          <w:szCs w:val="22"/>
        </w:rPr>
        <w:lastRenderedPageBreak/>
        <w:drawing>
          <wp:anchor distT="0" distB="0" distL="114300" distR="114300" simplePos="0" relativeHeight="251659264" behindDoc="1" locked="0" layoutInCell="1" allowOverlap="1" wp14:anchorId="45A1F1E2" wp14:editId="0329B957">
            <wp:simplePos x="0" y="0"/>
            <wp:positionH relativeFrom="column">
              <wp:posOffset>0</wp:posOffset>
            </wp:positionH>
            <wp:positionV relativeFrom="paragraph">
              <wp:posOffset>-285750</wp:posOffset>
            </wp:positionV>
            <wp:extent cx="6188075" cy="7355840"/>
            <wp:effectExtent l="0" t="0" r="3175" b="0"/>
            <wp:wrapNone/>
            <wp:docPr id="1779564627"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64627" name="Picture 3" descr="A close-up of a logo&#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88075" cy="7355840"/>
                    </a:xfrm>
                    <a:prstGeom prst="rect">
                      <a:avLst/>
                    </a:prstGeom>
                    <a:noFill/>
                    <a:ln>
                      <a:noFill/>
                    </a:ln>
                  </pic:spPr>
                </pic:pic>
              </a:graphicData>
            </a:graphic>
          </wp:anchor>
        </w:drawing>
      </w:r>
      <w:r w:rsidR="009E640A" w:rsidRPr="001058D7">
        <w:rPr>
          <w:rFonts w:ascii="Aptos" w:hAnsi="Aptos"/>
          <w:b/>
          <w:bCs/>
          <w:sz w:val="22"/>
          <w:szCs w:val="22"/>
        </w:rPr>
        <w:t>Page 206</w:t>
      </w:r>
    </w:p>
    <w:p w14:paraId="22EF0DA2" w14:textId="73407035" w:rsidR="009E640A" w:rsidRPr="001058D7" w:rsidRDefault="009E640A" w:rsidP="00B202CE">
      <w:pPr>
        <w:pStyle w:val="NoSpacing"/>
        <w:ind w:left="1440" w:hanging="1440"/>
        <w:rPr>
          <w:rFonts w:ascii="Aptos" w:hAnsi="Aptos"/>
          <w:b/>
          <w:bCs/>
          <w:sz w:val="22"/>
          <w:szCs w:val="22"/>
          <w:lang w:eastAsia="en-US"/>
        </w:rPr>
      </w:pPr>
      <w:r w:rsidRPr="001058D7">
        <w:rPr>
          <w:rFonts w:asciiTheme="minorHAnsi" w:hAnsiTheme="minorHAnsi" w:cs="Arial"/>
          <w:b/>
          <w:bCs/>
          <w:sz w:val="22"/>
          <w:szCs w:val="22"/>
          <w:lang w:bidi="en-US"/>
        </w:rPr>
        <w:t>2501/570</w:t>
      </w:r>
      <w:r w:rsidRPr="001058D7">
        <w:rPr>
          <w:rFonts w:asciiTheme="minorHAnsi" w:hAnsiTheme="minorHAnsi" w:cs="Arial"/>
          <w:b/>
          <w:bCs/>
          <w:sz w:val="22"/>
          <w:szCs w:val="22"/>
          <w:lang w:bidi="en-US"/>
        </w:rPr>
        <w:tab/>
      </w:r>
      <w:r w:rsidRPr="001058D7">
        <w:rPr>
          <w:rFonts w:ascii="Aptos" w:hAnsi="Aptos"/>
          <w:b/>
          <w:bCs/>
          <w:sz w:val="22"/>
          <w:szCs w:val="22"/>
          <w:lang w:eastAsia="en-US"/>
        </w:rPr>
        <w:t xml:space="preserve">To consider making a comment on the </w:t>
      </w:r>
      <w:proofErr w:type="spellStart"/>
      <w:r w:rsidRPr="001058D7">
        <w:rPr>
          <w:rFonts w:ascii="Aptos" w:hAnsi="Aptos"/>
          <w:b/>
          <w:bCs/>
          <w:sz w:val="22"/>
          <w:szCs w:val="22"/>
          <w:lang w:eastAsia="en-US"/>
        </w:rPr>
        <w:t>Xlinks</w:t>
      </w:r>
      <w:proofErr w:type="spellEnd"/>
      <w:r w:rsidRPr="001058D7">
        <w:rPr>
          <w:rFonts w:ascii="Aptos" w:hAnsi="Aptos"/>
          <w:b/>
          <w:bCs/>
          <w:sz w:val="22"/>
          <w:szCs w:val="22"/>
          <w:lang w:eastAsia="en-US"/>
        </w:rPr>
        <w:t xml:space="preserve"> 1 Limited’s application for a</w:t>
      </w:r>
      <w:r w:rsidR="00B202CE">
        <w:rPr>
          <w:rFonts w:ascii="Aptos" w:hAnsi="Aptos"/>
          <w:b/>
          <w:bCs/>
          <w:sz w:val="22"/>
          <w:szCs w:val="22"/>
          <w:lang w:eastAsia="en-US"/>
        </w:rPr>
        <w:t xml:space="preserve"> </w:t>
      </w:r>
      <w:r w:rsidRPr="001058D7">
        <w:rPr>
          <w:rFonts w:ascii="Aptos" w:hAnsi="Aptos"/>
          <w:b/>
          <w:bCs/>
          <w:sz w:val="22"/>
          <w:szCs w:val="22"/>
          <w:lang w:eastAsia="en-US"/>
        </w:rPr>
        <w:t>development consent order (deadline 13</w:t>
      </w:r>
      <w:r w:rsidRPr="001058D7">
        <w:rPr>
          <w:rFonts w:ascii="Aptos" w:hAnsi="Aptos"/>
          <w:b/>
          <w:bCs/>
          <w:sz w:val="22"/>
          <w:szCs w:val="22"/>
          <w:vertAlign w:val="superscript"/>
          <w:lang w:eastAsia="en-US"/>
        </w:rPr>
        <w:t>th</w:t>
      </w:r>
      <w:r w:rsidRPr="001058D7">
        <w:rPr>
          <w:rFonts w:ascii="Aptos" w:hAnsi="Aptos"/>
          <w:b/>
          <w:bCs/>
          <w:sz w:val="22"/>
          <w:szCs w:val="22"/>
          <w:lang w:eastAsia="en-US"/>
        </w:rPr>
        <w:t xml:space="preserve"> March 2025)</w:t>
      </w:r>
    </w:p>
    <w:p w14:paraId="47EAC802" w14:textId="77777777" w:rsidR="009E640A" w:rsidRPr="001058D7" w:rsidRDefault="009E640A" w:rsidP="009E640A">
      <w:pPr>
        <w:pStyle w:val="NoSpacing"/>
        <w:ind w:left="1440" w:hanging="1440"/>
        <w:rPr>
          <w:rFonts w:asciiTheme="minorHAnsi" w:hAnsiTheme="minorHAnsi" w:cs="Arial"/>
          <w:sz w:val="22"/>
          <w:szCs w:val="22"/>
          <w:lang w:bidi="en-US"/>
        </w:rPr>
      </w:pPr>
      <w:r w:rsidRPr="001058D7">
        <w:rPr>
          <w:rFonts w:asciiTheme="minorHAnsi" w:hAnsiTheme="minorHAnsi" w:cs="Arial"/>
          <w:b/>
          <w:bCs/>
          <w:sz w:val="22"/>
          <w:szCs w:val="22"/>
          <w:lang w:bidi="en-US"/>
        </w:rPr>
        <w:tab/>
      </w:r>
      <w:r w:rsidRPr="001058D7">
        <w:rPr>
          <w:rFonts w:asciiTheme="minorHAnsi" w:hAnsiTheme="minorHAnsi" w:cs="Arial"/>
          <w:sz w:val="22"/>
          <w:szCs w:val="22"/>
          <w:lang w:bidi="en-US"/>
        </w:rPr>
        <w:t xml:space="preserve">It was </w:t>
      </w:r>
      <w:r w:rsidRPr="001058D7">
        <w:rPr>
          <w:rFonts w:asciiTheme="minorHAnsi" w:hAnsiTheme="minorHAnsi" w:cs="Arial"/>
          <w:b/>
          <w:bCs/>
          <w:sz w:val="22"/>
          <w:szCs w:val="22"/>
          <w:lang w:bidi="en-US"/>
        </w:rPr>
        <w:t xml:space="preserve">proposed </w:t>
      </w:r>
      <w:r w:rsidRPr="001058D7">
        <w:rPr>
          <w:rFonts w:asciiTheme="minorHAnsi" w:hAnsiTheme="minorHAnsi" w:cs="Arial"/>
          <w:sz w:val="22"/>
          <w:szCs w:val="22"/>
          <w:lang w:bidi="en-US"/>
        </w:rPr>
        <w:t xml:space="preserve">that councillors can respond </w:t>
      </w:r>
      <w:proofErr w:type="gramStart"/>
      <w:r w:rsidRPr="001058D7">
        <w:rPr>
          <w:rFonts w:asciiTheme="minorHAnsi" w:hAnsiTheme="minorHAnsi" w:cs="Arial"/>
          <w:sz w:val="22"/>
          <w:szCs w:val="22"/>
          <w:lang w:bidi="en-US"/>
        </w:rPr>
        <w:t>individually  to</w:t>
      </w:r>
      <w:proofErr w:type="gramEnd"/>
      <w:r w:rsidRPr="001058D7">
        <w:rPr>
          <w:rFonts w:asciiTheme="minorHAnsi" w:hAnsiTheme="minorHAnsi" w:cs="Arial"/>
          <w:sz w:val="22"/>
          <w:szCs w:val="22"/>
          <w:lang w:bidi="en-US"/>
        </w:rPr>
        <w:t xml:space="preserve"> the public consultation and defer to a future meeting.</w:t>
      </w:r>
    </w:p>
    <w:p w14:paraId="1507CB7F" w14:textId="77777777" w:rsidR="009E640A" w:rsidRPr="001058D7" w:rsidRDefault="009E640A" w:rsidP="009E640A">
      <w:pPr>
        <w:pStyle w:val="NoSpacing"/>
        <w:ind w:left="1440"/>
        <w:rPr>
          <w:rFonts w:ascii="Aptos" w:hAnsi="Aptos"/>
          <w:bCs/>
          <w:sz w:val="22"/>
          <w:szCs w:val="22"/>
        </w:rPr>
      </w:pPr>
      <w:r w:rsidRPr="001058D7">
        <w:rPr>
          <w:rFonts w:ascii="Aptos" w:hAnsi="Aptos"/>
          <w:bCs/>
          <w:sz w:val="22"/>
          <w:szCs w:val="22"/>
        </w:rPr>
        <w:t>Proposed Cllr Hames, Seconded Cllr Bach (all in favour)</w:t>
      </w:r>
    </w:p>
    <w:p w14:paraId="671687A6" w14:textId="77777777" w:rsidR="009E640A" w:rsidRPr="00B202CE" w:rsidRDefault="009E640A" w:rsidP="009E640A">
      <w:pPr>
        <w:pStyle w:val="NoSpacing"/>
        <w:ind w:left="1440"/>
        <w:rPr>
          <w:rFonts w:ascii="Aptos" w:hAnsi="Aptos"/>
          <w:bCs/>
          <w:sz w:val="16"/>
          <w:szCs w:val="16"/>
        </w:rPr>
      </w:pPr>
    </w:p>
    <w:p w14:paraId="665ED434" w14:textId="77777777" w:rsidR="009E640A" w:rsidRPr="001058D7" w:rsidRDefault="009E640A" w:rsidP="009E640A">
      <w:pPr>
        <w:pStyle w:val="NoSpacing"/>
        <w:rPr>
          <w:rFonts w:ascii="Aptos" w:hAnsi="Aptos"/>
          <w:b/>
          <w:bCs/>
          <w:i/>
          <w:sz w:val="22"/>
          <w:szCs w:val="22"/>
        </w:rPr>
      </w:pPr>
      <w:r w:rsidRPr="001058D7">
        <w:rPr>
          <w:rFonts w:ascii="Aptos" w:hAnsi="Aptos"/>
          <w:b/>
          <w:bCs/>
          <w:sz w:val="22"/>
          <w:szCs w:val="22"/>
        </w:rPr>
        <w:t>2501/571</w:t>
      </w:r>
      <w:r w:rsidRPr="001058D7">
        <w:rPr>
          <w:rFonts w:ascii="Aptos" w:hAnsi="Aptos"/>
          <w:b/>
          <w:bCs/>
          <w:sz w:val="22"/>
          <w:szCs w:val="22"/>
        </w:rPr>
        <w:tab/>
        <w:t xml:space="preserve">Torridge District Council Planning Applications: </w:t>
      </w:r>
    </w:p>
    <w:p w14:paraId="5EFFB41E" w14:textId="77777777" w:rsidR="009E640A" w:rsidRPr="001058D7" w:rsidRDefault="009E640A" w:rsidP="009E640A">
      <w:pPr>
        <w:pStyle w:val="NoSpacing"/>
        <w:ind w:left="1440"/>
        <w:rPr>
          <w:rFonts w:ascii="Aptos" w:hAnsi="Aptos"/>
          <w:bCs/>
          <w:sz w:val="22"/>
          <w:szCs w:val="22"/>
        </w:rPr>
      </w:pPr>
      <w:r w:rsidRPr="001058D7">
        <w:rPr>
          <w:rFonts w:ascii="Aptos" w:hAnsi="Aptos"/>
          <w:bCs/>
          <w:sz w:val="22"/>
          <w:szCs w:val="22"/>
        </w:rPr>
        <w:t>Torridge District Council, the determining Authority, has asked for comments from the Town Council on the following Parish planning applications:</w:t>
      </w:r>
    </w:p>
    <w:p w14:paraId="12ADCBF3" w14:textId="77777777" w:rsidR="009E640A" w:rsidRPr="001058D7" w:rsidRDefault="009E640A" w:rsidP="009E640A">
      <w:pPr>
        <w:pStyle w:val="NoSpacing"/>
        <w:ind w:left="1440"/>
        <w:rPr>
          <w:rFonts w:ascii="Aptos" w:hAnsi="Aptos"/>
          <w:bCs/>
          <w:sz w:val="22"/>
          <w:szCs w:val="22"/>
        </w:rPr>
      </w:pPr>
    </w:p>
    <w:p w14:paraId="3075F615" w14:textId="77777777" w:rsidR="009E640A" w:rsidRPr="001058D7" w:rsidRDefault="009E640A" w:rsidP="009E640A">
      <w:pPr>
        <w:pStyle w:val="NoSpacing"/>
        <w:ind w:left="1440"/>
        <w:rPr>
          <w:rFonts w:ascii="Aptos" w:hAnsi="Aptos"/>
          <w:b/>
          <w:bCs/>
          <w:iCs/>
          <w:sz w:val="22"/>
          <w:szCs w:val="22"/>
        </w:rPr>
      </w:pPr>
      <w:proofErr w:type="spellStart"/>
      <w:r w:rsidRPr="001058D7">
        <w:rPr>
          <w:rFonts w:ascii="Aptos" w:hAnsi="Aptos"/>
          <w:bCs/>
          <w:iCs/>
          <w:sz w:val="22"/>
          <w:szCs w:val="22"/>
        </w:rPr>
        <w:t>i</w:t>
      </w:r>
      <w:proofErr w:type="spellEnd"/>
      <w:r w:rsidRPr="001058D7">
        <w:rPr>
          <w:rFonts w:ascii="Aptos" w:hAnsi="Aptos"/>
          <w:bCs/>
          <w:iCs/>
          <w:sz w:val="22"/>
          <w:szCs w:val="22"/>
        </w:rPr>
        <w:t>)</w:t>
      </w:r>
      <w:r w:rsidRPr="001058D7">
        <w:rPr>
          <w:rFonts w:ascii="Aptos" w:hAnsi="Aptos"/>
          <w:b/>
          <w:bCs/>
          <w:iCs/>
          <w:sz w:val="22"/>
          <w:szCs w:val="22"/>
        </w:rPr>
        <w:tab/>
      </w:r>
      <w:r w:rsidRPr="001058D7">
        <w:rPr>
          <w:rFonts w:ascii="Aptos" w:hAnsi="Aptos"/>
          <w:b/>
          <w:iCs/>
          <w:sz w:val="22"/>
          <w:szCs w:val="22"/>
        </w:rPr>
        <w:t>1/0002/2025/FUH</w:t>
      </w:r>
    </w:p>
    <w:p w14:paraId="386E3E13" w14:textId="77777777" w:rsidR="009E640A" w:rsidRPr="001058D7" w:rsidRDefault="009E640A" w:rsidP="009E640A">
      <w:pPr>
        <w:pStyle w:val="NoSpacing"/>
        <w:ind w:left="1440"/>
        <w:rPr>
          <w:rFonts w:ascii="Aptos" w:hAnsi="Aptos"/>
          <w:bCs/>
          <w:sz w:val="22"/>
          <w:szCs w:val="22"/>
        </w:rPr>
      </w:pPr>
      <w:r w:rsidRPr="001058D7">
        <w:rPr>
          <w:rFonts w:ascii="Aptos" w:hAnsi="Aptos"/>
          <w:bCs/>
          <w:sz w:val="22"/>
          <w:szCs w:val="22"/>
        </w:rPr>
        <w:t>Proposal:</w:t>
      </w:r>
      <w:r w:rsidRPr="001058D7">
        <w:rPr>
          <w:rFonts w:ascii="Aptos" w:hAnsi="Aptos"/>
          <w:bCs/>
          <w:sz w:val="22"/>
          <w:szCs w:val="22"/>
        </w:rPr>
        <w:tab/>
        <w:t>Removal of existing lean-to front porch and creation of enclosed front porch</w:t>
      </w:r>
    </w:p>
    <w:p w14:paraId="78502C73" w14:textId="77777777" w:rsidR="009E640A" w:rsidRPr="001058D7" w:rsidRDefault="009E640A" w:rsidP="009E640A">
      <w:pPr>
        <w:pStyle w:val="NoSpacing"/>
        <w:ind w:left="1440"/>
        <w:rPr>
          <w:rFonts w:ascii="Aptos" w:hAnsi="Aptos"/>
          <w:bCs/>
          <w:sz w:val="22"/>
          <w:szCs w:val="22"/>
        </w:rPr>
      </w:pPr>
      <w:r w:rsidRPr="001058D7">
        <w:rPr>
          <w:rFonts w:ascii="Aptos" w:hAnsi="Aptos"/>
          <w:bCs/>
          <w:sz w:val="22"/>
          <w:szCs w:val="22"/>
        </w:rPr>
        <w:t>Location:</w:t>
      </w:r>
      <w:r w:rsidRPr="001058D7">
        <w:rPr>
          <w:rFonts w:ascii="Aptos" w:hAnsi="Aptos"/>
          <w:bCs/>
          <w:sz w:val="22"/>
          <w:szCs w:val="22"/>
        </w:rPr>
        <w:tab/>
        <w:t>2 Venton Drive, Westward Ho!</w:t>
      </w:r>
    </w:p>
    <w:p w14:paraId="36C637E8" w14:textId="77777777" w:rsidR="009E640A" w:rsidRPr="001058D7" w:rsidRDefault="009E640A" w:rsidP="009E640A">
      <w:pPr>
        <w:pStyle w:val="NoSpacing"/>
        <w:ind w:left="1440"/>
        <w:rPr>
          <w:rFonts w:ascii="Aptos" w:hAnsi="Aptos"/>
          <w:bCs/>
          <w:sz w:val="22"/>
          <w:szCs w:val="22"/>
        </w:rPr>
      </w:pPr>
      <w:r w:rsidRPr="001058D7">
        <w:rPr>
          <w:rFonts w:ascii="Aptos" w:hAnsi="Aptos"/>
          <w:bCs/>
          <w:sz w:val="22"/>
          <w:szCs w:val="22"/>
        </w:rPr>
        <w:t>Response date:</w:t>
      </w:r>
      <w:r w:rsidRPr="001058D7">
        <w:rPr>
          <w:rFonts w:ascii="Aptos" w:hAnsi="Aptos"/>
          <w:bCs/>
          <w:sz w:val="22"/>
          <w:szCs w:val="22"/>
        </w:rPr>
        <w:tab/>
        <w:t>31st January 2025</w:t>
      </w:r>
    </w:p>
    <w:p w14:paraId="6D5B8A22" w14:textId="77777777" w:rsidR="009E640A" w:rsidRPr="001058D7" w:rsidRDefault="009E640A" w:rsidP="009E640A">
      <w:pPr>
        <w:pStyle w:val="NoSpacing"/>
        <w:ind w:left="1440"/>
        <w:rPr>
          <w:rFonts w:ascii="Aptos" w:hAnsi="Aptos"/>
          <w:iCs/>
          <w:sz w:val="22"/>
          <w:szCs w:val="22"/>
          <w:lang w:bidi="en-US"/>
        </w:rPr>
      </w:pPr>
      <w:r w:rsidRPr="001058D7">
        <w:rPr>
          <w:rFonts w:ascii="Aptos" w:hAnsi="Aptos"/>
          <w:iCs/>
          <w:sz w:val="22"/>
          <w:szCs w:val="22"/>
          <w:lang w:bidi="en-US"/>
        </w:rPr>
        <w:t>It was</w:t>
      </w:r>
      <w:r w:rsidRPr="001058D7">
        <w:rPr>
          <w:rFonts w:ascii="Aptos" w:hAnsi="Aptos"/>
          <w:b/>
          <w:bCs/>
          <w:iCs/>
          <w:sz w:val="22"/>
          <w:szCs w:val="22"/>
          <w:lang w:bidi="en-US"/>
        </w:rPr>
        <w:t xml:space="preserve"> resolved</w:t>
      </w:r>
      <w:r w:rsidRPr="001058D7">
        <w:rPr>
          <w:rFonts w:ascii="Aptos" w:hAnsi="Aptos"/>
          <w:iCs/>
          <w:sz w:val="22"/>
          <w:szCs w:val="22"/>
          <w:lang w:bidi="en-US"/>
        </w:rPr>
        <w:t xml:space="preserve"> to recommend that the proposal be granted permission. </w:t>
      </w:r>
    </w:p>
    <w:p w14:paraId="6BCF25CC" w14:textId="77777777" w:rsidR="009E640A" w:rsidRPr="001058D7" w:rsidRDefault="009E640A" w:rsidP="009E640A">
      <w:pPr>
        <w:pStyle w:val="NoSpacing"/>
        <w:ind w:left="1440"/>
        <w:rPr>
          <w:rFonts w:ascii="Aptos" w:hAnsi="Aptos"/>
          <w:iCs/>
          <w:sz w:val="22"/>
          <w:szCs w:val="22"/>
          <w:lang w:bidi="en-US"/>
        </w:rPr>
      </w:pPr>
      <w:r w:rsidRPr="001058D7">
        <w:rPr>
          <w:rFonts w:ascii="Aptos" w:hAnsi="Aptos"/>
          <w:iCs/>
          <w:sz w:val="22"/>
          <w:szCs w:val="22"/>
          <w:lang w:bidi="en-US"/>
        </w:rPr>
        <w:t>Proposed: Cllr Bach, Seconded: Cllr Newman-McKie (all in favour)</w:t>
      </w:r>
    </w:p>
    <w:p w14:paraId="04E9EF3C" w14:textId="77777777" w:rsidR="009E640A" w:rsidRPr="001058D7" w:rsidRDefault="009E640A" w:rsidP="009E640A">
      <w:pPr>
        <w:pStyle w:val="NoSpacing"/>
        <w:rPr>
          <w:rFonts w:ascii="Aptos" w:hAnsi="Aptos"/>
          <w:bCs/>
          <w:sz w:val="22"/>
          <w:szCs w:val="22"/>
        </w:rPr>
      </w:pPr>
    </w:p>
    <w:p w14:paraId="1D8B8879" w14:textId="77777777" w:rsidR="009E640A" w:rsidRPr="001058D7" w:rsidRDefault="009E640A" w:rsidP="009E640A">
      <w:pPr>
        <w:pStyle w:val="NoSpacing"/>
        <w:ind w:left="1440"/>
        <w:rPr>
          <w:rFonts w:ascii="Aptos" w:hAnsi="Aptos"/>
          <w:b/>
          <w:bCs/>
          <w:iCs/>
          <w:sz w:val="22"/>
          <w:szCs w:val="22"/>
        </w:rPr>
      </w:pPr>
      <w:r w:rsidRPr="001058D7">
        <w:rPr>
          <w:rFonts w:ascii="Aptos" w:hAnsi="Aptos"/>
          <w:bCs/>
          <w:iCs/>
          <w:sz w:val="22"/>
          <w:szCs w:val="22"/>
        </w:rPr>
        <w:t>ii)</w:t>
      </w:r>
      <w:r w:rsidRPr="001058D7">
        <w:rPr>
          <w:rFonts w:ascii="Aptos" w:hAnsi="Aptos"/>
          <w:b/>
          <w:bCs/>
          <w:iCs/>
          <w:sz w:val="22"/>
          <w:szCs w:val="22"/>
        </w:rPr>
        <w:tab/>
      </w:r>
      <w:r w:rsidRPr="001058D7">
        <w:rPr>
          <w:rFonts w:ascii="Aptos" w:hAnsi="Aptos"/>
          <w:b/>
          <w:iCs/>
          <w:sz w:val="22"/>
          <w:szCs w:val="22"/>
        </w:rPr>
        <w:t>1/1060/2024/FUL</w:t>
      </w:r>
    </w:p>
    <w:p w14:paraId="0CFF3BDD" w14:textId="77777777" w:rsidR="009E640A" w:rsidRPr="001058D7" w:rsidRDefault="009E640A" w:rsidP="009E640A">
      <w:pPr>
        <w:pStyle w:val="NoSpacing"/>
        <w:ind w:left="1440"/>
        <w:rPr>
          <w:rFonts w:ascii="Aptos" w:hAnsi="Aptos"/>
          <w:bCs/>
          <w:sz w:val="22"/>
          <w:szCs w:val="22"/>
        </w:rPr>
      </w:pPr>
      <w:r w:rsidRPr="001058D7">
        <w:rPr>
          <w:rFonts w:ascii="Aptos" w:hAnsi="Aptos"/>
          <w:bCs/>
          <w:sz w:val="22"/>
          <w:szCs w:val="22"/>
        </w:rPr>
        <w:t>Proposal:</w:t>
      </w:r>
      <w:r w:rsidRPr="001058D7">
        <w:rPr>
          <w:rFonts w:ascii="Aptos" w:hAnsi="Aptos"/>
          <w:bCs/>
          <w:sz w:val="22"/>
          <w:szCs w:val="22"/>
        </w:rPr>
        <w:tab/>
        <w:t>Change of use of lower ground floor flat from holiday let to residential</w:t>
      </w:r>
    </w:p>
    <w:p w14:paraId="36A83FB6" w14:textId="77777777" w:rsidR="009E640A" w:rsidRPr="001058D7" w:rsidRDefault="009E640A" w:rsidP="009E640A">
      <w:pPr>
        <w:pStyle w:val="NoSpacing"/>
        <w:ind w:left="1440"/>
        <w:rPr>
          <w:rFonts w:ascii="Aptos" w:hAnsi="Aptos"/>
          <w:bCs/>
          <w:sz w:val="22"/>
          <w:szCs w:val="22"/>
        </w:rPr>
      </w:pPr>
      <w:r w:rsidRPr="001058D7">
        <w:rPr>
          <w:rFonts w:ascii="Aptos" w:hAnsi="Aptos"/>
          <w:bCs/>
          <w:sz w:val="22"/>
          <w:szCs w:val="22"/>
        </w:rPr>
        <w:t>Location:</w:t>
      </w:r>
      <w:r w:rsidRPr="001058D7">
        <w:rPr>
          <w:rFonts w:ascii="Aptos" w:hAnsi="Aptos"/>
          <w:bCs/>
          <w:sz w:val="22"/>
          <w:szCs w:val="22"/>
        </w:rPr>
        <w:tab/>
        <w:t xml:space="preserve">Culloden House, </w:t>
      </w:r>
      <w:proofErr w:type="spellStart"/>
      <w:r w:rsidRPr="001058D7">
        <w:rPr>
          <w:rFonts w:ascii="Aptos" w:hAnsi="Aptos"/>
          <w:bCs/>
          <w:sz w:val="22"/>
          <w:szCs w:val="22"/>
        </w:rPr>
        <w:t>Fosketh</w:t>
      </w:r>
      <w:proofErr w:type="spellEnd"/>
      <w:r w:rsidRPr="001058D7">
        <w:rPr>
          <w:rFonts w:ascii="Aptos" w:hAnsi="Aptos"/>
          <w:bCs/>
          <w:sz w:val="22"/>
          <w:szCs w:val="22"/>
        </w:rPr>
        <w:t xml:space="preserve"> Hill, Westward Ho!</w:t>
      </w:r>
    </w:p>
    <w:p w14:paraId="6FA10C52" w14:textId="77777777" w:rsidR="009E640A" w:rsidRPr="001058D7" w:rsidRDefault="009E640A" w:rsidP="009E640A">
      <w:pPr>
        <w:pStyle w:val="NoSpacing"/>
        <w:ind w:left="1440"/>
        <w:rPr>
          <w:rFonts w:ascii="Aptos" w:hAnsi="Aptos"/>
          <w:bCs/>
          <w:sz w:val="22"/>
          <w:szCs w:val="22"/>
        </w:rPr>
      </w:pPr>
      <w:r w:rsidRPr="001058D7">
        <w:rPr>
          <w:rFonts w:ascii="Aptos" w:hAnsi="Aptos"/>
          <w:bCs/>
          <w:sz w:val="22"/>
          <w:szCs w:val="22"/>
        </w:rPr>
        <w:t>Response date:</w:t>
      </w:r>
      <w:r w:rsidRPr="001058D7">
        <w:rPr>
          <w:rFonts w:ascii="Aptos" w:hAnsi="Aptos"/>
          <w:bCs/>
          <w:sz w:val="22"/>
          <w:szCs w:val="22"/>
        </w:rPr>
        <w:tab/>
        <w:t>10th February 2025</w:t>
      </w:r>
    </w:p>
    <w:p w14:paraId="10629283" w14:textId="77777777" w:rsidR="009E640A" w:rsidRPr="001058D7" w:rsidRDefault="009E640A" w:rsidP="009E640A">
      <w:pPr>
        <w:pStyle w:val="NoSpacing"/>
        <w:ind w:left="1440"/>
        <w:rPr>
          <w:rFonts w:ascii="Aptos" w:hAnsi="Aptos"/>
          <w:iCs/>
          <w:sz w:val="22"/>
          <w:szCs w:val="22"/>
          <w:lang w:bidi="en-US"/>
        </w:rPr>
      </w:pPr>
      <w:r w:rsidRPr="001058D7">
        <w:rPr>
          <w:rFonts w:ascii="Aptos" w:hAnsi="Aptos"/>
          <w:iCs/>
          <w:sz w:val="22"/>
          <w:szCs w:val="22"/>
          <w:lang w:bidi="en-US"/>
        </w:rPr>
        <w:t>It was</w:t>
      </w:r>
      <w:r w:rsidRPr="001058D7">
        <w:rPr>
          <w:rFonts w:ascii="Aptos" w:hAnsi="Aptos"/>
          <w:b/>
          <w:bCs/>
          <w:iCs/>
          <w:sz w:val="22"/>
          <w:szCs w:val="22"/>
          <w:lang w:bidi="en-US"/>
        </w:rPr>
        <w:t xml:space="preserve"> resolved</w:t>
      </w:r>
      <w:r w:rsidRPr="001058D7">
        <w:rPr>
          <w:rFonts w:ascii="Aptos" w:hAnsi="Aptos"/>
          <w:iCs/>
          <w:sz w:val="22"/>
          <w:szCs w:val="22"/>
          <w:lang w:bidi="en-US"/>
        </w:rPr>
        <w:t xml:space="preserve"> to recommend that the proposal be granted permission. </w:t>
      </w:r>
    </w:p>
    <w:p w14:paraId="309B74A5" w14:textId="77777777" w:rsidR="009E640A" w:rsidRPr="001058D7" w:rsidRDefault="009E640A" w:rsidP="009E640A">
      <w:pPr>
        <w:pStyle w:val="NoSpacing"/>
        <w:ind w:left="1440"/>
        <w:rPr>
          <w:rFonts w:ascii="Aptos" w:hAnsi="Aptos"/>
          <w:iCs/>
          <w:sz w:val="22"/>
          <w:szCs w:val="22"/>
          <w:lang w:bidi="en-US"/>
        </w:rPr>
      </w:pPr>
      <w:r w:rsidRPr="001058D7">
        <w:rPr>
          <w:rFonts w:ascii="Aptos" w:hAnsi="Aptos"/>
          <w:iCs/>
          <w:sz w:val="22"/>
          <w:szCs w:val="22"/>
          <w:lang w:bidi="en-US"/>
        </w:rPr>
        <w:t>Proposed: Cllr Bach, Seconded: Cllr Lovel (all in favour)</w:t>
      </w:r>
    </w:p>
    <w:p w14:paraId="56D6BB9A" w14:textId="77777777" w:rsidR="009E640A" w:rsidRPr="001058D7" w:rsidRDefault="009E640A" w:rsidP="009E640A">
      <w:pPr>
        <w:pStyle w:val="NoSpacing"/>
        <w:ind w:left="1440"/>
        <w:rPr>
          <w:rFonts w:ascii="Aptos" w:hAnsi="Aptos"/>
          <w:bCs/>
          <w:iCs/>
          <w:sz w:val="22"/>
          <w:szCs w:val="22"/>
        </w:rPr>
      </w:pPr>
    </w:p>
    <w:p w14:paraId="06E7DEBC" w14:textId="77777777" w:rsidR="009E640A" w:rsidRPr="001058D7" w:rsidRDefault="009E640A" w:rsidP="009E640A">
      <w:pPr>
        <w:pStyle w:val="NoSpacing"/>
        <w:ind w:left="1440"/>
        <w:rPr>
          <w:rFonts w:asciiTheme="minorHAnsi" w:hAnsiTheme="minorHAnsi" w:cs="Arial"/>
          <w:sz w:val="22"/>
          <w:szCs w:val="22"/>
          <w:lang w:bidi="en-US"/>
        </w:rPr>
      </w:pPr>
      <w:r w:rsidRPr="001058D7">
        <w:rPr>
          <w:rFonts w:ascii="Aptos" w:hAnsi="Aptos"/>
          <w:bCs/>
          <w:iCs/>
          <w:sz w:val="22"/>
          <w:szCs w:val="22"/>
        </w:rPr>
        <w:t>ii)</w:t>
      </w:r>
      <w:r w:rsidRPr="001058D7">
        <w:rPr>
          <w:rFonts w:ascii="Aptos" w:hAnsi="Aptos"/>
          <w:b/>
          <w:bCs/>
          <w:iCs/>
          <w:sz w:val="22"/>
          <w:szCs w:val="22"/>
        </w:rPr>
        <w:tab/>
      </w:r>
      <w:r w:rsidRPr="001058D7">
        <w:rPr>
          <w:rFonts w:ascii="Aptos" w:hAnsi="Aptos"/>
          <w:b/>
          <w:iCs/>
          <w:sz w:val="22"/>
          <w:szCs w:val="22"/>
        </w:rPr>
        <w:t>1/0035/2025/FUL</w:t>
      </w:r>
    </w:p>
    <w:p w14:paraId="08589955" w14:textId="77777777" w:rsidR="009E640A" w:rsidRPr="001058D7" w:rsidRDefault="009E640A" w:rsidP="009E640A">
      <w:pPr>
        <w:pStyle w:val="NoSpacing"/>
        <w:ind w:left="1440"/>
        <w:rPr>
          <w:rFonts w:ascii="Aptos" w:hAnsi="Aptos"/>
          <w:bCs/>
          <w:sz w:val="22"/>
          <w:szCs w:val="22"/>
        </w:rPr>
      </w:pPr>
      <w:r w:rsidRPr="001058D7">
        <w:rPr>
          <w:rFonts w:ascii="Aptos" w:hAnsi="Aptos"/>
          <w:bCs/>
          <w:sz w:val="22"/>
          <w:szCs w:val="22"/>
        </w:rPr>
        <w:t>Proposal:</w:t>
      </w:r>
      <w:r w:rsidRPr="001058D7">
        <w:rPr>
          <w:rFonts w:ascii="Aptos" w:hAnsi="Aptos"/>
          <w:bCs/>
          <w:sz w:val="22"/>
          <w:szCs w:val="22"/>
        </w:rPr>
        <w:tab/>
        <w:t>Extension to surgery and associated works</w:t>
      </w:r>
    </w:p>
    <w:p w14:paraId="49FF0CD9" w14:textId="77777777" w:rsidR="009E640A" w:rsidRPr="001058D7" w:rsidRDefault="009E640A" w:rsidP="009E640A">
      <w:pPr>
        <w:pStyle w:val="NoSpacing"/>
        <w:ind w:left="1440"/>
        <w:rPr>
          <w:rFonts w:ascii="Aptos" w:hAnsi="Aptos"/>
          <w:bCs/>
          <w:sz w:val="22"/>
          <w:szCs w:val="22"/>
        </w:rPr>
      </w:pPr>
      <w:r w:rsidRPr="001058D7">
        <w:rPr>
          <w:rFonts w:ascii="Aptos" w:hAnsi="Aptos"/>
          <w:bCs/>
          <w:sz w:val="22"/>
          <w:szCs w:val="22"/>
        </w:rPr>
        <w:t>Location:</w:t>
      </w:r>
      <w:r w:rsidRPr="001058D7">
        <w:rPr>
          <w:rFonts w:ascii="Aptos" w:hAnsi="Aptos"/>
          <w:bCs/>
          <w:sz w:val="22"/>
          <w:szCs w:val="22"/>
        </w:rPr>
        <w:tab/>
        <w:t>Northam Surgery, Bay View Road, Northam, Bideford</w:t>
      </w:r>
    </w:p>
    <w:p w14:paraId="589CB8CC" w14:textId="77777777" w:rsidR="009E640A" w:rsidRPr="001058D7" w:rsidRDefault="009E640A" w:rsidP="009E640A">
      <w:pPr>
        <w:pStyle w:val="NoSpacing"/>
        <w:ind w:left="1440"/>
        <w:rPr>
          <w:rFonts w:ascii="Aptos" w:hAnsi="Aptos"/>
          <w:bCs/>
          <w:sz w:val="22"/>
          <w:szCs w:val="22"/>
        </w:rPr>
      </w:pPr>
      <w:r w:rsidRPr="001058D7">
        <w:rPr>
          <w:rFonts w:ascii="Aptos" w:hAnsi="Aptos"/>
          <w:bCs/>
          <w:sz w:val="22"/>
          <w:szCs w:val="22"/>
        </w:rPr>
        <w:t>Response date:</w:t>
      </w:r>
      <w:r w:rsidRPr="001058D7">
        <w:rPr>
          <w:rFonts w:ascii="Aptos" w:hAnsi="Aptos"/>
          <w:bCs/>
          <w:sz w:val="22"/>
          <w:szCs w:val="22"/>
        </w:rPr>
        <w:tab/>
        <w:t>15th February 2025</w:t>
      </w:r>
    </w:p>
    <w:p w14:paraId="0F6A4D65" w14:textId="77777777" w:rsidR="009E640A" w:rsidRPr="001058D7" w:rsidRDefault="009E640A" w:rsidP="009E640A">
      <w:pPr>
        <w:pStyle w:val="NoSpacing"/>
        <w:ind w:left="1440"/>
        <w:rPr>
          <w:rFonts w:ascii="Aptos" w:hAnsi="Aptos"/>
          <w:iCs/>
          <w:sz w:val="22"/>
          <w:szCs w:val="22"/>
          <w:lang w:bidi="en-US"/>
        </w:rPr>
      </w:pPr>
      <w:r w:rsidRPr="001058D7">
        <w:rPr>
          <w:rFonts w:ascii="Aptos" w:hAnsi="Aptos"/>
          <w:iCs/>
          <w:sz w:val="22"/>
          <w:szCs w:val="22"/>
          <w:lang w:bidi="en-US"/>
        </w:rPr>
        <w:t>It was</w:t>
      </w:r>
      <w:r w:rsidRPr="001058D7">
        <w:rPr>
          <w:rFonts w:ascii="Aptos" w:hAnsi="Aptos"/>
          <w:b/>
          <w:bCs/>
          <w:iCs/>
          <w:sz w:val="22"/>
          <w:szCs w:val="22"/>
          <w:lang w:bidi="en-US"/>
        </w:rPr>
        <w:t xml:space="preserve"> resolved</w:t>
      </w:r>
      <w:r w:rsidRPr="001058D7">
        <w:rPr>
          <w:rFonts w:ascii="Aptos" w:hAnsi="Aptos"/>
          <w:iCs/>
          <w:sz w:val="22"/>
          <w:szCs w:val="22"/>
          <w:lang w:bidi="en-US"/>
        </w:rPr>
        <w:t xml:space="preserve"> to recommend that the proposal be granted permission.</w:t>
      </w:r>
    </w:p>
    <w:p w14:paraId="7C27C2A7" w14:textId="77777777" w:rsidR="009E640A" w:rsidRPr="001058D7" w:rsidRDefault="009E640A" w:rsidP="009E640A">
      <w:pPr>
        <w:pStyle w:val="NoSpacing"/>
        <w:ind w:left="1440"/>
        <w:rPr>
          <w:rFonts w:ascii="Aptos" w:hAnsi="Aptos"/>
          <w:iCs/>
          <w:sz w:val="22"/>
          <w:szCs w:val="22"/>
          <w:lang w:bidi="en-US"/>
        </w:rPr>
      </w:pPr>
      <w:r w:rsidRPr="001058D7">
        <w:rPr>
          <w:rFonts w:ascii="Aptos" w:hAnsi="Aptos"/>
          <w:iCs/>
          <w:sz w:val="22"/>
          <w:szCs w:val="22"/>
          <w:lang w:bidi="en-US"/>
        </w:rPr>
        <w:t>However, to express concerns about the narrowness of the access presenting a hazard for drivers and pedestrians and whether there will be enough parking provision.</w:t>
      </w:r>
    </w:p>
    <w:p w14:paraId="1C636BE5" w14:textId="77777777" w:rsidR="009E640A" w:rsidRPr="001058D7" w:rsidRDefault="009E640A" w:rsidP="009E640A">
      <w:pPr>
        <w:pStyle w:val="NoSpacing"/>
        <w:ind w:left="1440"/>
        <w:rPr>
          <w:rFonts w:ascii="Aptos" w:hAnsi="Aptos"/>
          <w:iCs/>
          <w:sz w:val="22"/>
          <w:szCs w:val="22"/>
          <w:lang w:bidi="en-US"/>
        </w:rPr>
      </w:pPr>
      <w:r w:rsidRPr="001058D7">
        <w:rPr>
          <w:rFonts w:ascii="Aptos" w:hAnsi="Aptos"/>
          <w:iCs/>
          <w:sz w:val="22"/>
          <w:szCs w:val="22"/>
          <w:lang w:bidi="en-US"/>
        </w:rPr>
        <w:t>Proposed: Cllr Bach, Seconded: Cllr Newman-McKie (all in favour)</w:t>
      </w:r>
    </w:p>
    <w:p w14:paraId="7A796D72" w14:textId="77777777" w:rsidR="009E640A" w:rsidRPr="001058D7" w:rsidRDefault="009E640A" w:rsidP="001058D7">
      <w:pPr>
        <w:pStyle w:val="NoSpacing"/>
        <w:rPr>
          <w:rFonts w:asciiTheme="minorHAnsi" w:eastAsia="Calibri" w:hAnsiTheme="minorHAnsi" w:cs="Arial"/>
          <w:sz w:val="22"/>
          <w:szCs w:val="22"/>
          <w:lang w:eastAsia="en-US"/>
        </w:rPr>
      </w:pPr>
    </w:p>
    <w:p w14:paraId="1F68A913" w14:textId="77777777" w:rsidR="009E640A" w:rsidRPr="001058D7" w:rsidRDefault="009E640A" w:rsidP="009E640A">
      <w:pPr>
        <w:pStyle w:val="NoSpacing"/>
        <w:rPr>
          <w:rFonts w:ascii="Aptos" w:hAnsi="Aptos"/>
          <w:sz w:val="22"/>
          <w:szCs w:val="22"/>
        </w:rPr>
      </w:pPr>
      <w:r w:rsidRPr="001058D7">
        <w:rPr>
          <w:rFonts w:ascii="Aptos" w:hAnsi="Aptos"/>
          <w:b/>
          <w:bCs/>
          <w:sz w:val="22"/>
          <w:szCs w:val="22"/>
        </w:rPr>
        <w:t>2501/572</w:t>
      </w:r>
      <w:r w:rsidRPr="001058D7">
        <w:rPr>
          <w:rFonts w:ascii="Aptos" w:hAnsi="Aptos"/>
          <w:b/>
          <w:bCs/>
          <w:sz w:val="22"/>
          <w:szCs w:val="22"/>
        </w:rPr>
        <w:tab/>
      </w:r>
      <w:bookmarkStart w:id="7" w:name="_Hlk187309340"/>
      <w:r w:rsidRPr="001058D7">
        <w:rPr>
          <w:rFonts w:ascii="Aptos" w:hAnsi="Aptos"/>
          <w:b/>
          <w:bCs/>
          <w:sz w:val="22"/>
          <w:szCs w:val="22"/>
        </w:rPr>
        <w:t>To Note: Torridge District Council Planning Decisions</w:t>
      </w:r>
    </w:p>
    <w:p w14:paraId="0D2AFEB8" w14:textId="77777777" w:rsidR="009E640A" w:rsidRPr="001058D7" w:rsidRDefault="009E640A" w:rsidP="009E640A">
      <w:pPr>
        <w:pStyle w:val="NoSpacing"/>
        <w:ind w:left="1440"/>
        <w:rPr>
          <w:rFonts w:ascii="Aptos" w:hAnsi="Aptos"/>
          <w:sz w:val="22"/>
          <w:szCs w:val="22"/>
        </w:rPr>
      </w:pPr>
      <w:r w:rsidRPr="001058D7">
        <w:rPr>
          <w:rFonts w:ascii="Aptos" w:hAnsi="Aptos"/>
          <w:sz w:val="22"/>
          <w:szCs w:val="22"/>
        </w:rPr>
        <w:t>Torridge District Council, the determining Authority, had granted permission for the following applications with conditions as filed:</w:t>
      </w:r>
    </w:p>
    <w:bookmarkEnd w:id="7"/>
    <w:p w14:paraId="457A90E4" w14:textId="77777777" w:rsidR="009E640A" w:rsidRPr="001058D7" w:rsidRDefault="009E640A" w:rsidP="009E640A">
      <w:pPr>
        <w:pStyle w:val="NoSpacing"/>
        <w:ind w:left="1440"/>
        <w:rPr>
          <w:rFonts w:ascii="Aptos" w:hAnsi="Aptos"/>
          <w:sz w:val="22"/>
          <w:szCs w:val="22"/>
        </w:rPr>
      </w:pPr>
    </w:p>
    <w:p w14:paraId="0A154F93" w14:textId="77777777" w:rsidR="009E640A" w:rsidRPr="001058D7" w:rsidRDefault="009E640A" w:rsidP="009E640A">
      <w:pPr>
        <w:ind w:left="720" w:firstLine="720"/>
        <w:rPr>
          <w:rFonts w:ascii="Aptos" w:hAnsi="Aptos"/>
          <w:sz w:val="22"/>
          <w:szCs w:val="22"/>
          <w:lang w:eastAsia="en-US"/>
        </w:rPr>
      </w:pPr>
      <w:proofErr w:type="spellStart"/>
      <w:r w:rsidRPr="001058D7">
        <w:rPr>
          <w:rFonts w:ascii="Aptos" w:hAnsi="Aptos"/>
          <w:sz w:val="22"/>
          <w:szCs w:val="22"/>
          <w:lang w:eastAsia="en-US"/>
        </w:rPr>
        <w:t>i</w:t>
      </w:r>
      <w:proofErr w:type="spellEnd"/>
      <w:r w:rsidRPr="001058D7">
        <w:rPr>
          <w:rFonts w:ascii="Aptos" w:hAnsi="Aptos"/>
          <w:sz w:val="22"/>
          <w:szCs w:val="22"/>
          <w:lang w:eastAsia="en-US"/>
        </w:rPr>
        <w:t>)</w:t>
      </w:r>
      <w:r w:rsidRPr="001058D7">
        <w:rPr>
          <w:rFonts w:ascii="Aptos" w:hAnsi="Aptos"/>
          <w:sz w:val="22"/>
          <w:szCs w:val="22"/>
          <w:lang w:eastAsia="en-US"/>
        </w:rPr>
        <w:tab/>
        <w:t>1/0993/2024/FUL</w:t>
      </w:r>
    </w:p>
    <w:p w14:paraId="6E9A7E96" w14:textId="77777777" w:rsidR="009E640A" w:rsidRPr="001058D7" w:rsidRDefault="009E640A" w:rsidP="009E640A">
      <w:pPr>
        <w:ind w:left="2160" w:hanging="720"/>
        <w:rPr>
          <w:rFonts w:ascii="Aptos" w:hAnsi="Aptos"/>
          <w:sz w:val="22"/>
          <w:szCs w:val="22"/>
          <w:lang w:eastAsia="en-US"/>
        </w:rPr>
      </w:pPr>
      <w:r w:rsidRPr="001058D7">
        <w:rPr>
          <w:rFonts w:ascii="Aptos" w:hAnsi="Aptos"/>
          <w:sz w:val="22"/>
          <w:szCs w:val="22"/>
          <w:lang w:eastAsia="en-US"/>
        </w:rPr>
        <w:t>Proposal:</w:t>
      </w:r>
      <w:r w:rsidRPr="001058D7">
        <w:rPr>
          <w:rFonts w:ascii="Aptos" w:hAnsi="Aptos"/>
          <w:sz w:val="22"/>
          <w:szCs w:val="22"/>
          <w:lang w:eastAsia="en-US"/>
        </w:rPr>
        <w:tab/>
        <w:t>Erection of side extension</w:t>
      </w:r>
    </w:p>
    <w:p w14:paraId="37F72592" w14:textId="77777777" w:rsidR="009E640A" w:rsidRPr="001058D7" w:rsidRDefault="009E640A" w:rsidP="009E640A">
      <w:pPr>
        <w:ind w:left="2160" w:hanging="720"/>
        <w:rPr>
          <w:rFonts w:ascii="Aptos" w:hAnsi="Aptos"/>
          <w:sz w:val="22"/>
          <w:szCs w:val="22"/>
          <w:lang w:eastAsia="en-US"/>
        </w:rPr>
      </w:pPr>
      <w:r w:rsidRPr="001058D7">
        <w:rPr>
          <w:rFonts w:ascii="Aptos" w:hAnsi="Aptos"/>
          <w:sz w:val="22"/>
          <w:szCs w:val="22"/>
          <w:lang w:eastAsia="en-US"/>
        </w:rPr>
        <w:t>Location:</w:t>
      </w:r>
      <w:r w:rsidRPr="001058D7">
        <w:rPr>
          <w:rFonts w:ascii="Aptos" w:hAnsi="Aptos"/>
          <w:sz w:val="22"/>
          <w:szCs w:val="22"/>
          <w:lang w:eastAsia="en-US"/>
        </w:rPr>
        <w:tab/>
        <w:t>37 Burrough Road, Northam</w:t>
      </w:r>
    </w:p>
    <w:p w14:paraId="1F692D3B" w14:textId="77777777" w:rsidR="009E640A" w:rsidRPr="001058D7" w:rsidRDefault="009E640A" w:rsidP="009E640A">
      <w:pPr>
        <w:ind w:left="720" w:firstLine="720"/>
        <w:rPr>
          <w:rFonts w:ascii="Aptos" w:hAnsi="Aptos"/>
          <w:sz w:val="22"/>
          <w:szCs w:val="22"/>
          <w:lang w:eastAsia="en-US"/>
        </w:rPr>
      </w:pPr>
      <w:r w:rsidRPr="001058D7">
        <w:rPr>
          <w:rFonts w:ascii="Aptos" w:hAnsi="Aptos"/>
          <w:sz w:val="22"/>
          <w:szCs w:val="22"/>
          <w:lang w:eastAsia="en-US"/>
        </w:rPr>
        <w:t>(Northam Town Council recommend the proposal be granted permission)</w:t>
      </w:r>
    </w:p>
    <w:p w14:paraId="20F8E616" w14:textId="77777777" w:rsidR="009E640A" w:rsidRPr="001058D7" w:rsidRDefault="009E640A" w:rsidP="009E640A">
      <w:pPr>
        <w:ind w:left="2160" w:hanging="1440"/>
        <w:rPr>
          <w:rFonts w:ascii="Aptos" w:hAnsi="Aptos"/>
          <w:sz w:val="22"/>
          <w:szCs w:val="22"/>
          <w:lang w:eastAsia="en-US"/>
        </w:rPr>
      </w:pPr>
    </w:p>
    <w:p w14:paraId="079F8F92" w14:textId="77777777" w:rsidR="009E640A" w:rsidRPr="001058D7" w:rsidRDefault="009E640A" w:rsidP="009E640A">
      <w:pPr>
        <w:ind w:left="720" w:firstLine="720"/>
        <w:rPr>
          <w:rFonts w:ascii="Aptos" w:hAnsi="Aptos"/>
          <w:sz w:val="22"/>
          <w:szCs w:val="22"/>
          <w:lang w:eastAsia="en-US"/>
        </w:rPr>
      </w:pPr>
      <w:r w:rsidRPr="001058D7">
        <w:rPr>
          <w:rFonts w:ascii="Aptos" w:hAnsi="Aptos"/>
          <w:sz w:val="22"/>
          <w:szCs w:val="22"/>
          <w:lang w:eastAsia="en-US"/>
        </w:rPr>
        <w:t>ii)</w:t>
      </w:r>
      <w:r w:rsidRPr="001058D7">
        <w:rPr>
          <w:rFonts w:ascii="Aptos" w:hAnsi="Aptos"/>
          <w:sz w:val="22"/>
          <w:szCs w:val="22"/>
          <w:lang w:eastAsia="en-US"/>
        </w:rPr>
        <w:tab/>
        <w:t>1/0975/2024/FUH</w:t>
      </w:r>
    </w:p>
    <w:p w14:paraId="0F5382A6" w14:textId="77777777" w:rsidR="009E640A" w:rsidRPr="001058D7" w:rsidRDefault="009E640A" w:rsidP="009E640A">
      <w:pPr>
        <w:ind w:left="720" w:firstLine="720"/>
        <w:rPr>
          <w:rFonts w:ascii="Aptos" w:hAnsi="Aptos"/>
          <w:sz w:val="22"/>
          <w:szCs w:val="22"/>
          <w:lang w:eastAsia="en-US"/>
        </w:rPr>
      </w:pPr>
      <w:r w:rsidRPr="001058D7">
        <w:rPr>
          <w:rFonts w:ascii="Aptos" w:hAnsi="Aptos"/>
          <w:sz w:val="22"/>
          <w:szCs w:val="22"/>
          <w:lang w:eastAsia="en-US"/>
        </w:rPr>
        <w:t>Proposal:</w:t>
      </w:r>
      <w:r w:rsidRPr="001058D7">
        <w:rPr>
          <w:rFonts w:ascii="Aptos" w:hAnsi="Aptos"/>
          <w:sz w:val="22"/>
          <w:szCs w:val="22"/>
          <w:lang w:eastAsia="en-US"/>
        </w:rPr>
        <w:tab/>
        <w:t>Ground floor single storey rear and side extension</w:t>
      </w:r>
    </w:p>
    <w:p w14:paraId="11C7CD09" w14:textId="77777777" w:rsidR="009E640A" w:rsidRPr="001058D7" w:rsidRDefault="009E640A" w:rsidP="009E640A">
      <w:pPr>
        <w:ind w:left="2160" w:hanging="720"/>
        <w:rPr>
          <w:rFonts w:ascii="Aptos" w:hAnsi="Aptos"/>
          <w:sz w:val="22"/>
          <w:szCs w:val="22"/>
          <w:lang w:eastAsia="en-US"/>
        </w:rPr>
      </w:pPr>
      <w:r w:rsidRPr="001058D7">
        <w:rPr>
          <w:rFonts w:ascii="Aptos" w:hAnsi="Aptos"/>
          <w:sz w:val="22"/>
          <w:szCs w:val="22"/>
          <w:lang w:eastAsia="en-US"/>
        </w:rPr>
        <w:t>Location:</w:t>
      </w:r>
      <w:r w:rsidRPr="001058D7">
        <w:rPr>
          <w:rFonts w:ascii="Aptos" w:hAnsi="Aptos"/>
          <w:sz w:val="22"/>
          <w:szCs w:val="22"/>
          <w:lang w:eastAsia="en-US"/>
        </w:rPr>
        <w:tab/>
        <w:t xml:space="preserve">32 Amyas Way, Northam </w:t>
      </w:r>
    </w:p>
    <w:p w14:paraId="3911849F" w14:textId="77777777" w:rsidR="009E640A" w:rsidRPr="001058D7" w:rsidRDefault="009E640A" w:rsidP="009E640A">
      <w:pPr>
        <w:ind w:left="720" w:firstLine="720"/>
        <w:rPr>
          <w:rFonts w:ascii="Aptos" w:hAnsi="Aptos"/>
          <w:sz w:val="22"/>
          <w:szCs w:val="22"/>
          <w:lang w:eastAsia="en-US"/>
        </w:rPr>
      </w:pPr>
      <w:r w:rsidRPr="001058D7">
        <w:rPr>
          <w:rFonts w:ascii="Aptos" w:hAnsi="Aptos"/>
          <w:sz w:val="22"/>
          <w:szCs w:val="22"/>
          <w:lang w:eastAsia="en-US"/>
        </w:rPr>
        <w:t>(Northam Town Council recommend the proposal be granted permission)</w:t>
      </w:r>
    </w:p>
    <w:p w14:paraId="7019A3FF" w14:textId="77777777" w:rsidR="009E640A" w:rsidRPr="001058D7" w:rsidRDefault="009E640A" w:rsidP="009E640A">
      <w:pPr>
        <w:ind w:left="720" w:firstLine="720"/>
        <w:rPr>
          <w:rFonts w:ascii="Aptos" w:hAnsi="Aptos"/>
          <w:sz w:val="22"/>
          <w:szCs w:val="22"/>
          <w:lang w:eastAsia="en-US"/>
        </w:rPr>
      </w:pPr>
      <w:r w:rsidRPr="001058D7">
        <w:rPr>
          <w:rFonts w:ascii="Aptos" w:hAnsi="Aptos"/>
          <w:sz w:val="22"/>
          <w:szCs w:val="22"/>
          <w:lang w:eastAsia="en-US"/>
        </w:rPr>
        <w:t>iii)</w:t>
      </w:r>
      <w:r w:rsidRPr="001058D7">
        <w:rPr>
          <w:rFonts w:ascii="Aptos" w:hAnsi="Aptos"/>
          <w:sz w:val="22"/>
          <w:szCs w:val="22"/>
          <w:lang w:eastAsia="en-US"/>
        </w:rPr>
        <w:tab/>
        <w:t>1/0990/2024/FUL</w:t>
      </w:r>
    </w:p>
    <w:p w14:paraId="22B55E7B" w14:textId="77777777" w:rsidR="009E640A" w:rsidRPr="001058D7" w:rsidRDefault="009E640A" w:rsidP="009E640A">
      <w:pPr>
        <w:ind w:left="720" w:firstLine="720"/>
        <w:rPr>
          <w:rFonts w:ascii="Aptos" w:hAnsi="Aptos"/>
          <w:sz w:val="22"/>
          <w:szCs w:val="22"/>
          <w:lang w:eastAsia="en-US"/>
        </w:rPr>
      </w:pPr>
      <w:r w:rsidRPr="001058D7">
        <w:rPr>
          <w:rFonts w:ascii="Aptos" w:hAnsi="Aptos"/>
          <w:sz w:val="22"/>
          <w:szCs w:val="22"/>
          <w:lang w:eastAsia="en-US"/>
        </w:rPr>
        <w:t>Proposal:</w:t>
      </w:r>
      <w:r w:rsidRPr="001058D7">
        <w:rPr>
          <w:rFonts w:ascii="Aptos" w:hAnsi="Aptos"/>
          <w:sz w:val="22"/>
          <w:szCs w:val="22"/>
          <w:lang w:eastAsia="en-US"/>
        </w:rPr>
        <w:tab/>
        <w:t>Erection of hydrotherapy pool building and associated works</w:t>
      </w:r>
    </w:p>
    <w:p w14:paraId="22F65D71" w14:textId="77777777" w:rsidR="009E640A" w:rsidRPr="001058D7" w:rsidRDefault="009E640A" w:rsidP="009E640A">
      <w:pPr>
        <w:ind w:left="720" w:firstLine="720"/>
        <w:rPr>
          <w:rFonts w:ascii="Aptos" w:hAnsi="Aptos"/>
          <w:sz w:val="22"/>
          <w:szCs w:val="22"/>
          <w:lang w:eastAsia="en-US"/>
        </w:rPr>
      </w:pPr>
      <w:r w:rsidRPr="001058D7">
        <w:rPr>
          <w:rFonts w:ascii="Aptos" w:hAnsi="Aptos"/>
          <w:sz w:val="22"/>
          <w:szCs w:val="22"/>
          <w:lang w:eastAsia="en-US"/>
        </w:rPr>
        <w:t>Location:</w:t>
      </w:r>
      <w:r w:rsidRPr="001058D7">
        <w:rPr>
          <w:rFonts w:ascii="Aptos" w:hAnsi="Aptos"/>
          <w:sz w:val="22"/>
          <w:szCs w:val="22"/>
          <w:lang w:eastAsia="en-US"/>
        </w:rPr>
        <w:tab/>
        <w:t>Northam Lodge, Rosehill, Heywood Road</w:t>
      </w:r>
    </w:p>
    <w:p w14:paraId="606B79D6" w14:textId="77777777" w:rsidR="009E640A" w:rsidRPr="001058D7" w:rsidRDefault="009E640A" w:rsidP="009E640A">
      <w:pPr>
        <w:ind w:left="720" w:firstLine="720"/>
        <w:rPr>
          <w:rFonts w:ascii="Aptos" w:hAnsi="Aptos"/>
          <w:sz w:val="22"/>
          <w:szCs w:val="22"/>
          <w:lang w:eastAsia="en-US"/>
        </w:rPr>
      </w:pPr>
      <w:r w:rsidRPr="001058D7">
        <w:rPr>
          <w:rFonts w:ascii="Aptos" w:hAnsi="Aptos"/>
          <w:sz w:val="22"/>
          <w:szCs w:val="22"/>
          <w:lang w:eastAsia="en-US"/>
        </w:rPr>
        <w:t>(Northam Town Council recommend the proposal be granted permission)</w:t>
      </w:r>
    </w:p>
    <w:p w14:paraId="19A843B2" w14:textId="6640F227" w:rsidR="00AF19C3" w:rsidRPr="00AF19C3" w:rsidRDefault="00AF19C3" w:rsidP="00AF19C3">
      <w:pPr>
        <w:pStyle w:val="NoSpacing"/>
        <w:ind w:left="1440" w:hanging="1440"/>
        <w:jc w:val="right"/>
        <w:rPr>
          <w:rFonts w:ascii="Aptos" w:hAnsi="Aptos"/>
          <w:b/>
          <w:bCs/>
          <w:sz w:val="22"/>
          <w:szCs w:val="22"/>
        </w:rPr>
      </w:pPr>
      <w:r w:rsidRPr="00AF19C3">
        <w:rPr>
          <w:rFonts w:ascii="Aptos" w:hAnsi="Aptos"/>
          <w:b/>
          <w:bCs/>
          <w:noProof/>
          <w:sz w:val="22"/>
          <w:szCs w:val="22"/>
        </w:rPr>
        <w:lastRenderedPageBreak/>
        <w:drawing>
          <wp:anchor distT="0" distB="0" distL="114300" distR="114300" simplePos="0" relativeHeight="251660288" behindDoc="1" locked="0" layoutInCell="1" allowOverlap="1" wp14:anchorId="1B2C9DA3" wp14:editId="72C45E17">
            <wp:simplePos x="0" y="0"/>
            <wp:positionH relativeFrom="column">
              <wp:posOffset>0</wp:posOffset>
            </wp:positionH>
            <wp:positionV relativeFrom="paragraph">
              <wp:posOffset>0</wp:posOffset>
            </wp:positionV>
            <wp:extent cx="6188075" cy="7355840"/>
            <wp:effectExtent l="0" t="0" r="3175" b="0"/>
            <wp:wrapNone/>
            <wp:docPr id="1496557605" name="Picture 5"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557605" name="Picture 5" descr="A close-up of a logo&#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88075" cy="7355840"/>
                    </a:xfrm>
                    <a:prstGeom prst="rect">
                      <a:avLst/>
                    </a:prstGeom>
                    <a:noFill/>
                    <a:ln>
                      <a:noFill/>
                    </a:ln>
                  </pic:spPr>
                </pic:pic>
              </a:graphicData>
            </a:graphic>
          </wp:anchor>
        </w:drawing>
      </w:r>
    </w:p>
    <w:p w14:paraId="162DF304" w14:textId="77777777" w:rsidR="009E640A" w:rsidRPr="001058D7" w:rsidRDefault="009E640A" w:rsidP="009E640A">
      <w:pPr>
        <w:pStyle w:val="NoSpacing"/>
        <w:ind w:left="1440" w:hanging="1440"/>
        <w:jc w:val="right"/>
        <w:rPr>
          <w:rFonts w:asciiTheme="minorHAnsi" w:hAnsiTheme="minorHAnsi" w:cs="Arial"/>
          <w:b/>
          <w:bCs/>
          <w:sz w:val="22"/>
          <w:szCs w:val="22"/>
          <w:lang w:bidi="en-US"/>
        </w:rPr>
      </w:pPr>
      <w:r w:rsidRPr="001058D7">
        <w:rPr>
          <w:rFonts w:ascii="Aptos" w:hAnsi="Aptos"/>
          <w:b/>
          <w:bCs/>
          <w:sz w:val="22"/>
          <w:szCs w:val="22"/>
        </w:rPr>
        <w:t>Page 207</w:t>
      </w:r>
    </w:p>
    <w:p w14:paraId="7BD0A5FC" w14:textId="77777777" w:rsidR="009E640A" w:rsidRPr="001058D7" w:rsidRDefault="009E640A" w:rsidP="009E640A">
      <w:pPr>
        <w:jc w:val="right"/>
        <w:rPr>
          <w:rFonts w:ascii="Aptos" w:hAnsi="Aptos"/>
          <w:sz w:val="22"/>
          <w:szCs w:val="22"/>
          <w:lang w:eastAsia="en-US"/>
        </w:rPr>
      </w:pPr>
    </w:p>
    <w:p w14:paraId="0E7CA3F8" w14:textId="77777777" w:rsidR="009E640A" w:rsidRPr="001058D7" w:rsidRDefault="009E640A" w:rsidP="009E640A">
      <w:pPr>
        <w:ind w:left="720" w:firstLine="720"/>
        <w:rPr>
          <w:rFonts w:ascii="Aptos" w:hAnsi="Aptos"/>
          <w:sz w:val="22"/>
          <w:szCs w:val="22"/>
          <w:lang w:eastAsia="en-US"/>
        </w:rPr>
      </w:pPr>
      <w:r w:rsidRPr="001058D7">
        <w:rPr>
          <w:rFonts w:ascii="Aptos" w:hAnsi="Aptos"/>
          <w:sz w:val="22"/>
          <w:szCs w:val="22"/>
          <w:lang w:eastAsia="en-US"/>
        </w:rPr>
        <w:t>iv)</w:t>
      </w:r>
      <w:r w:rsidRPr="001058D7">
        <w:rPr>
          <w:rFonts w:ascii="Aptos" w:hAnsi="Aptos"/>
          <w:sz w:val="22"/>
          <w:szCs w:val="22"/>
          <w:lang w:eastAsia="en-US"/>
        </w:rPr>
        <w:tab/>
        <w:t>1/1022/2024/FUL</w:t>
      </w:r>
    </w:p>
    <w:p w14:paraId="5EAB1877" w14:textId="77777777" w:rsidR="009E640A" w:rsidRPr="001058D7" w:rsidRDefault="009E640A" w:rsidP="009E640A">
      <w:pPr>
        <w:ind w:left="2160" w:hanging="720"/>
        <w:rPr>
          <w:rFonts w:ascii="Aptos" w:hAnsi="Aptos"/>
          <w:sz w:val="22"/>
          <w:szCs w:val="22"/>
          <w:lang w:eastAsia="en-US"/>
        </w:rPr>
      </w:pPr>
      <w:r w:rsidRPr="001058D7">
        <w:rPr>
          <w:rFonts w:ascii="Aptos" w:hAnsi="Aptos"/>
          <w:sz w:val="22"/>
          <w:szCs w:val="22"/>
          <w:lang w:eastAsia="en-US"/>
        </w:rPr>
        <w:t>Proposal:</w:t>
      </w:r>
      <w:r w:rsidRPr="001058D7">
        <w:rPr>
          <w:rFonts w:ascii="Aptos" w:hAnsi="Aptos"/>
          <w:sz w:val="22"/>
          <w:szCs w:val="22"/>
          <w:lang w:eastAsia="en-US"/>
        </w:rPr>
        <w:tab/>
        <w:t>Conversion of 4 no. flats to 1 no. dwelling</w:t>
      </w:r>
    </w:p>
    <w:p w14:paraId="64D66FFC" w14:textId="77777777" w:rsidR="009E640A" w:rsidRPr="001058D7" w:rsidRDefault="009E640A" w:rsidP="009E640A">
      <w:pPr>
        <w:ind w:left="2160" w:hanging="720"/>
        <w:rPr>
          <w:rFonts w:ascii="Aptos" w:hAnsi="Aptos"/>
          <w:sz w:val="22"/>
          <w:szCs w:val="22"/>
          <w:lang w:eastAsia="en-US"/>
        </w:rPr>
      </w:pPr>
      <w:r w:rsidRPr="001058D7">
        <w:rPr>
          <w:rFonts w:ascii="Aptos" w:hAnsi="Aptos"/>
          <w:sz w:val="22"/>
          <w:szCs w:val="22"/>
          <w:lang w:eastAsia="en-US"/>
        </w:rPr>
        <w:t>Location:</w:t>
      </w:r>
      <w:r w:rsidRPr="001058D7">
        <w:rPr>
          <w:rFonts w:ascii="Aptos" w:hAnsi="Aptos"/>
          <w:sz w:val="22"/>
          <w:szCs w:val="22"/>
          <w:lang w:eastAsia="en-US"/>
        </w:rPr>
        <w:tab/>
        <w:t>Appledore House, Meeting Street, Appledore</w:t>
      </w:r>
    </w:p>
    <w:p w14:paraId="1192FFD3" w14:textId="77777777" w:rsidR="009E640A" w:rsidRPr="001058D7" w:rsidRDefault="009E640A" w:rsidP="009E640A">
      <w:pPr>
        <w:ind w:left="2160" w:hanging="720"/>
        <w:rPr>
          <w:rFonts w:ascii="Aptos" w:hAnsi="Aptos"/>
          <w:sz w:val="22"/>
          <w:szCs w:val="22"/>
          <w:lang w:eastAsia="en-US"/>
        </w:rPr>
      </w:pPr>
      <w:r w:rsidRPr="001058D7">
        <w:rPr>
          <w:rFonts w:ascii="Aptos" w:hAnsi="Aptos"/>
          <w:sz w:val="22"/>
          <w:szCs w:val="22"/>
          <w:lang w:eastAsia="en-US"/>
        </w:rPr>
        <w:t>(Northam Town Council recommend that this was noted)</w:t>
      </w:r>
    </w:p>
    <w:p w14:paraId="23329715" w14:textId="77777777" w:rsidR="009E640A" w:rsidRPr="001058D7" w:rsidRDefault="009E640A" w:rsidP="00B202CE">
      <w:pPr>
        <w:rPr>
          <w:rFonts w:ascii="Aptos" w:eastAsia="Calibri" w:hAnsi="Aptos"/>
          <w:b/>
          <w:bCs/>
          <w:sz w:val="22"/>
          <w:szCs w:val="22"/>
        </w:rPr>
      </w:pPr>
    </w:p>
    <w:p w14:paraId="66DACF4D" w14:textId="77777777" w:rsidR="009E640A" w:rsidRPr="001058D7" w:rsidRDefault="009E640A" w:rsidP="009E640A">
      <w:pPr>
        <w:rPr>
          <w:rFonts w:ascii="Aptos" w:eastAsia="Calibri" w:hAnsi="Aptos"/>
          <w:color w:val="000000"/>
          <w:sz w:val="22"/>
          <w:szCs w:val="22"/>
          <w:lang w:eastAsia="en-US"/>
        </w:rPr>
      </w:pPr>
      <w:r w:rsidRPr="001058D7">
        <w:rPr>
          <w:rFonts w:ascii="Aptos" w:eastAsia="Calibri" w:hAnsi="Aptos"/>
          <w:b/>
          <w:bCs/>
          <w:sz w:val="22"/>
          <w:szCs w:val="22"/>
        </w:rPr>
        <w:t>2025/573</w:t>
      </w:r>
      <w:r w:rsidRPr="001058D7">
        <w:rPr>
          <w:rFonts w:ascii="Aptos" w:eastAsia="Calibri" w:hAnsi="Aptos"/>
          <w:b/>
          <w:bCs/>
          <w:sz w:val="22"/>
          <w:szCs w:val="22"/>
        </w:rPr>
        <w:tab/>
        <w:t xml:space="preserve">To Note: </w:t>
      </w:r>
      <w:r w:rsidRPr="001058D7">
        <w:rPr>
          <w:rFonts w:ascii="Aptos" w:eastAsia="Aptos" w:hAnsi="Aptos"/>
          <w:b/>
          <w:bCs/>
          <w:kern w:val="2"/>
          <w:sz w:val="22"/>
          <w:szCs w:val="22"/>
          <w:lang w:eastAsia="en-US"/>
          <w14:ligatures w14:val="standardContextual"/>
        </w:rPr>
        <w:t>Torridge District Council Planning Decisions</w:t>
      </w:r>
    </w:p>
    <w:p w14:paraId="734FB288" w14:textId="77777777" w:rsidR="009E640A" w:rsidRPr="001058D7" w:rsidRDefault="009E640A" w:rsidP="009E640A">
      <w:pPr>
        <w:rPr>
          <w:rFonts w:ascii="Aptos" w:eastAsia="Calibri" w:hAnsi="Aptos"/>
          <w:kern w:val="2"/>
          <w:sz w:val="22"/>
          <w:szCs w:val="22"/>
          <w:lang w:eastAsia="en-US"/>
          <w14:ligatures w14:val="standardContextual"/>
        </w:rPr>
      </w:pPr>
    </w:p>
    <w:p w14:paraId="53810B62" w14:textId="77777777" w:rsidR="009E640A" w:rsidRPr="001058D7" w:rsidRDefault="009E640A" w:rsidP="009E640A">
      <w:pPr>
        <w:ind w:left="1440"/>
        <w:rPr>
          <w:rFonts w:ascii="Aptos" w:eastAsia="Aptos" w:hAnsi="Aptos"/>
          <w:kern w:val="2"/>
          <w:sz w:val="22"/>
          <w:szCs w:val="22"/>
          <w:lang w:eastAsia="en-US"/>
          <w14:ligatures w14:val="standardContextual"/>
        </w:rPr>
      </w:pPr>
      <w:r w:rsidRPr="001058D7">
        <w:rPr>
          <w:rFonts w:ascii="Aptos" w:eastAsia="Aptos" w:hAnsi="Aptos"/>
          <w:kern w:val="2"/>
          <w:sz w:val="22"/>
          <w:szCs w:val="22"/>
          <w:lang w:eastAsia="en-US"/>
          <w14:ligatures w14:val="standardContextual"/>
        </w:rPr>
        <w:t xml:space="preserve">Torridge District Council, the determining Authority, has </w:t>
      </w:r>
      <w:r w:rsidRPr="001058D7">
        <w:rPr>
          <w:rFonts w:ascii="Aptos" w:eastAsia="Aptos" w:hAnsi="Aptos"/>
          <w:b/>
          <w:bCs/>
          <w:kern w:val="2"/>
          <w:sz w:val="22"/>
          <w:szCs w:val="22"/>
          <w:lang w:eastAsia="en-US"/>
          <w14:ligatures w14:val="standardContextual"/>
        </w:rPr>
        <w:t>refused</w:t>
      </w:r>
      <w:r w:rsidRPr="001058D7">
        <w:rPr>
          <w:rFonts w:ascii="Aptos" w:eastAsia="Aptos" w:hAnsi="Aptos"/>
          <w:kern w:val="2"/>
          <w:sz w:val="22"/>
          <w:szCs w:val="22"/>
          <w:lang w:eastAsia="en-US"/>
          <w14:ligatures w14:val="standardContextual"/>
        </w:rPr>
        <w:t xml:space="preserve"> permission for the following applications with conditions as filed:</w:t>
      </w:r>
    </w:p>
    <w:p w14:paraId="189E91BC" w14:textId="77777777" w:rsidR="009E640A" w:rsidRPr="001058D7" w:rsidRDefault="009E640A" w:rsidP="009E640A">
      <w:pPr>
        <w:rPr>
          <w:rFonts w:ascii="Aptos" w:eastAsia="Aptos" w:hAnsi="Aptos"/>
          <w:kern w:val="2"/>
          <w:sz w:val="22"/>
          <w:szCs w:val="22"/>
          <w:lang w:eastAsia="en-US"/>
          <w14:ligatures w14:val="standardContextual"/>
        </w:rPr>
      </w:pPr>
    </w:p>
    <w:p w14:paraId="164998B0" w14:textId="77777777" w:rsidR="009E640A" w:rsidRPr="001058D7" w:rsidRDefault="009E640A" w:rsidP="009E640A">
      <w:pPr>
        <w:ind w:left="720" w:firstLine="720"/>
        <w:rPr>
          <w:rFonts w:ascii="Aptos" w:hAnsi="Aptos"/>
          <w:sz w:val="22"/>
          <w:szCs w:val="22"/>
          <w:lang w:eastAsia="en-US"/>
        </w:rPr>
      </w:pPr>
      <w:bookmarkStart w:id="8" w:name="_Hlk142557712"/>
      <w:bookmarkStart w:id="9" w:name="_Hlk85713117"/>
      <w:proofErr w:type="spellStart"/>
      <w:r w:rsidRPr="001058D7">
        <w:rPr>
          <w:rFonts w:ascii="Aptos" w:hAnsi="Aptos"/>
          <w:sz w:val="22"/>
          <w:szCs w:val="22"/>
          <w:lang w:eastAsia="en-US"/>
        </w:rPr>
        <w:t>i</w:t>
      </w:r>
      <w:proofErr w:type="spellEnd"/>
      <w:r w:rsidRPr="001058D7">
        <w:rPr>
          <w:rFonts w:ascii="Aptos" w:hAnsi="Aptos"/>
          <w:sz w:val="22"/>
          <w:szCs w:val="22"/>
          <w:lang w:eastAsia="en-US"/>
        </w:rPr>
        <w:t>)</w:t>
      </w:r>
      <w:r w:rsidRPr="001058D7">
        <w:rPr>
          <w:rFonts w:ascii="Aptos" w:hAnsi="Aptos"/>
          <w:sz w:val="22"/>
          <w:szCs w:val="22"/>
          <w:lang w:eastAsia="en-US"/>
        </w:rPr>
        <w:tab/>
        <w:t>1/0915/2024/FUL</w:t>
      </w:r>
    </w:p>
    <w:p w14:paraId="2073650A" w14:textId="77777777" w:rsidR="009E640A" w:rsidRPr="001058D7" w:rsidRDefault="009E640A" w:rsidP="009E640A">
      <w:pPr>
        <w:ind w:left="2160" w:hanging="720"/>
        <w:rPr>
          <w:rFonts w:ascii="Aptos" w:hAnsi="Aptos"/>
          <w:sz w:val="22"/>
          <w:szCs w:val="22"/>
          <w:lang w:eastAsia="en-US"/>
        </w:rPr>
      </w:pPr>
      <w:r w:rsidRPr="001058D7">
        <w:rPr>
          <w:rFonts w:ascii="Aptos" w:hAnsi="Aptos"/>
          <w:sz w:val="22"/>
          <w:szCs w:val="22"/>
          <w:lang w:eastAsia="en-US"/>
        </w:rPr>
        <w:t>Proposal:</w:t>
      </w:r>
      <w:r w:rsidRPr="001058D7">
        <w:rPr>
          <w:rFonts w:ascii="Aptos" w:hAnsi="Aptos"/>
          <w:sz w:val="22"/>
          <w:szCs w:val="22"/>
          <w:lang w:eastAsia="en-US"/>
        </w:rPr>
        <w:tab/>
        <w:t>Change of use of ancillary domestic accommodation to 1no. open market dwelling</w:t>
      </w:r>
    </w:p>
    <w:p w14:paraId="05F806F4" w14:textId="77777777" w:rsidR="009E640A" w:rsidRPr="001058D7" w:rsidRDefault="009E640A" w:rsidP="009E640A">
      <w:pPr>
        <w:ind w:left="2160" w:hanging="720"/>
        <w:rPr>
          <w:rFonts w:ascii="Aptos" w:hAnsi="Aptos"/>
          <w:sz w:val="22"/>
          <w:szCs w:val="22"/>
          <w:lang w:eastAsia="en-US"/>
        </w:rPr>
      </w:pPr>
      <w:r w:rsidRPr="001058D7">
        <w:rPr>
          <w:rFonts w:ascii="Aptos" w:hAnsi="Aptos"/>
          <w:sz w:val="22"/>
          <w:szCs w:val="22"/>
          <w:lang w:eastAsia="en-US"/>
        </w:rPr>
        <w:t>Location:</w:t>
      </w:r>
      <w:r w:rsidRPr="001058D7">
        <w:rPr>
          <w:rFonts w:ascii="Aptos" w:hAnsi="Aptos"/>
          <w:sz w:val="22"/>
          <w:szCs w:val="22"/>
          <w:lang w:eastAsia="en-US"/>
        </w:rPr>
        <w:tab/>
      </w:r>
      <w:bookmarkStart w:id="10" w:name="_Hlk89702901"/>
      <w:r w:rsidRPr="001058D7">
        <w:rPr>
          <w:rFonts w:ascii="Aptos" w:hAnsi="Aptos"/>
          <w:sz w:val="22"/>
          <w:szCs w:val="22"/>
          <w:lang w:eastAsia="en-US"/>
        </w:rPr>
        <w:t>The Tree Tops Annexe, 43A Richmond Park, Northam</w:t>
      </w:r>
    </w:p>
    <w:p w14:paraId="172F7BB6" w14:textId="77777777" w:rsidR="009E640A" w:rsidRPr="001058D7" w:rsidRDefault="009E640A" w:rsidP="009E640A">
      <w:pPr>
        <w:ind w:left="2160" w:hanging="720"/>
        <w:rPr>
          <w:rFonts w:ascii="Aptos" w:hAnsi="Aptos"/>
          <w:sz w:val="22"/>
          <w:szCs w:val="22"/>
          <w:lang w:eastAsia="en-US"/>
        </w:rPr>
      </w:pPr>
      <w:r w:rsidRPr="001058D7">
        <w:rPr>
          <w:rFonts w:ascii="Aptos" w:hAnsi="Aptos"/>
          <w:sz w:val="22"/>
          <w:szCs w:val="22"/>
          <w:lang w:eastAsia="en-US"/>
        </w:rPr>
        <w:t>(</w:t>
      </w:r>
      <w:bookmarkStart w:id="11" w:name="_Hlk81927241"/>
      <w:bookmarkStart w:id="12" w:name="_Hlk85719632"/>
      <w:bookmarkEnd w:id="8"/>
      <w:r w:rsidRPr="001058D7">
        <w:rPr>
          <w:rFonts w:ascii="Aptos" w:hAnsi="Aptos"/>
          <w:sz w:val="22"/>
          <w:szCs w:val="22"/>
          <w:lang w:eastAsia="en-US"/>
        </w:rPr>
        <w:t>Northam Town Council recommend the proposal be refused permission)</w:t>
      </w:r>
      <w:bookmarkEnd w:id="9"/>
      <w:bookmarkEnd w:id="10"/>
      <w:bookmarkEnd w:id="11"/>
      <w:bookmarkEnd w:id="12"/>
    </w:p>
    <w:p w14:paraId="13A9AA05" w14:textId="77777777" w:rsidR="009E640A" w:rsidRPr="001058D7" w:rsidRDefault="009E640A" w:rsidP="009E640A">
      <w:pPr>
        <w:ind w:left="2160" w:hanging="1440"/>
        <w:rPr>
          <w:rFonts w:ascii="Aptos" w:hAnsi="Aptos"/>
          <w:sz w:val="22"/>
          <w:szCs w:val="22"/>
          <w:lang w:eastAsia="en-US"/>
        </w:rPr>
      </w:pPr>
    </w:p>
    <w:p w14:paraId="6EEC3E6E" w14:textId="77777777" w:rsidR="009E640A" w:rsidRPr="001058D7" w:rsidRDefault="009E640A" w:rsidP="009E640A">
      <w:pPr>
        <w:ind w:left="720" w:firstLine="720"/>
        <w:rPr>
          <w:rFonts w:ascii="Aptos" w:hAnsi="Aptos"/>
          <w:sz w:val="22"/>
          <w:szCs w:val="22"/>
          <w:lang w:eastAsia="en-US"/>
        </w:rPr>
      </w:pPr>
      <w:r w:rsidRPr="001058D7">
        <w:rPr>
          <w:rFonts w:ascii="Aptos" w:hAnsi="Aptos"/>
          <w:sz w:val="22"/>
          <w:szCs w:val="22"/>
          <w:lang w:eastAsia="en-US"/>
        </w:rPr>
        <w:t>ii)</w:t>
      </w:r>
      <w:r w:rsidRPr="001058D7">
        <w:rPr>
          <w:rFonts w:ascii="Aptos" w:hAnsi="Aptos"/>
          <w:sz w:val="22"/>
          <w:szCs w:val="22"/>
          <w:lang w:eastAsia="en-US"/>
        </w:rPr>
        <w:tab/>
        <w:t>1/0970/2024/FUL</w:t>
      </w:r>
    </w:p>
    <w:p w14:paraId="78240023" w14:textId="77777777" w:rsidR="009E640A" w:rsidRPr="001058D7" w:rsidRDefault="009E640A" w:rsidP="009E640A">
      <w:pPr>
        <w:ind w:left="2160" w:hanging="720"/>
        <w:rPr>
          <w:rFonts w:ascii="Aptos" w:hAnsi="Aptos"/>
          <w:sz w:val="22"/>
          <w:szCs w:val="22"/>
          <w:lang w:eastAsia="en-US"/>
        </w:rPr>
      </w:pPr>
      <w:r w:rsidRPr="001058D7">
        <w:rPr>
          <w:rFonts w:ascii="Aptos" w:hAnsi="Aptos"/>
          <w:sz w:val="22"/>
          <w:szCs w:val="22"/>
          <w:lang w:eastAsia="en-US"/>
        </w:rPr>
        <w:t>Proposal:</w:t>
      </w:r>
      <w:r w:rsidRPr="001058D7">
        <w:rPr>
          <w:rFonts w:ascii="Aptos" w:hAnsi="Aptos"/>
          <w:sz w:val="22"/>
          <w:szCs w:val="22"/>
          <w:lang w:eastAsia="en-US"/>
        </w:rPr>
        <w:tab/>
        <w:t>Erection of rear extension, roof extension, garage and external works</w:t>
      </w:r>
    </w:p>
    <w:p w14:paraId="18263A6D" w14:textId="77777777" w:rsidR="009E640A" w:rsidRPr="001058D7" w:rsidRDefault="009E640A" w:rsidP="009E640A">
      <w:pPr>
        <w:ind w:left="2160" w:hanging="720"/>
        <w:rPr>
          <w:rFonts w:ascii="Aptos" w:hAnsi="Aptos"/>
          <w:sz w:val="22"/>
          <w:szCs w:val="22"/>
          <w:lang w:eastAsia="en-US"/>
        </w:rPr>
      </w:pPr>
      <w:r w:rsidRPr="001058D7">
        <w:rPr>
          <w:rFonts w:ascii="Aptos" w:hAnsi="Aptos"/>
          <w:sz w:val="22"/>
          <w:szCs w:val="22"/>
          <w:lang w:eastAsia="en-US"/>
        </w:rPr>
        <w:t>Location:</w:t>
      </w:r>
      <w:r w:rsidRPr="001058D7">
        <w:rPr>
          <w:rFonts w:ascii="Aptos" w:hAnsi="Aptos"/>
          <w:sz w:val="22"/>
          <w:szCs w:val="22"/>
          <w:lang w:eastAsia="en-US"/>
        </w:rPr>
        <w:tab/>
        <w:t>36 Fairlea Crescent, Northam</w:t>
      </w:r>
    </w:p>
    <w:p w14:paraId="0D9C16E1" w14:textId="77777777" w:rsidR="009E640A" w:rsidRPr="001058D7" w:rsidRDefault="009E640A" w:rsidP="009E640A">
      <w:pPr>
        <w:ind w:left="2160" w:hanging="720"/>
        <w:rPr>
          <w:rFonts w:ascii="Aptos" w:hAnsi="Aptos"/>
          <w:sz w:val="22"/>
          <w:szCs w:val="22"/>
          <w:lang w:eastAsia="en-US"/>
        </w:rPr>
      </w:pPr>
      <w:r w:rsidRPr="001058D7">
        <w:rPr>
          <w:rFonts w:ascii="Aptos" w:hAnsi="Aptos"/>
          <w:sz w:val="22"/>
          <w:szCs w:val="22"/>
          <w:lang w:eastAsia="en-US"/>
        </w:rPr>
        <w:t>(Northam Town Council recommended that the proposal be granted permission.)</w:t>
      </w:r>
    </w:p>
    <w:p w14:paraId="382680D1" w14:textId="77777777" w:rsidR="009E640A" w:rsidRPr="001058D7" w:rsidRDefault="009E640A" w:rsidP="009E640A">
      <w:pPr>
        <w:ind w:left="2160" w:hanging="1440"/>
        <w:rPr>
          <w:rFonts w:ascii="Aptos" w:hAnsi="Aptos"/>
          <w:sz w:val="22"/>
          <w:szCs w:val="22"/>
          <w:lang w:eastAsia="en-US"/>
        </w:rPr>
      </w:pPr>
    </w:p>
    <w:p w14:paraId="3828ABEA" w14:textId="77777777" w:rsidR="009E640A" w:rsidRPr="001058D7" w:rsidRDefault="009E640A" w:rsidP="009E640A">
      <w:pPr>
        <w:ind w:left="720" w:firstLine="720"/>
        <w:rPr>
          <w:rFonts w:ascii="Aptos" w:hAnsi="Aptos"/>
          <w:sz w:val="22"/>
          <w:szCs w:val="22"/>
          <w:lang w:eastAsia="en-US"/>
        </w:rPr>
      </w:pPr>
      <w:r w:rsidRPr="001058D7">
        <w:rPr>
          <w:rFonts w:ascii="Aptos" w:hAnsi="Aptos"/>
          <w:sz w:val="22"/>
          <w:szCs w:val="22"/>
          <w:lang w:eastAsia="en-US"/>
        </w:rPr>
        <w:t>iii)</w:t>
      </w:r>
      <w:r w:rsidRPr="001058D7">
        <w:rPr>
          <w:rFonts w:ascii="Aptos" w:hAnsi="Aptos"/>
          <w:sz w:val="22"/>
          <w:szCs w:val="22"/>
          <w:lang w:eastAsia="en-US"/>
        </w:rPr>
        <w:tab/>
        <w:t>1/0976/2024/FUL</w:t>
      </w:r>
    </w:p>
    <w:p w14:paraId="0B580F9F" w14:textId="77777777" w:rsidR="009E640A" w:rsidRPr="001058D7" w:rsidRDefault="009E640A" w:rsidP="009E640A">
      <w:pPr>
        <w:ind w:left="2160" w:hanging="720"/>
        <w:rPr>
          <w:rFonts w:ascii="Aptos" w:hAnsi="Aptos"/>
          <w:sz w:val="22"/>
          <w:szCs w:val="22"/>
          <w:lang w:eastAsia="en-US"/>
        </w:rPr>
      </w:pPr>
      <w:r w:rsidRPr="001058D7">
        <w:rPr>
          <w:rFonts w:ascii="Aptos" w:hAnsi="Aptos"/>
          <w:sz w:val="22"/>
          <w:szCs w:val="22"/>
          <w:lang w:eastAsia="en-US"/>
        </w:rPr>
        <w:t>Proposal:</w:t>
      </w:r>
      <w:r w:rsidRPr="001058D7">
        <w:rPr>
          <w:rFonts w:ascii="Aptos" w:hAnsi="Aptos"/>
          <w:sz w:val="22"/>
          <w:szCs w:val="22"/>
          <w:lang w:eastAsia="en-US"/>
        </w:rPr>
        <w:tab/>
        <w:t>Retrospective creation of vehicular access, including installation of</w:t>
      </w:r>
    </w:p>
    <w:p w14:paraId="4C5BF18C" w14:textId="77777777" w:rsidR="009E640A" w:rsidRPr="001058D7" w:rsidRDefault="009E640A" w:rsidP="009E640A">
      <w:pPr>
        <w:ind w:left="2160" w:hanging="720"/>
        <w:rPr>
          <w:rFonts w:ascii="Aptos" w:hAnsi="Aptos"/>
          <w:sz w:val="22"/>
          <w:szCs w:val="22"/>
          <w:lang w:eastAsia="en-US"/>
        </w:rPr>
      </w:pPr>
      <w:r w:rsidRPr="001058D7">
        <w:rPr>
          <w:rFonts w:ascii="Aptos" w:hAnsi="Aptos"/>
          <w:sz w:val="22"/>
          <w:szCs w:val="22"/>
          <w:lang w:eastAsia="en-US"/>
        </w:rPr>
        <w:t xml:space="preserve">gates, wall, fence, and </w:t>
      </w:r>
      <w:proofErr w:type="spellStart"/>
      <w:r w:rsidRPr="001058D7">
        <w:rPr>
          <w:rFonts w:ascii="Aptos" w:hAnsi="Aptos"/>
          <w:sz w:val="22"/>
          <w:szCs w:val="22"/>
          <w:lang w:eastAsia="en-US"/>
        </w:rPr>
        <w:t>hedgebank</w:t>
      </w:r>
      <w:proofErr w:type="spellEnd"/>
      <w:r w:rsidRPr="001058D7">
        <w:rPr>
          <w:rFonts w:ascii="Aptos" w:hAnsi="Aptos"/>
          <w:sz w:val="22"/>
          <w:szCs w:val="22"/>
          <w:lang w:eastAsia="en-US"/>
        </w:rPr>
        <w:t xml:space="preserve">; the partial removal of the unauthorised </w:t>
      </w:r>
      <w:proofErr w:type="spellStart"/>
      <w:r w:rsidRPr="001058D7">
        <w:rPr>
          <w:rFonts w:ascii="Aptos" w:hAnsi="Aptos"/>
          <w:sz w:val="22"/>
          <w:szCs w:val="22"/>
          <w:lang w:eastAsia="en-US"/>
        </w:rPr>
        <w:t>boundar</w:t>
      </w:r>
      <w:proofErr w:type="spellEnd"/>
      <w:r w:rsidRPr="001058D7">
        <w:rPr>
          <w:rFonts w:ascii="Aptos" w:hAnsi="Aptos"/>
          <w:sz w:val="22"/>
          <w:szCs w:val="22"/>
          <w:lang w:eastAsia="en-US"/>
        </w:rPr>
        <w:t xml:space="preserve"> </w:t>
      </w:r>
    </w:p>
    <w:p w14:paraId="7E4E56D5" w14:textId="77777777" w:rsidR="009E640A" w:rsidRPr="001058D7" w:rsidRDefault="009E640A" w:rsidP="009E640A">
      <w:pPr>
        <w:ind w:left="2160" w:hanging="720"/>
        <w:rPr>
          <w:rFonts w:ascii="Aptos" w:hAnsi="Aptos"/>
          <w:sz w:val="22"/>
          <w:szCs w:val="22"/>
          <w:lang w:eastAsia="en-US"/>
        </w:rPr>
      </w:pPr>
      <w:r w:rsidRPr="001058D7">
        <w:rPr>
          <w:rFonts w:ascii="Aptos" w:hAnsi="Aptos"/>
          <w:sz w:val="22"/>
          <w:szCs w:val="22"/>
          <w:lang w:eastAsia="en-US"/>
        </w:rPr>
        <w:t>wall and fencing; closing of the existing vehicular access; and associated works,</w:t>
      </w:r>
    </w:p>
    <w:p w14:paraId="1E661474" w14:textId="77777777" w:rsidR="009E640A" w:rsidRPr="001058D7" w:rsidRDefault="009E640A" w:rsidP="009E640A">
      <w:pPr>
        <w:ind w:left="2160" w:hanging="720"/>
        <w:rPr>
          <w:rFonts w:ascii="Aptos" w:hAnsi="Aptos"/>
          <w:sz w:val="22"/>
          <w:szCs w:val="22"/>
          <w:lang w:eastAsia="en-US"/>
        </w:rPr>
      </w:pPr>
      <w:r w:rsidRPr="001058D7">
        <w:rPr>
          <w:rFonts w:ascii="Aptos" w:hAnsi="Aptos"/>
          <w:sz w:val="22"/>
          <w:szCs w:val="22"/>
          <w:lang w:eastAsia="en-US"/>
        </w:rPr>
        <w:t>including landscaping (Affecting a public right of way)</w:t>
      </w:r>
    </w:p>
    <w:p w14:paraId="4D2B6F58" w14:textId="77777777" w:rsidR="009E640A" w:rsidRPr="001058D7" w:rsidRDefault="009E640A" w:rsidP="009E640A">
      <w:pPr>
        <w:ind w:left="2160" w:hanging="720"/>
        <w:rPr>
          <w:rFonts w:ascii="Aptos" w:hAnsi="Aptos"/>
          <w:sz w:val="22"/>
          <w:szCs w:val="22"/>
          <w:lang w:eastAsia="en-US"/>
        </w:rPr>
      </w:pPr>
      <w:r w:rsidRPr="001058D7">
        <w:rPr>
          <w:rFonts w:ascii="Aptos" w:hAnsi="Aptos"/>
          <w:sz w:val="22"/>
          <w:szCs w:val="22"/>
          <w:lang w:eastAsia="en-US"/>
        </w:rPr>
        <w:t>Location:</w:t>
      </w:r>
      <w:r w:rsidRPr="001058D7">
        <w:rPr>
          <w:rFonts w:ascii="Aptos" w:hAnsi="Aptos"/>
          <w:sz w:val="22"/>
          <w:szCs w:val="22"/>
          <w:lang w:eastAsia="en-US"/>
        </w:rPr>
        <w:tab/>
        <w:t xml:space="preserve">River View, </w:t>
      </w:r>
      <w:proofErr w:type="spellStart"/>
      <w:r w:rsidRPr="001058D7">
        <w:rPr>
          <w:rFonts w:ascii="Aptos" w:hAnsi="Aptos"/>
          <w:sz w:val="22"/>
          <w:szCs w:val="22"/>
          <w:lang w:eastAsia="en-US"/>
        </w:rPr>
        <w:t>Bidna</w:t>
      </w:r>
      <w:proofErr w:type="spellEnd"/>
      <w:r w:rsidRPr="001058D7">
        <w:rPr>
          <w:rFonts w:ascii="Aptos" w:hAnsi="Aptos"/>
          <w:sz w:val="22"/>
          <w:szCs w:val="22"/>
          <w:lang w:eastAsia="en-US"/>
        </w:rPr>
        <w:t xml:space="preserve"> Lane, Northam</w:t>
      </w:r>
    </w:p>
    <w:p w14:paraId="165B6E92" w14:textId="77777777" w:rsidR="009E640A" w:rsidRPr="001058D7" w:rsidRDefault="009E640A" w:rsidP="009E640A">
      <w:pPr>
        <w:ind w:left="2160" w:hanging="720"/>
        <w:rPr>
          <w:rFonts w:ascii="Aptos" w:hAnsi="Aptos"/>
          <w:sz w:val="22"/>
          <w:szCs w:val="22"/>
          <w:lang w:eastAsia="en-US"/>
        </w:rPr>
      </w:pPr>
      <w:r w:rsidRPr="001058D7">
        <w:rPr>
          <w:rFonts w:ascii="Aptos" w:hAnsi="Aptos"/>
          <w:sz w:val="22"/>
          <w:szCs w:val="22"/>
          <w:lang w:eastAsia="en-US"/>
        </w:rPr>
        <w:t>(Northam Town Council recommend the proposal be refused permission.)</w:t>
      </w:r>
    </w:p>
    <w:p w14:paraId="4CAD8438" w14:textId="77777777" w:rsidR="009E640A" w:rsidRPr="001058D7" w:rsidRDefault="009E640A" w:rsidP="009E640A">
      <w:pPr>
        <w:pStyle w:val="NoSpacing"/>
        <w:rPr>
          <w:rFonts w:ascii="Aptos" w:hAnsi="Aptos"/>
          <w:sz w:val="22"/>
          <w:szCs w:val="22"/>
        </w:rPr>
      </w:pPr>
    </w:p>
    <w:p w14:paraId="37B6467D" w14:textId="77777777" w:rsidR="009E640A" w:rsidRPr="001058D7" w:rsidRDefault="009E640A" w:rsidP="009E640A">
      <w:pPr>
        <w:pStyle w:val="NoSpacing"/>
        <w:ind w:left="720" w:firstLine="720"/>
        <w:rPr>
          <w:rFonts w:ascii="Aptos" w:hAnsi="Aptos"/>
          <w:sz w:val="22"/>
          <w:szCs w:val="22"/>
        </w:rPr>
      </w:pPr>
      <w:r w:rsidRPr="001058D7">
        <w:rPr>
          <w:rFonts w:ascii="Aptos" w:hAnsi="Aptos"/>
          <w:sz w:val="22"/>
          <w:szCs w:val="22"/>
        </w:rPr>
        <w:t>There being no further business the meeting closed at 7:10pm.</w:t>
      </w:r>
    </w:p>
    <w:p w14:paraId="66BB03B2" w14:textId="77777777" w:rsidR="009E640A" w:rsidRPr="001058D7" w:rsidRDefault="009E640A" w:rsidP="009E640A">
      <w:pPr>
        <w:pStyle w:val="NoSpacing"/>
        <w:ind w:left="720" w:firstLine="720"/>
        <w:rPr>
          <w:rFonts w:ascii="Aptos" w:hAnsi="Aptos"/>
          <w:sz w:val="22"/>
          <w:szCs w:val="22"/>
        </w:rPr>
      </w:pPr>
    </w:p>
    <w:p w14:paraId="2F89BF26" w14:textId="77777777" w:rsidR="009E640A" w:rsidRPr="001058D7" w:rsidRDefault="009E640A" w:rsidP="009E640A">
      <w:pPr>
        <w:pStyle w:val="NoSpacing"/>
        <w:ind w:left="720" w:firstLine="720"/>
        <w:rPr>
          <w:rFonts w:ascii="Aptos" w:hAnsi="Aptos"/>
          <w:sz w:val="22"/>
          <w:szCs w:val="22"/>
        </w:rPr>
      </w:pPr>
    </w:p>
    <w:p w14:paraId="5276D578" w14:textId="77777777" w:rsidR="009E640A" w:rsidRPr="001058D7" w:rsidRDefault="009E640A" w:rsidP="009E640A">
      <w:pPr>
        <w:pStyle w:val="NoSpacing"/>
        <w:rPr>
          <w:rFonts w:ascii="Aptos" w:hAnsi="Aptos"/>
          <w:sz w:val="22"/>
          <w:szCs w:val="22"/>
        </w:rPr>
      </w:pPr>
    </w:p>
    <w:p w14:paraId="33E82D11" w14:textId="77777777" w:rsidR="009E640A" w:rsidRPr="001058D7" w:rsidRDefault="009E640A" w:rsidP="009E640A">
      <w:pPr>
        <w:pStyle w:val="NoSpacing"/>
        <w:rPr>
          <w:rFonts w:ascii="Aptos" w:hAnsi="Aptos"/>
          <w:sz w:val="22"/>
          <w:szCs w:val="22"/>
        </w:rPr>
      </w:pPr>
    </w:p>
    <w:p w14:paraId="6D15C229" w14:textId="77777777" w:rsidR="009E640A" w:rsidRPr="001058D7" w:rsidRDefault="009E640A" w:rsidP="009E640A">
      <w:pPr>
        <w:pStyle w:val="NoSpacing"/>
        <w:rPr>
          <w:rFonts w:ascii="Aptos" w:hAnsi="Aptos"/>
          <w:sz w:val="22"/>
          <w:szCs w:val="22"/>
        </w:rPr>
      </w:pPr>
    </w:p>
    <w:p w14:paraId="76C688B1" w14:textId="77777777" w:rsidR="009E640A" w:rsidRPr="001058D7" w:rsidRDefault="009E640A" w:rsidP="009E640A">
      <w:pPr>
        <w:pStyle w:val="NoSpacing"/>
        <w:rPr>
          <w:rFonts w:ascii="Aptos" w:hAnsi="Aptos"/>
          <w:sz w:val="22"/>
          <w:szCs w:val="22"/>
        </w:rPr>
      </w:pPr>
      <w:r w:rsidRPr="001058D7">
        <w:rPr>
          <w:rFonts w:ascii="Aptos" w:hAnsi="Aptos"/>
          <w:sz w:val="22"/>
          <w:szCs w:val="22"/>
        </w:rPr>
        <w:t>Signed……………………………………………</w:t>
      </w:r>
      <w:proofErr w:type="gramStart"/>
      <w:r w:rsidRPr="001058D7">
        <w:rPr>
          <w:rFonts w:ascii="Aptos" w:hAnsi="Aptos"/>
          <w:sz w:val="22"/>
          <w:szCs w:val="22"/>
        </w:rPr>
        <w:t>…..</w:t>
      </w:r>
      <w:proofErr w:type="gramEnd"/>
      <w:r w:rsidRPr="001058D7">
        <w:rPr>
          <w:rFonts w:ascii="Aptos" w:hAnsi="Aptos"/>
          <w:sz w:val="22"/>
          <w:szCs w:val="22"/>
        </w:rPr>
        <w:t>Dated……………………………………………….</w:t>
      </w:r>
      <w:bookmarkEnd w:id="4"/>
      <w:bookmarkEnd w:id="5"/>
      <w:bookmarkEnd w:id="6"/>
    </w:p>
    <w:p w14:paraId="12F460D1" w14:textId="1E3161EA" w:rsidR="00CA6661" w:rsidRDefault="00CA6661" w:rsidP="0049217E">
      <w:pPr>
        <w:rPr>
          <w:rFonts w:ascii="Aptos" w:hAnsi="Aptos" w:cs="Segoe UI"/>
          <w:sz w:val="22"/>
          <w:szCs w:val="22"/>
        </w:rPr>
      </w:pPr>
    </w:p>
    <w:p w14:paraId="742DA459" w14:textId="77777777" w:rsidR="00731BC0" w:rsidRDefault="00731BC0" w:rsidP="0049217E">
      <w:pPr>
        <w:rPr>
          <w:rFonts w:ascii="Aptos" w:hAnsi="Aptos" w:cs="Segoe UI"/>
          <w:sz w:val="22"/>
          <w:szCs w:val="22"/>
        </w:rPr>
      </w:pPr>
    </w:p>
    <w:p w14:paraId="5193FB2C" w14:textId="77777777" w:rsidR="00731BC0" w:rsidRDefault="00731BC0" w:rsidP="0049217E">
      <w:pPr>
        <w:rPr>
          <w:rFonts w:ascii="Aptos" w:hAnsi="Aptos" w:cs="Segoe UI"/>
          <w:sz w:val="22"/>
          <w:szCs w:val="22"/>
        </w:rPr>
      </w:pPr>
    </w:p>
    <w:p w14:paraId="666A915B" w14:textId="77777777" w:rsidR="00731BC0" w:rsidRDefault="00731BC0" w:rsidP="0049217E">
      <w:pPr>
        <w:rPr>
          <w:rFonts w:ascii="Aptos" w:hAnsi="Aptos" w:cs="Segoe UI"/>
          <w:sz w:val="22"/>
          <w:szCs w:val="22"/>
        </w:rPr>
      </w:pPr>
    </w:p>
    <w:p w14:paraId="2CCEB61A" w14:textId="77777777" w:rsidR="00731BC0" w:rsidRDefault="00731BC0" w:rsidP="0049217E">
      <w:pPr>
        <w:rPr>
          <w:rFonts w:ascii="Aptos" w:hAnsi="Aptos" w:cs="Segoe UI"/>
          <w:sz w:val="22"/>
          <w:szCs w:val="22"/>
        </w:rPr>
      </w:pPr>
    </w:p>
    <w:p w14:paraId="7D8EB517" w14:textId="77777777" w:rsidR="00731BC0" w:rsidRDefault="00731BC0" w:rsidP="0049217E">
      <w:pPr>
        <w:rPr>
          <w:rFonts w:ascii="Aptos" w:hAnsi="Aptos" w:cs="Segoe UI"/>
          <w:sz w:val="22"/>
          <w:szCs w:val="22"/>
        </w:rPr>
      </w:pPr>
    </w:p>
    <w:p w14:paraId="5B841467" w14:textId="77777777" w:rsidR="00731BC0" w:rsidRDefault="00731BC0" w:rsidP="0049217E">
      <w:pPr>
        <w:rPr>
          <w:rFonts w:ascii="Aptos" w:hAnsi="Aptos" w:cs="Segoe UI"/>
          <w:sz w:val="22"/>
          <w:szCs w:val="22"/>
        </w:rPr>
      </w:pPr>
    </w:p>
    <w:p w14:paraId="73DE29CA" w14:textId="77777777" w:rsidR="00731BC0" w:rsidRDefault="00731BC0" w:rsidP="0049217E">
      <w:pPr>
        <w:rPr>
          <w:rFonts w:ascii="Aptos" w:hAnsi="Aptos" w:cs="Segoe UI"/>
          <w:sz w:val="22"/>
          <w:szCs w:val="22"/>
        </w:rPr>
      </w:pPr>
    </w:p>
    <w:p w14:paraId="7734B79F" w14:textId="77777777" w:rsidR="00731BC0" w:rsidRDefault="00731BC0" w:rsidP="0049217E">
      <w:pPr>
        <w:rPr>
          <w:rFonts w:ascii="Aptos" w:hAnsi="Aptos" w:cs="Segoe UI"/>
          <w:sz w:val="22"/>
          <w:szCs w:val="22"/>
        </w:rPr>
      </w:pPr>
    </w:p>
    <w:p w14:paraId="78C569AF" w14:textId="77777777" w:rsidR="00731BC0" w:rsidRDefault="00731BC0" w:rsidP="0049217E">
      <w:pPr>
        <w:rPr>
          <w:rFonts w:ascii="Aptos" w:hAnsi="Aptos" w:cs="Segoe UI"/>
          <w:sz w:val="22"/>
          <w:szCs w:val="22"/>
        </w:rPr>
      </w:pPr>
    </w:p>
    <w:p w14:paraId="2FD5931D" w14:textId="77777777" w:rsidR="00731BC0" w:rsidRDefault="00731BC0" w:rsidP="0049217E">
      <w:pPr>
        <w:rPr>
          <w:rFonts w:ascii="Aptos" w:hAnsi="Aptos" w:cs="Segoe UI"/>
          <w:sz w:val="22"/>
          <w:szCs w:val="22"/>
        </w:rPr>
      </w:pPr>
    </w:p>
    <w:p w14:paraId="639110FD" w14:textId="77777777" w:rsidR="00731BC0" w:rsidRDefault="00731BC0" w:rsidP="0049217E">
      <w:pPr>
        <w:rPr>
          <w:rFonts w:ascii="Aptos" w:hAnsi="Aptos" w:cs="Segoe UI"/>
          <w:sz w:val="22"/>
          <w:szCs w:val="22"/>
        </w:rPr>
      </w:pPr>
    </w:p>
    <w:p w14:paraId="3F94ACA2" w14:textId="55D09B8D" w:rsidR="00731BC0" w:rsidRDefault="00731BC0" w:rsidP="0049217E">
      <w:pPr>
        <w:rPr>
          <w:rFonts w:ascii="Aptos" w:hAnsi="Aptos" w:cs="Segoe UI"/>
          <w:b/>
          <w:bCs/>
          <w:sz w:val="28"/>
          <w:szCs w:val="28"/>
          <w:u w:val="single"/>
        </w:rPr>
      </w:pPr>
      <w:r>
        <w:rPr>
          <w:rFonts w:ascii="Aptos" w:hAnsi="Aptos" w:cs="Segoe UI"/>
          <w:b/>
          <w:bCs/>
          <w:sz w:val="28"/>
          <w:szCs w:val="28"/>
          <w:u w:val="single"/>
        </w:rPr>
        <w:lastRenderedPageBreak/>
        <w:t>Item 8</w:t>
      </w:r>
    </w:p>
    <w:p w14:paraId="356EA881" w14:textId="77777777" w:rsidR="00731BC0" w:rsidRDefault="00731BC0" w:rsidP="0049217E">
      <w:pPr>
        <w:rPr>
          <w:rFonts w:ascii="Aptos" w:hAnsi="Aptos" w:cs="Segoe UI"/>
          <w:b/>
          <w:bCs/>
          <w:sz w:val="28"/>
          <w:szCs w:val="28"/>
          <w:u w:val="single"/>
        </w:rPr>
      </w:pPr>
    </w:p>
    <w:p w14:paraId="085AF101" w14:textId="77777777" w:rsidR="00731BC0" w:rsidRPr="00731BC0" w:rsidRDefault="00731BC0" w:rsidP="00731BC0">
      <w:pPr>
        <w:rPr>
          <w:rFonts w:ascii="Aptos" w:hAnsi="Aptos" w:cs="Segoe UI"/>
          <w:sz w:val="22"/>
          <w:szCs w:val="22"/>
        </w:rPr>
      </w:pPr>
      <w:r w:rsidRPr="00731BC0">
        <w:rPr>
          <w:rFonts w:ascii="Aptos" w:hAnsi="Aptos" w:cs="Segoe UI"/>
          <w:sz w:val="22"/>
          <w:szCs w:val="22"/>
        </w:rPr>
        <w:t>Devon County Council (</w:t>
      </w:r>
      <w:proofErr w:type="spellStart"/>
      <w:r w:rsidRPr="00731BC0">
        <w:rPr>
          <w:rFonts w:ascii="Aptos" w:hAnsi="Aptos" w:cs="Segoe UI"/>
          <w:sz w:val="22"/>
          <w:szCs w:val="22"/>
        </w:rPr>
        <w:t>Tadworthy</w:t>
      </w:r>
      <w:proofErr w:type="spellEnd"/>
      <w:r w:rsidRPr="00731BC0">
        <w:rPr>
          <w:rFonts w:ascii="Aptos" w:hAnsi="Aptos" w:cs="Segoe UI"/>
          <w:sz w:val="22"/>
          <w:szCs w:val="22"/>
        </w:rPr>
        <w:t xml:space="preserve"> Road, Northam) (Prohibition of HGVs over 7.5t) Order 5949</w:t>
      </w:r>
    </w:p>
    <w:p w14:paraId="23DC5E99" w14:textId="77777777" w:rsidR="00731BC0" w:rsidRPr="00731BC0" w:rsidRDefault="00731BC0" w:rsidP="00731BC0">
      <w:pPr>
        <w:rPr>
          <w:rFonts w:ascii="Aptos" w:hAnsi="Aptos" w:cs="Segoe UI"/>
          <w:sz w:val="22"/>
          <w:szCs w:val="22"/>
        </w:rPr>
      </w:pPr>
      <w:r w:rsidRPr="00731BC0">
        <w:rPr>
          <w:rFonts w:ascii="Aptos" w:hAnsi="Aptos" w:cs="Segoe UI"/>
          <w:sz w:val="22"/>
          <w:szCs w:val="22"/>
        </w:rPr>
        <w:t> </w:t>
      </w:r>
    </w:p>
    <w:p w14:paraId="5825E601" w14:textId="77777777" w:rsidR="00731BC0" w:rsidRPr="00731BC0" w:rsidRDefault="00731BC0" w:rsidP="00731BC0">
      <w:pPr>
        <w:rPr>
          <w:rFonts w:ascii="Aptos" w:hAnsi="Aptos" w:cs="Segoe UI"/>
          <w:sz w:val="22"/>
          <w:szCs w:val="22"/>
        </w:rPr>
      </w:pPr>
      <w:r w:rsidRPr="00731BC0">
        <w:rPr>
          <w:rFonts w:ascii="Aptos" w:hAnsi="Aptos" w:cs="Segoe UI"/>
          <w:sz w:val="22"/>
          <w:szCs w:val="22"/>
        </w:rPr>
        <w:t>The advert for this proposal will be in the North Devon Journal on 20</w:t>
      </w:r>
      <w:r w:rsidRPr="00731BC0">
        <w:rPr>
          <w:rFonts w:ascii="Aptos" w:hAnsi="Aptos" w:cs="Segoe UI"/>
          <w:sz w:val="22"/>
          <w:szCs w:val="22"/>
          <w:vertAlign w:val="superscript"/>
        </w:rPr>
        <w:t>th</w:t>
      </w:r>
      <w:r w:rsidRPr="00731BC0">
        <w:rPr>
          <w:rFonts w:ascii="Aptos" w:hAnsi="Aptos" w:cs="Segoe UI"/>
          <w:sz w:val="22"/>
          <w:szCs w:val="22"/>
        </w:rPr>
        <w:t xml:space="preserve"> February - a copy of the advert with statement of reasons, plans and draft order are attached. If you object or have any other comments in relation to the proposal, please use the form that will be on </w:t>
      </w:r>
      <w:hyperlink r:id="rId19" w:history="1">
        <w:r w:rsidRPr="00731BC0">
          <w:rPr>
            <w:rStyle w:val="Hyperlink"/>
            <w:rFonts w:ascii="Aptos" w:hAnsi="Aptos" w:cs="Segoe UI"/>
            <w:sz w:val="22"/>
            <w:szCs w:val="22"/>
            <w:u w:val="none"/>
          </w:rPr>
          <w:t>All proposed traffic schemes - Roads and transport (devon.gov.uk)</w:t>
        </w:r>
      </w:hyperlink>
      <w:r w:rsidRPr="00731BC0">
        <w:rPr>
          <w:rFonts w:ascii="Aptos" w:hAnsi="Aptos" w:cs="Segoe UI"/>
          <w:sz w:val="22"/>
          <w:szCs w:val="22"/>
        </w:rPr>
        <w:t xml:space="preserve"> from 20</w:t>
      </w:r>
      <w:r w:rsidRPr="00731BC0">
        <w:rPr>
          <w:rFonts w:ascii="Aptos" w:hAnsi="Aptos" w:cs="Segoe UI"/>
          <w:sz w:val="22"/>
          <w:szCs w:val="22"/>
          <w:vertAlign w:val="superscript"/>
        </w:rPr>
        <w:t>th</w:t>
      </w:r>
      <w:r w:rsidRPr="00731BC0">
        <w:rPr>
          <w:rFonts w:ascii="Aptos" w:hAnsi="Aptos" w:cs="Segoe UI"/>
          <w:sz w:val="22"/>
          <w:szCs w:val="22"/>
        </w:rPr>
        <w:t xml:space="preserve"> February until 13</w:t>
      </w:r>
      <w:r w:rsidRPr="00731BC0">
        <w:rPr>
          <w:rFonts w:ascii="Aptos" w:hAnsi="Aptos" w:cs="Segoe UI"/>
          <w:sz w:val="22"/>
          <w:szCs w:val="22"/>
          <w:vertAlign w:val="superscript"/>
        </w:rPr>
        <w:t>th</w:t>
      </w:r>
      <w:r w:rsidRPr="00731BC0">
        <w:rPr>
          <w:rFonts w:ascii="Aptos" w:hAnsi="Aptos" w:cs="Segoe UI"/>
          <w:sz w:val="22"/>
          <w:szCs w:val="22"/>
        </w:rPr>
        <w:t xml:space="preserve"> March</w:t>
      </w:r>
    </w:p>
    <w:p w14:paraId="36D37463" w14:textId="77777777" w:rsidR="00731BC0" w:rsidRDefault="00731BC0" w:rsidP="0049217E">
      <w:pPr>
        <w:rPr>
          <w:rFonts w:ascii="Aptos" w:hAnsi="Aptos" w:cs="Segoe UI"/>
          <w:b/>
          <w:bCs/>
          <w:sz w:val="28"/>
          <w:szCs w:val="28"/>
          <w:u w:val="single"/>
        </w:rPr>
      </w:pPr>
    </w:p>
    <w:p w14:paraId="4A40B11B" w14:textId="70D3308B" w:rsidR="00302763" w:rsidRDefault="00302763" w:rsidP="0049217E">
      <w:pPr>
        <w:rPr>
          <w:rFonts w:ascii="Aptos" w:hAnsi="Aptos" w:cs="Segoe UI"/>
          <w:b/>
          <w:bCs/>
          <w:sz w:val="28"/>
          <w:szCs w:val="28"/>
          <w:u w:val="single"/>
        </w:rPr>
      </w:pPr>
      <w:r w:rsidRPr="00E6094E">
        <w:rPr>
          <w:rFonts w:ascii="Aptos" w:hAnsi="Aptos" w:cs="Segoe UI"/>
          <w:b/>
          <w:bCs/>
          <w:sz w:val="28"/>
          <w:szCs w:val="28"/>
        </w:rPr>
        <w:drawing>
          <wp:inline distT="0" distB="0" distL="0" distR="0" wp14:anchorId="70FA2706" wp14:editId="7AB0B7A8">
            <wp:extent cx="5134692" cy="7039957"/>
            <wp:effectExtent l="0" t="0" r="8890" b="8890"/>
            <wp:docPr id="1837859083" name="Picture 1" descr="A map of a neighborh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859083" name="Picture 1" descr="A map of a neighborhood&#10;&#10;AI-generated content may be incorrect."/>
                    <pic:cNvPicPr/>
                  </pic:nvPicPr>
                  <pic:blipFill>
                    <a:blip r:embed="rId20"/>
                    <a:stretch>
                      <a:fillRect/>
                    </a:stretch>
                  </pic:blipFill>
                  <pic:spPr>
                    <a:xfrm>
                      <a:off x="0" y="0"/>
                      <a:ext cx="5134692" cy="7039957"/>
                    </a:xfrm>
                    <a:prstGeom prst="rect">
                      <a:avLst/>
                    </a:prstGeom>
                  </pic:spPr>
                </pic:pic>
              </a:graphicData>
            </a:graphic>
          </wp:inline>
        </w:drawing>
      </w:r>
    </w:p>
    <w:p w14:paraId="76EFFDF4" w14:textId="6DF619B6" w:rsidR="00302763" w:rsidRPr="00E31140" w:rsidRDefault="00312A6A" w:rsidP="0049217E">
      <w:pPr>
        <w:rPr>
          <w:rFonts w:ascii="Aptos" w:hAnsi="Aptos" w:cs="Segoe UI"/>
          <w:b/>
          <w:bCs/>
          <w:sz w:val="28"/>
          <w:szCs w:val="28"/>
        </w:rPr>
      </w:pPr>
      <w:r w:rsidRPr="00E6094E">
        <w:rPr>
          <w:rFonts w:ascii="Aptos" w:hAnsi="Aptos" w:cs="Segoe UI"/>
          <w:b/>
          <w:bCs/>
          <w:sz w:val="28"/>
          <w:szCs w:val="28"/>
        </w:rPr>
        <w:lastRenderedPageBreak/>
        <w:drawing>
          <wp:inline distT="0" distB="0" distL="0" distR="0" wp14:anchorId="1545575A" wp14:editId="614CDAB8">
            <wp:extent cx="5933551" cy="8324850"/>
            <wp:effectExtent l="0" t="0" r="0" b="0"/>
            <wp:docPr id="196040488" name="Picture 1" descr="A document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40488" name="Picture 1" descr="A document with text on it&#10;&#10;AI-generated content may be incorrect."/>
                    <pic:cNvPicPr/>
                  </pic:nvPicPr>
                  <pic:blipFill>
                    <a:blip r:embed="rId21"/>
                    <a:stretch>
                      <a:fillRect/>
                    </a:stretch>
                  </pic:blipFill>
                  <pic:spPr>
                    <a:xfrm>
                      <a:off x="0" y="0"/>
                      <a:ext cx="5938605" cy="8331941"/>
                    </a:xfrm>
                    <a:prstGeom prst="rect">
                      <a:avLst/>
                    </a:prstGeom>
                  </pic:spPr>
                </pic:pic>
              </a:graphicData>
            </a:graphic>
          </wp:inline>
        </w:drawing>
      </w:r>
    </w:p>
    <w:p w14:paraId="503DE47E" w14:textId="6A5592E2" w:rsidR="00312A6A" w:rsidRPr="00731BC0" w:rsidRDefault="00E31140" w:rsidP="0049217E">
      <w:pPr>
        <w:rPr>
          <w:rFonts w:ascii="Aptos" w:hAnsi="Aptos" w:cs="Segoe UI"/>
          <w:b/>
          <w:bCs/>
          <w:sz w:val="28"/>
          <w:szCs w:val="28"/>
          <w:u w:val="single"/>
        </w:rPr>
      </w:pPr>
      <w:r w:rsidRPr="00E6094E">
        <w:rPr>
          <w:rFonts w:ascii="Aptos" w:hAnsi="Aptos" w:cs="Segoe UI"/>
          <w:b/>
          <w:bCs/>
          <w:sz w:val="28"/>
          <w:szCs w:val="28"/>
        </w:rPr>
        <w:lastRenderedPageBreak/>
        <w:drawing>
          <wp:inline distT="0" distB="0" distL="0" distR="0" wp14:anchorId="6FF0C96E" wp14:editId="15128440">
            <wp:extent cx="5734050" cy="8878867"/>
            <wp:effectExtent l="0" t="0" r="0" b="0"/>
            <wp:docPr id="227757652" name="Picture 1" descr="A document with text and a li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757652" name="Picture 1" descr="A document with text and a list&#10;&#10;AI-generated content may be incorrect."/>
                    <pic:cNvPicPr/>
                  </pic:nvPicPr>
                  <pic:blipFill>
                    <a:blip r:embed="rId22"/>
                    <a:stretch>
                      <a:fillRect/>
                    </a:stretch>
                  </pic:blipFill>
                  <pic:spPr>
                    <a:xfrm>
                      <a:off x="0" y="0"/>
                      <a:ext cx="5738651" cy="8885991"/>
                    </a:xfrm>
                    <a:prstGeom prst="rect">
                      <a:avLst/>
                    </a:prstGeom>
                  </pic:spPr>
                </pic:pic>
              </a:graphicData>
            </a:graphic>
          </wp:inline>
        </w:drawing>
      </w:r>
    </w:p>
    <w:sectPr w:rsidR="00312A6A" w:rsidRPr="00731BC0" w:rsidSect="00AF35AB">
      <w:headerReference w:type="default" r:id="rId23"/>
      <w:type w:val="continuous"/>
      <w:pgSz w:w="11905" w:h="16837"/>
      <w:pgMar w:top="1440" w:right="1080" w:bottom="1440" w:left="1080" w:header="283"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81C09" w14:textId="77777777" w:rsidR="006D1D35" w:rsidRPr="00BB2372" w:rsidRDefault="006D1D35">
      <w:r w:rsidRPr="00BB2372">
        <w:separator/>
      </w:r>
    </w:p>
  </w:endnote>
  <w:endnote w:type="continuationSeparator" w:id="0">
    <w:p w14:paraId="75959765" w14:textId="77777777" w:rsidR="006D1D35" w:rsidRPr="00BB2372" w:rsidRDefault="006D1D35">
      <w:r w:rsidRPr="00BB2372">
        <w:continuationSeparator/>
      </w:r>
    </w:p>
  </w:endnote>
  <w:endnote w:type="continuationNotice" w:id="1">
    <w:p w14:paraId="0BE0DD45" w14:textId="77777777" w:rsidR="006D1D35" w:rsidRPr="00BB2372" w:rsidRDefault="006D1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191650"/>
      <w:docPartObj>
        <w:docPartGallery w:val="Page Numbers (Bottom of Page)"/>
        <w:docPartUnique/>
      </w:docPartObj>
    </w:sdtPr>
    <w:sdtEndPr>
      <w:rPr>
        <w:noProof/>
      </w:rPr>
    </w:sdtEndPr>
    <w:sdtContent>
      <w:p w14:paraId="6716AC40" w14:textId="2AF5A0F3" w:rsidR="00464506" w:rsidRDefault="004645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DE3C4D" w14:textId="77777777" w:rsidR="00464506" w:rsidRDefault="00464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BF1BF" w14:textId="77777777" w:rsidR="006D1D35" w:rsidRPr="00BB2372" w:rsidRDefault="006D1D35">
      <w:r w:rsidRPr="00BB2372">
        <w:separator/>
      </w:r>
    </w:p>
  </w:footnote>
  <w:footnote w:type="continuationSeparator" w:id="0">
    <w:p w14:paraId="30B16200" w14:textId="77777777" w:rsidR="006D1D35" w:rsidRPr="00BB2372" w:rsidRDefault="006D1D35">
      <w:r w:rsidRPr="00BB2372">
        <w:continuationSeparator/>
      </w:r>
    </w:p>
  </w:footnote>
  <w:footnote w:type="continuationNotice" w:id="1">
    <w:p w14:paraId="243261DA" w14:textId="77777777" w:rsidR="006D1D35" w:rsidRPr="00BB2372" w:rsidRDefault="006D1D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A8336" w14:textId="77777777" w:rsidR="001D16BB" w:rsidRPr="00BB2372" w:rsidRDefault="001D16BB" w:rsidP="001D16BB">
    <w:pPr>
      <w:tabs>
        <w:tab w:val="right" w:pos="9026"/>
      </w:tabs>
      <w:ind w:left="3600"/>
      <w:jc w:val="right"/>
      <w:rPr>
        <w:rFonts w:ascii="Aptos" w:hAnsi="Aptos"/>
        <w:b/>
        <w:bCs/>
      </w:rPr>
    </w:pPr>
    <w:r>
      <w:tab/>
    </w:r>
    <w:r w:rsidRPr="00BB2372">
      <w:rPr>
        <w:b/>
        <w:bCs/>
      </w:rPr>
      <w:tab/>
    </w:r>
    <w:r w:rsidRPr="00BB2372">
      <w:rPr>
        <w:noProof/>
      </w:rPr>
      <w:drawing>
        <wp:anchor distT="0" distB="0" distL="114300" distR="114300" simplePos="0" relativeHeight="251659264" behindDoc="1" locked="0" layoutInCell="1" allowOverlap="1" wp14:anchorId="5327D827" wp14:editId="3A9C2117">
          <wp:simplePos x="0" y="0"/>
          <wp:positionH relativeFrom="column">
            <wp:posOffset>50157</wp:posOffset>
          </wp:positionH>
          <wp:positionV relativeFrom="paragraph">
            <wp:posOffset>76967</wp:posOffset>
          </wp:positionV>
          <wp:extent cx="1144270" cy="1400810"/>
          <wp:effectExtent l="0" t="0" r="0" b="8890"/>
          <wp:wrapNone/>
          <wp:docPr id="972649481" name="Picture 972649481" descr="A colorful crest with a bird and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crest with a bird and a shi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1400810"/>
                  </a:xfrm>
                  <a:prstGeom prst="rect">
                    <a:avLst/>
                  </a:prstGeom>
                  <a:solidFill>
                    <a:srgbClr val="FFFFFF"/>
                  </a:solidFill>
                  <a:ln>
                    <a:noFill/>
                  </a:ln>
                </pic:spPr>
              </pic:pic>
            </a:graphicData>
          </a:graphic>
        </wp:anchor>
      </w:drawing>
    </w:r>
    <w:r w:rsidRPr="00BB2372">
      <w:rPr>
        <w:b/>
        <w:bCs/>
      </w:rPr>
      <w:t xml:space="preserve"> </w:t>
    </w:r>
    <w:r w:rsidRPr="00BB2372">
      <w:rPr>
        <w:rFonts w:ascii="Aptos" w:hAnsi="Aptos"/>
        <w:b/>
        <w:bCs/>
      </w:rPr>
      <w:t>NORTHAM TOWN COUNCIL</w:t>
    </w:r>
  </w:p>
  <w:p w14:paraId="1F5877C0" w14:textId="77777777" w:rsidR="001D16BB" w:rsidRPr="00BB2372" w:rsidRDefault="001D16BB" w:rsidP="001D16BB">
    <w:pPr>
      <w:jc w:val="right"/>
      <w:rPr>
        <w:rFonts w:ascii="Aptos" w:hAnsi="Aptos"/>
        <w:b/>
        <w:bCs/>
      </w:rPr>
    </w:pPr>
    <w:r w:rsidRPr="00BB2372">
      <w:rPr>
        <w:rFonts w:ascii="Aptos" w:hAnsi="Aptos"/>
        <w:b/>
        <w:bCs/>
      </w:rPr>
      <w:t>Town Hall, Windmill Lane, Northam EX39 1BY</w:t>
    </w:r>
  </w:p>
  <w:p w14:paraId="1FF6BF05" w14:textId="77777777" w:rsidR="001D16BB" w:rsidRPr="00BB2372" w:rsidRDefault="001D16BB" w:rsidP="001D16BB">
    <w:pPr>
      <w:jc w:val="right"/>
      <w:rPr>
        <w:rFonts w:ascii="Aptos" w:hAnsi="Aptos"/>
      </w:rPr>
    </w:pPr>
    <w:r w:rsidRPr="00BB2372">
      <w:rPr>
        <w:rFonts w:ascii="Aptos" w:hAnsi="Aptos"/>
      </w:rPr>
      <w:t xml:space="preserve"> Town Clerk: Guy Langton (</w:t>
    </w:r>
    <w:proofErr w:type="spellStart"/>
    <w:r w:rsidRPr="00BB2372">
      <w:rPr>
        <w:rFonts w:ascii="Aptos" w:hAnsi="Aptos"/>
      </w:rPr>
      <w:t>CiLCA</w:t>
    </w:r>
    <w:proofErr w:type="spellEnd"/>
    <w:r w:rsidRPr="00BB2372">
      <w:rPr>
        <w:rFonts w:ascii="Aptos" w:hAnsi="Aptos"/>
      </w:rPr>
      <w:t>, PSLCC)</w:t>
    </w:r>
  </w:p>
  <w:p w14:paraId="580AD41E" w14:textId="77777777" w:rsidR="001D16BB" w:rsidRPr="00BB2372" w:rsidRDefault="001D16BB" w:rsidP="001D16BB">
    <w:pPr>
      <w:tabs>
        <w:tab w:val="left" w:pos="2880"/>
        <w:tab w:val="right" w:pos="9746"/>
      </w:tabs>
      <w:rPr>
        <w:rFonts w:ascii="Aptos" w:hAnsi="Aptos"/>
      </w:rPr>
    </w:pPr>
    <w:r w:rsidRPr="00BB2372">
      <w:rPr>
        <w:rFonts w:ascii="Aptos" w:hAnsi="Aptos"/>
        <w:noProof/>
      </w:rPr>
      <w:drawing>
        <wp:anchor distT="0" distB="0" distL="114300" distR="114300" simplePos="0" relativeHeight="251660288" behindDoc="1" locked="0" layoutInCell="1" allowOverlap="1" wp14:anchorId="12AE4FCB" wp14:editId="4437C975">
          <wp:simplePos x="0" y="0"/>
          <wp:positionH relativeFrom="column">
            <wp:posOffset>5404899</wp:posOffset>
          </wp:positionH>
          <wp:positionV relativeFrom="paragraph">
            <wp:posOffset>10353</wp:posOffset>
          </wp:positionV>
          <wp:extent cx="804545" cy="810895"/>
          <wp:effectExtent l="0" t="0" r="0" b="8255"/>
          <wp:wrapTight wrapText="bothSides">
            <wp:wrapPolygon edited="0">
              <wp:start x="0" y="0"/>
              <wp:lineTo x="0" y="21312"/>
              <wp:lineTo x="20969" y="21312"/>
              <wp:lineTo x="20969" y="0"/>
              <wp:lineTo x="0" y="0"/>
            </wp:wrapPolygon>
          </wp:wrapTight>
          <wp:docPr id="120049603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452406" name="Picture 1" descr="A qr code with a few black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4545" cy="810895"/>
                  </a:xfrm>
                  <a:prstGeom prst="rect">
                    <a:avLst/>
                  </a:prstGeom>
                  <a:noFill/>
                </pic:spPr>
              </pic:pic>
            </a:graphicData>
          </a:graphic>
        </wp:anchor>
      </w:drawing>
    </w:r>
    <w:r w:rsidRPr="00BB2372">
      <w:rPr>
        <w:rFonts w:ascii="Aptos" w:hAnsi="Aptos"/>
      </w:rPr>
      <w:tab/>
    </w:r>
    <w:r w:rsidRPr="00BB2372">
      <w:rPr>
        <w:rFonts w:ascii="Aptos" w:hAnsi="Aptos"/>
      </w:rPr>
      <w:tab/>
      <w:t>Telephone: 01237/474976</w:t>
    </w:r>
  </w:p>
  <w:p w14:paraId="327870AB" w14:textId="77777777" w:rsidR="001D16BB" w:rsidRPr="00BB2372" w:rsidRDefault="001D16BB" w:rsidP="001D16BB">
    <w:pPr>
      <w:tabs>
        <w:tab w:val="right" w:pos="8331"/>
      </w:tabs>
      <w:rPr>
        <w:rFonts w:ascii="Aptos" w:hAnsi="Aptos"/>
      </w:rPr>
    </w:pPr>
    <w:r w:rsidRPr="00BB2372">
      <w:tab/>
    </w:r>
    <w:hyperlink r:id="rId3" w:history="1">
      <w:r w:rsidRPr="00BB2372">
        <w:rPr>
          <w:rStyle w:val="Hyperlink"/>
          <w:rFonts w:ascii="Aptos" w:hAnsi="Aptos"/>
        </w:rPr>
        <w:t>admin@northamtowncouncil.gov.uk</w:t>
      </w:r>
    </w:hyperlink>
  </w:p>
  <w:p w14:paraId="51872DEE" w14:textId="77777777" w:rsidR="001D16BB" w:rsidRPr="00BB2372" w:rsidRDefault="001D16BB" w:rsidP="001D16BB">
    <w:pPr>
      <w:jc w:val="right"/>
      <w:rPr>
        <w:rFonts w:ascii="Aptos" w:hAnsi="Aptos"/>
      </w:rPr>
    </w:pPr>
    <w:hyperlink r:id="rId4" w:history="1">
      <w:r w:rsidRPr="00BB2372">
        <w:rPr>
          <w:rStyle w:val="Hyperlink"/>
          <w:rFonts w:ascii="Aptos" w:hAnsi="Aptos"/>
        </w:rPr>
        <w:t>www.northamtowncouncil.gov.uk</w:t>
      </w:r>
    </w:hyperlink>
    <w:r w:rsidRPr="00BB2372">
      <w:rPr>
        <w:rFonts w:ascii="Aptos" w:hAnsi="Aptos"/>
      </w:rPr>
      <w:t xml:space="preserve"> </w:t>
    </w:r>
  </w:p>
  <w:p w14:paraId="49F9ED2F" w14:textId="77777777" w:rsidR="001D16BB" w:rsidRPr="00BB2372" w:rsidRDefault="001D16BB" w:rsidP="001D16BB">
    <w:pPr>
      <w:pStyle w:val="Header"/>
    </w:pPr>
    <w:r w:rsidRPr="00BB2372">
      <w:rPr>
        <w:rFonts w:ascii="Aptos" w:hAnsi="Aptos"/>
        <w:sz w:val="20"/>
        <w:szCs w:val="20"/>
      </w:rPr>
      <w:tab/>
    </w:r>
    <w:r w:rsidRPr="00BB2372">
      <w:rPr>
        <w:rFonts w:ascii="Aptos" w:hAnsi="Aptos"/>
        <w:sz w:val="20"/>
        <w:szCs w:val="20"/>
      </w:rPr>
      <w:tab/>
    </w:r>
    <w:r w:rsidRPr="00BB2372">
      <w:rPr>
        <w:rFonts w:ascii="Aptos" w:hAnsi="Aptos"/>
        <w:sz w:val="20"/>
        <w:szCs w:val="20"/>
      </w:rPr>
      <w:tab/>
    </w:r>
    <w:r w:rsidRPr="00BB2372">
      <w:rPr>
        <w:rFonts w:ascii="Aptos" w:hAnsi="Aptos"/>
        <w:sz w:val="20"/>
        <w:szCs w:val="20"/>
      </w:rPr>
      <w:tab/>
    </w:r>
    <w:r w:rsidRPr="00BB2372">
      <w:rPr>
        <w:rFonts w:ascii="Aptos" w:hAnsi="Aptos"/>
        <w:sz w:val="20"/>
        <w:szCs w:val="20"/>
      </w:rPr>
      <w:tab/>
    </w:r>
    <w:r w:rsidRPr="00BB2372">
      <w:rPr>
        <w:rFonts w:ascii="Aptos" w:hAnsi="Aptos"/>
        <w:sz w:val="20"/>
        <w:szCs w:val="20"/>
      </w:rPr>
      <w:tab/>
      <w:t xml:space="preserve">Please scan QR code for the Council’s website                                               </w:t>
    </w:r>
  </w:p>
  <w:p w14:paraId="140D093B" w14:textId="77777777" w:rsidR="001D16BB" w:rsidRDefault="001D16BB" w:rsidP="001D16BB">
    <w:pPr>
      <w:pStyle w:val="Header"/>
      <w:tabs>
        <w:tab w:val="left" w:pos="7785"/>
      </w:tabs>
    </w:pPr>
  </w:p>
  <w:p w14:paraId="20E27FA3" w14:textId="2392067F" w:rsidR="00A801F5" w:rsidRPr="009A4B31" w:rsidRDefault="00A801F5" w:rsidP="00897D51">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3D7CA" w14:textId="77777777" w:rsidR="00E46E9E" w:rsidRDefault="00E46E9E" w:rsidP="001D16BB">
    <w:pPr>
      <w:pStyle w:val="Header"/>
      <w:tabs>
        <w:tab w:val="left" w:pos="7785"/>
      </w:tabs>
    </w:pPr>
  </w:p>
  <w:p w14:paraId="403A41DD" w14:textId="77777777" w:rsidR="00E46E9E" w:rsidRPr="009A4B31" w:rsidRDefault="00E46E9E" w:rsidP="00897D51">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6A10B1"/>
    <w:multiLevelType w:val="hybridMultilevel"/>
    <w:tmpl w:val="FE60733C"/>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2" w15:restartNumberingAfterBreak="0">
    <w:nsid w:val="053A3FC1"/>
    <w:multiLevelType w:val="hybridMultilevel"/>
    <w:tmpl w:val="09CC15B2"/>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3" w15:restartNumberingAfterBreak="0">
    <w:nsid w:val="08B40FCE"/>
    <w:multiLevelType w:val="hybridMultilevel"/>
    <w:tmpl w:val="F698AE38"/>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4" w15:restartNumberingAfterBreak="0">
    <w:nsid w:val="0E6F7606"/>
    <w:multiLevelType w:val="hybridMultilevel"/>
    <w:tmpl w:val="1BEA22C6"/>
    <w:lvl w:ilvl="0" w:tplc="4738C5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C919E1"/>
    <w:multiLevelType w:val="hybridMultilevel"/>
    <w:tmpl w:val="9F7853EC"/>
    <w:lvl w:ilvl="0" w:tplc="CAA2293E">
      <w:start w:val="1"/>
      <w:numFmt w:val="lowerRoman"/>
      <w:lvlText w:val="%1"/>
      <w:lvlJc w:val="left"/>
      <w:pPr>
        <w:ind w:left="662" w:hanging="360"/>
      </w:pPr>
    </w:lvl>
    <w:lvl w:ilvl="1" w:tplc="0D5CF9B0">
      <w:start w:val="1"/>
      <w:numFmt w:val="lowerRoman"/>
      <w:lvlText w:val="%2."/>
      <w:lvlJc w:val="left"/>
      <w:pPr>
        <w:ind w:left="1742" w:hanging="720"/>
      </w:pPr>
      <w:rPr>
        <w:rFonts w:hint="default"/>
      </w:r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6" w15:restartNumberingAfterBreak="0">
    <w:nsid w:val="19BD12BE"/>
    <w:multiLevelType w:val="hybridMultilevel"/>
    <w:tmpl w:val="0F104726"/>
    <w:lvl w:ilvl="0" w:tplc="D870F3BC">
      <w:start w:val="1"/>
      <w:numFmt w:val="decimal"/>
      <w:lvlText w:val="%1."/>
      <w:lvlJc w:val="left"/>
      <w:pPr>
        <w:ind w:left="302" w:hanging="360"/>
      </w:pPr>
      <w:rPr>
        <w:rFonts w:hint="default"/>
      </w:rPr>
    </w:lvl>
    <w:lvl w:ilvl="1" w:tplc="08090019" w:tentative="1">
      <w:start w:val="1"/>
      <w:numFmt w:val="lowerLetter"/>
      <w:lvlText w:val="%2."/>
      <w:lvlJc w:val="left"/>
      <w:pPr>
        <w:ind w:left="1022" w:hanging="360"/>
      </w:pPr>
    </w:lvl>
    <w:lvl w:ilvl="2" w:tplc="0809001B" w:tentative="1">
      <w:start w:val="1"/>
      <w:numFmt w:val="lowerRoman"/>
      <w:lvlText w:val="%3."/>
      <w:lvlJc w:val="right"/>
      <w:pPr>
        <w:ind w:left="1742" w:hanging="180"/>
      </w:pPr>
    </w:lvl>
    <w:lvl w:ilvl="3" w:tplc="0809000F" w:tentative="1">
      <w:start w:val="1"/>
      <w:numFmt w:val="decimal"/>
      <w:lvlText w:val="%4."/>
      <w:lvlJc w:val="left"/>
      <w:pPr>
        <w:ind w:left="2462" w:hanging="360"/>
      </w:pPr>
    </w:lvl>
    <w:lvl w:ilvl="4" w:tplc="08090019" w:tentative="1">
      <w:start w:val="1"/>
      <w:numFmt w:val="lowerLetter"/>
      <w:lvlText w:val="%5."/>
      <w:lvlJc w:val="left"/>
      <w:pPr>
        <w:ind w:left="3182" w:hanging="360"/>
      </w:pPr>
    </w:lvl>
    <w:lvl w:ilvl="5" w:tplc="0809001B" w:tentative="1">
      <w:start w:val="1"/>
      <w:numFmt w:val="lowerRoman"/>
      <w:lvlText w:val="%6."/>
      <w:lvlJc w:val="right"/>
      <w:pPr>
        <w:ind w:left="3902" w:hanging="180"/>
      </w:pPr>
    </w:lvl>
    <w:lvl w:ilvl="6" w:tplc="0809000F" w:tentative="1">
      <w:start w:val="1"/>
      <w:numFmt w:val="decimal"/>
      <w:lvlText w:val="%7."/>
      <w:lvlJc w:val="left"/>
      <w:pPr>
        <w:ind w:left="4622" w:hanging="360"/>
      </w:pPr>
    </w:lvl>
    <w:lvl w:ilvl="7" w:tplc="08090019" w:tentative="1">
      <w:start w:val="1"/>
      <w:numFmt w:val="lowerLetter"/>
      <w:lvlText w:val="%8."/>
      <w:lvlJc w:val="left"/>
      <w:pPr>
        <w:ind w:left="5342" w:hanging="360"/>
      </w:pPr>
    </w:lvl>
    <w:lvl w:ilvl="8" w:tplc="0809001B" w:tentative="1">
      <w:start w:val="1"/>
      <w:numFmt w:val="lowerRoman"/>
      <w:lvlText w:val="%9."/>
      <w:lvlJc w:val="right"/>
      <w:pPr>
        <w:ind w:left="6062" w:hanging="180"/>
      </w:pPr>
    </w:lvl>
  </w:abstractNum>
  <w:abstractNum w:abstractNumId="7" w15:restartNumberingAfterBreak="0">
    <w:nsid w:val="1A3647E4"/>
    <w:multiLevelType w:val="hybridMultilevel"/>
    <w:tmpl w:val="B62891AC"/>
    <w:lvl w:ilvl="0" w:tplc="FFFFFFFF">
      <w:start w:val="1"/>
      <w:numFmt w:val="lowerRoman"/>
      <w:lvlText w:val="%1"/>
      <w:lvlJc w:val="left"/>
      <w:pPr>
        <w:ind w:left="662" w:hanging="360"/>
      </w:pPr>
    </w:lvl>
    <w:lvl w:ilvl="1" w:tplc="CAA2293E">
      <w:start w:val="1"/>
      <w:numFmt w:val="lowerRoman"/>
      <w:lvlText w:val="%2"/>
      <w:lvlJc w:val="left"/>
      <w:pPr>
        <w:ind w:left="662" w:hanging="360"/>
      </w:pPr>
    </w:lvl>
    <w:lvl w:ilvl="2" w:tplc="FFFFFFFF" w:tentative="1">
      <w:start w:val="1"/>
      <w:numFmt w:val="lowerRoman"/>
      <w:lvlText w:val="%3."/>
      <w:lvlJc w:val="right"/>
      <w:pPr>
        <w:ind w:left="2102" w:hanging="180"/>
      </w:pPr>
    </w:lvl>
    <w:lvl w:ilvl="3" w:tplc="FFFFFFFF" w:tentative="1">
      <w:start w:val="1"/>
      <w:numFmt w:val="decimal"/>
      <w:lvlText w:val="%4."/>
      <w:lvlJc w:val="left"/>
      <w:pPr>
        <w:ind w:left="2822" w:hanging="360"/>
      </w:pPr>
    </w:lvl>
    <w:lvl w:ilvl="4" w:tplc="FFFFFFFF" w:tentative="1">
      <w:start w:val="1"/>
      <w:numFmt w:val="lowerLetter"/>
      <w:lvlText w:val="%5."/>
      <w:lvlJc w:val="left"/>
      <w:pPr>
        <w:ind w:left="3542" w:hanging="360"/>
      </w:pPr>
    </w:lvl>
    <w:lvl w:ilvl="5" w:tplc="FFFFFFFF" w:tentative="1">
      <w:start w:val="1"/>
      <w:numFmt w:val="lowerRoman"/>
      <w:lvlText w:val="%6."/>
      <w:lvlJc w:val="right"/>
      <w:pPr>
        <w:ind w:left="4262" w:hanging="180"/>
      </w:pPr>
    </w:lvl>
    <w:lvl w:ilvl="6" w:tplc="FFFFFFFF" w:tentative="1">
      <w:start w:val="1"/>
      <w:numFmt w:val="decimal"/>
      <w:lvlText w:val="%7."/>
      <w:lvlJc w:val="left"/>
      <w:pPr>
        <w:ind w:left="4982" w:hanging="360"/>
      </w:pPr>
    </w:lvl>
    <w:lvl w:ilvl="7" w:tplc="FFFFFFFF" w:tentative="1">
      <w:start w:val="1"/>
      <w:numFmt w:val="lowerLetter"/>
      <w:lvlText w:val="%8."/>
      <w:lvlJc w:val="left"/>
      <w:pPr>
        <w:ind w:left="5702" w:hanging="360"/>
      </w:pPr>
    </w:lvl>
    <w:lvl w:ilvl="8" w:tplc="FFFFFFFF" w:tentative="1">
      <w:start w:val="1"/>
      <w:numFmt w:val="lowerRoman"/>
      <w:lvlText w:val="%9."/>
      <w:lvlJc w:val="right"/>
      <w:pPr>
        <w:ind w:left="6422" w:hanging="180"/>
      </w:pPr>
    </w:lvl>
  </w:abstractNum>
  <w:abstractNum w:abstractNumId="8" w15:restartNumberingAfterBreak="0">
    <w:nsid w:val="23CA2DB8"/>
    <w:multiLevelType w:val="hybridMultilevel"/>
    <w:tmpl w:val="73B8CB0C"/>
    <w:lvl w:ilvl="0" w:tplc="21369202">
      <w:start w:val="1"/>
      <w:numFmt w:val="decimal"/>
      <w:pStyle w:val="Heading21"/>
      <w:lvlText w:val="%1."/>
      <w:lvlJc w:val="left"/>
      <w:pPr>
        <w:tabs>
          <w:tab w:val="num" w:pos="9782"/>
        </w:tabs>
        <w:ind w:left="9782" w:hanging="851"/>
      </w:pPr>
      <w:rPr>
        <w:rFonts w:ascii="Arial" w:hAnsi="Arial" w:cs="Arial" w:hint="default"/>
        <w:i w:val="0"/>
        <w:color w:val="auto"/>
        <w:sz w:val="4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3C3835"/>
    <w:multiLevelType w:val="hybridMultilevel"/>
    <w:tmpl w:val="18140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64E7B"/>
    <w:multiLevelType w:val="hybridMultilevel"/>
    <w:tmpl w:val="0DC23074"/>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11" w15:restartNumberingAfterBreak="0">
    <w:nsid w:val="2A390B5F"/>
    <w:multiLevelType w:val="hybridMultilevel"/>
    <w:tmpl w:val="F4F61ED8"/>
    <w:lvl w:ilvl="0" w:tplc="28A22CEC">
      <w:start w:val="1"/>
      <w:numFmt w:val="lowerRoman"/>
      <w:lvlText w:val="%1"/>
      <w:lvlJc w:val="left"/>
      <w:pPr>
        <w:ind w:left="662" w:hanging="360"/>
      </w:pPr>
      <w:rPr>
        <w:rFonts w:hint="default"/>
        <w:color w:val="auto"/>
      </w:r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12" w15:restartNumberingAfterBreak="0">
    <w:nsid w:val="2F5A5DEC"/>
    <w:multiLevelType w:val="hybridMultilevel"/>
    <w:tmpl w:val="690C5AD4"/>
    <w:lvl w:ilvl="0" w:tplc="A9EA12A4">
      <w:start w:val="1"/>
      <w:numFmt w:val="decimal"/>
      <w:lvlText w:val="%1."/>
      <w:lvlJc w:val="left"/>
      <w:pPr>
        <w:ind w:left="302" w:hanging="360"/>
      </w:pPr>
      <w:rPr>
        <w:rFonts w:hint="default"/>
      </w:rPr>
    </w:lvl>
    <w:lvl w:ilvl="1" w:tplc="08090019" w:tentative="1">
      <w:start w:val="1"/>
      <w:numFmt w:val="lowerLetter"/>
      <w:lvlText w:val="%2."/>
      <w:lvlJc w:val="left"/>
      <w:pPr>
        <w:ind w:left="1022" w:hanging="360"/>
      </w:pPr>
    </w:lvl>
    <w:lvl w:ilvl="2" w:tplc="0809001B" w:tentative="1">
      <w:start w:val="1"/>
      <w:numFmt w:val="lowerRoman"/>
      <w:lvlText w:val="%3."/>
      <w:lvlJc w:val="right"/>
      <w:pPr>
        <w:ind w:left="1742" w:hanging="180"/>
      </w:pPr>
    </w:lvl>
    <w:lvl w:ilvl="3" w:tplc="0809000F" w:tentative="1">
      <w:start w:val="1"/>
      <w:numFmt w:val="decimal"/>
      <w:lvlText w:val="%4."/>
      <w:lvlJc w:val="left"/>
      <w:pPr>
        <w:ind w:left="2462" w:hanging="360"/>
      </w:pPr>
    </w:lvl>
    <w:lvl w:ilvl="4" w:tplc="08090019" w:tentative="1">
      <w:start w:val="1"/>
      <w:numFmt w:val="lowerLetter"/>
      <w:lvlText w:val="%5."/>
      <w:lvlJc w:val="left"/>
      <w:pPr>
        <w:ind w:left="3182" w:hanging="360"/>
      </w:pPr>
    </w:lvl>
    <w:lvl w:ilvl="5" w:tplc="0809001B" w:tentative="1">
      <w:start w:val="1"/>
      <w:numFmt w:val="lowerRoman"/>
      <w:lvlText w:val="%6."/>
      <w:lvlJc w:val="right"/>
      <w:pPr>
        <w:ind w:left="3902" w:hanging="180"/>
      </w:pPr>
    </w:lvl>
    <w:lvl w:ilvl="6" w:tplc="0809000F" w:tentative="1">
      <w:start w:val="1"/>
      <w:numFmt w:val="decimal"/>
      <w:lvlText w:val="%7."/>
      <w:lvlJc w:val="left"/>
      <w:pPr>
        <w:ind w:left="4622" w:hanging="360"/>
      </w:pPr>
    </w:lvl>
    <w:lvl w:ilvl="7" w:tplc="08090019" w:tentative="1">
      <w:start w:val="1"/>
      <w:numFmt w:val="lowerLetter"/>
      <w:lvlText w:val="%8."/>
      <w:lvlJc w:val="left"/>
      <w:pPr>
        <w:ind w:left="5342" w:hanging="360"/>
      </w:pPr>
    </w:lvl>
    <w:lvl w:ilvl="8" w:tplc="0809001B" w:tentative="1">
      <w:start w:val="1"/>
      <w:numFmt w:val="lowerRoman"/>
      <w:lvlText w:val="%9."/>
      <w:lvlJc w:val="right"/>
      <w:pPr>
        <w:ind w:left="6062" w:hanging="180"/>
      </w:pPr>
    </w:lvl>
  </w:abstractNum>
  <w:abstractNum w:abstractNumId="13" w15:restartNumberingAfterBreak="0">
    <w:nsid w:val="326B778F"/>
    <w:multiLevelType w:val="hybridMultilevel"/>
    <w:tmpl w:val="09E626F2"/>
    <w:lvl w:ilvl="0" w:tplc="CAA2293E">
      <w:start w:val="1"/>
      <w:numFmt w:val="lowerRoman"/>
      <w:lvlText w:val="%1"/>
      <w:lvlJc w:val="left"/>
      <w:pPr>
        <w:ind w:left="66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595294"/>
    <w:multiLevelType w:val="hybridMultilevel"/>
    <w:tmpl w:val="9E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92E78"/>
    <w:multiLevelType w:val="hybridMultilevel"/>
    <w:tmpl w:val="EC1A52C8"/>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16" w15:restartNumberingAfterBreak="0">
    <w:nsid w:val="41627CEA"/>
    <w:multiLevelType w:val="hybridMultilevel"/>
    <w:tmpl w:val="3AC2B196"/>
    <w:lvl w:ilvl="0" w:tplc="FFFFFFFF">
      <w:start w:val="1"/>
      <w:numFmt w:val="lowerRoman"/>
      <w:lvlText w:val="%1"/>
      <w:lvlJc w:val="left"/>
      <w:pPr>
        <w:ind w:left="662" w:hanging="360"/>
      </w:pPr>
    </w:lvl>
    <w:lvl w:ilvl="1" w:tplc="CAA2293E">
      <w:start w:val="1"/>
      <w:numFmt w:val="lowerRoman"/>
      <w:lvlText w:val="%2"/>
      <w:lvlJc w:val="left"/>
      <w:pPr>
        <w:ind w:left="662" w:hanging="360"/>
      </w:pPr>
    </w:lvl>
    <w:lvl w:ilvl="2" w:tplc="FFFFFFFF" w:tentative="1">
      <w:start w:val="1"/>
      <w:numFmt w:val="lowerRoman"/>
      <w:lvlText w:val="%3."/>
      <w:lvlJc w:val="right"/>
      <w:pPr>
        <w:ind w:left="2102" w:hanging="180"/>
      </w:pPr>
    </w:lvl>
    <w:lvl w:ilvl="3" w:tplc="FFFFFFFF" w:tentative="1">
      <w:start w:val="1"/>
      <w:numFmt w:val="decimal"/>
      <w:lvlText w:val="%4."/>
      <w:lvlJc w:val="left"/>
      <w:pPr>
        <w:ind w:left="2822" w:hanging="360"/>
      </w:pPr>
    </w:lvl>
    <w:lvl w:ilvl="4" w:tplc="FFFFFFFF" w:tentative="1">
      <w:start w:val="1"/>
      <w:numFmt w:val="lowerLetter"/>
      <w:lvlText w:val="%5."/>
      <w:lvlJc w:val="left"/>
      <w:pPr>
        <w:ind w:left="3542" w:hanging="360"/>
      </w:pPr>
    </w:lvl>
    <w:lvl w:ilvl="5" w:tplc="FFFFFFFF" w:tentative="1">
      <w:start w:val="1"/>
      <w:numFmt w:val="lowerRoman"/>
      <w:lvlText w:val="%6."/>
      <w:lvlJc w:val="right"/>
      <w:pPr>
        <w:ind w:left="4262" w:hanging="180"/>
      </w:pPr>
    </w:lvl>
    <w:lvl w:ilvl="6" w:tplc="FFFFFFFF" w:tentative="1">
      <w:start w:val="1"/>
      <w:numFmt w:val="decimal"/>
      <w:lvlText w:val="%7."/>
      <w:lvlJc w:val="left"/>
      <w:pPr>
        <w:ind w:left="4982" w:hanging="360"/>
      </w:pPr>
    </w:lvl>
    <w:lvl w:ilvl="7" w:tplc="FFFFFFFF" w:tentative="1">
      <w:start w:val="1"/>
      <w:numFmt w:val="lowerLetter"/>
      <w:lvlText w:val="%8."/>
      <w:lvlJc w:val="left"/>
      <w:pPr>
        <w:ind w:left="5702" w:hanging="360"/>
      </w:pPr>
    </w:lvl>
    <w:lvl w:ilvl="8" w:tplc="FFFFFFFF" w:tentative="1">
      <w:start w:val="1"/>
      <w:numFmt w:val="lowerRoman"/>
      <w:lvlText w:val="%9."/>
      <w:lvlJc w:val="right"/>
      <w:pPr>
        <w:ind w:left="6422" w:hanging="180"/>
      </w:pPr>
    </w:lvl>
  </w:abstractNum>
  <w:abstractNum w:abstractNumId="17" w15:restartNumberingAfterBreak="0">
    <w:nsid w:val="42FD2A48"/>
    <w:multiLevelType w:val="hybridMultilevel"/>
    <w:tmpl w:val="5D422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5C0DE7"/>
    <w:multiLevelType w:val="hybridMultilevel"/>
    <w:tmpl w:val="B010E7F8"/>
    <w:lvl w:ilvl="0" w:tplc="28A22CEC">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FC14DD"/>
    <w:multiLevelType w:val="hybridMultilevel"/>
    <w:tmpl w:val="0608CCE4"/>
    <w:lvl w:ilvl="0" w:tplc="FFFFFFFF">
      <w:start w:val="1"/>
      <w:numFmt w:val="lowerRoman"/>
      <w:lvlText w:val="%1"/>
      <w:lvlJc w:val="left"/>
      <w:pPr>
        <w:ind w:left="662" w:hanging="360"/>
      </w:pPr>
    </w:lvl>
    <w:lvl w:ilvl="1" w:tplc="CAA2293E">
      <w:start w:val="1"/>
      <w:numFmt w:val="lowerRoman"/>
      <w:lvlText w:val="%2"/>
      <w:lvlJc w:val="left"/>
      <w:pPr>
        <w:ind w:left="662" w:hanging="360"/>
      </w:pPr>
    </w:lvl>
    <w:lvl w:ilvl="2" w:tplc="FFFFFFFF" w:tentative="1">
      <w:start w:val="1"/>
      <w:numFmt w:val="lowerRoman"/>
      <w:lvlText w:val="%3."/>
      <w:lvlJc w:val="right"/>
      <w:pPr>
        <w:ind w:left="2102" w:hanging="180"/>
      </w:pPr>
    </w:lvl>
    <w:lvl w:ilvl="3" w:tplc="FFFFFFFF" w:tentative="1">
      <w:start w:val="1"/>
      <w:numFmt w:val="decimal"/>
      <w:lvlText w:val="%4."/>
      <w:lvlJc w:val="left"/>
      <w:pPr>
        <w:ind w:left="2822" w:hanging="360"/>
      </w:pPr>
    </w:lvl>
    <w:lvl w:ilvl="4" w:tplc="FFFFFFFF" w:tentative="1">
      <w:start w:val="1"/>
      <w:numFmt w:val="lowerLetter"/>
      <w:lvlText w:val="%5."/>
      <w:lvlJc w:val="left"/>
      <w:pPr>
        <w:ind w:left="3542" w:hanging="360"/>
      </w:pPr>
    </w:lvl>
    <w:lvl w:ilvl="5" w:tplc="FFFFFFFF" w:tentative="1">
      <w:start w:val="1"/>
      <w:numFmt w:val="lowerRoman"/>
      <w:lvlText w:val="%6."/>
      <w:lvlJc w:val="right"/>
      <w:pPr>
        <w:ind w:left="4262" w:hanging="180"/>
      </w:pPr>
    </w:lvl>
    <w:lvl w:ilvl="6" w:tplc="FFFFFFFF" w:tentative="1">
      <w:start w:val="1"/>
      <w:numFmt w:val="decimal"/>
      <w:lvlText w:val="%7."/>
      <w:lvlJc w:val="left"/>
      <w:pPr>
        <w:ind w:left="4982" w:hanging="360"/>
      </w:pPr>
    </w:lvl>
    <w:lvl w:ilvl="7" w:tplc="FFFFFFFF" w:tentative="1">
      <w:start w:val="1"/>
      <w:numFmt w:val="lowerLetter"/>
      <w:lvlText w:val="%8."/>
      <w:lvlJc w:val="left"/>
      <w:pPr>
        <w:ind w:left="5702" w:hanging="360"/>
      </w:pPr>
    </w:lvl>
    <w:lvl w:ilvl="8" w:tplc="FFFFFFFF" w:tentative="1">
      <w:start w:val="1"/>
      <w:numFmt w:val="lowerRoman"/>
      <w:lvlText w:val="%9."/>
      <w:lvlJc w:val="right"/>
      <w:pPr>
        <w:ind w:left="6422" w:hanging="180"/>
      </w:pPr>
    </w:lvl>
  </w:abstractNum>
  <w:abstractNum w:abstractNumId="20" w15:restartNumberingAfterBreak="0">
    <w:nsid w:val="4F2F79A3"/>
    <w:multiLevelType w:val="hybridMultilevel"/>
    <w:tmpl w:val="774625F8"/>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21" w15:restartNumberingAfterBreak="0">
    <w:nsid w:val="5704043A"/>
    <w:multiLevelType w:val="hybridMultilevel"/>
    <w:tmpl w:val="4FE45EA0"/>
    <w:lvl w:ilvl="0" w:tplc="FFFFFFFF">
      <w:start w:val="1"/>
      <w:numFmt w:val="lowerRoman"/>
      <w:lvlText w:val="%1"/>
      <w:lvlJc w:val="left"/>
      <w:pPr>
        <w:ind w:left="662" w:hanging="360"/>
      </w:pPr>
    </w:lvl>
    <w:lvl w:ilvl="1" w:tplc="CAA2293E">
      <w:start w:val="1"/>
      <w:numFmt w:val="lowerRoman"/>
      <w:lvlText w:val="%2"/>
      <w:lvlJc w:val="left"/>
      <w:pPr>
        <w:ind w:left="662" w:hanging="360"/>
      </w:pPr>
    </w:lvl>
    <w:lvl w:ilvl="2" w:tplc="FFFFFFFF" w:tentative="1">
      <w:start w:val="1"/>
      <w:numFmt w:val="lowerRoman"/>
      <w:lvlText w:val="%3."/>
      <w:lvlJc w:val="right"/>
      <w:pPr>
        <w:ind w:left="2102" w:hanging="180"/>
      </w:pPr>
    </w:lvl>
    <w:lvl w:ilvl="3" w:tplc="FFFFFFFF" w:tentative="1">
      <w:start w:val="1"/>
      <w:numFmt w:val="decimal"/>
      <w:lvlText w:val="%4."/>
      <w:lvlJc w:val="left"/>
      <w:pPr>
        <w:ind w:left="2822" w:hanging="360"/>
      </w:pPr>
    </w:lvl>
    <w:lvl w:ilvl="4" w:tplc="FFFFFFFF" w:tentative="1">
      <w:start w:val="1"/>
      <w:numFmt w:val="lowerLetter"/>
      <w:lvlText w:val="%5."/>
      <w:lvlJc w:val="left"/>
      <w:pPr>
        <w:ind w:left="3542" w:hanging="360"/>
      </w:pPr>
    </w:lvl>
    <w:lvl w:ilvl="5" w:tplc="FFFFFFFF" w:tentative="1">
      <w:start w:val="1"/>
      <w:numFmt w:val="lowerRoman"/>
      <w:lvlText w:val="%6."/>
      <w:lvlJc w:val="right"/>
      <w:pPr>
        <w:ind w:left="4262" w:hanging="180"/>
      </w:pPr>
    </w:lvl>
    <w:lvl w:ilvl="6" w:tplc="FFFFFFFF" w:tentative="1">
      <w:start w:val="1"/>
      <w:numFmt w:val="decimal"/>
      <w:lvlText w:val="%7."/>
      <w:lvlJc w:val="left"/>
      <w:pPr>
        <w:ind w:left="4982" w:hanging="360"/>
      </w:pPr>
    </w:lvl>
    <w:lvl w:ilvl="7" w:tplc="FFFFFFFF" w:tentative="1">
      <w:start w:val="1"/>
      <w:numFmt w:val="lowerLetter"/>
      <w:lvlText w:val="%8."/>
      <w:lvlJc w:val="left"/>
      <w:pPr>
        <w:ind w:left="5702" w:hanging="360"/>
      </w:pPr>
    </w:lvl>
    <w:lvl w:ilvl="8" w:tplc="FFFFFFFF" w:tentative="1">
      <w:start w:val="1"/>
      <w:numFmt w:val="lowerRoman"/>
      <w:lvlText w:val="%9."/>
      <w:lvlJc w:val="right"/>
      <w:pPr>
        <w:ind w:left="6422" w:hanging="180"/>
      </w:pPr>
    </w:lvl>
  </w:abstractNum>
  <w:abstractNum w:abstractNumId="22" w15:restartNumberingAfterBreak="0">
    <w:nsid w:val="60CE0299"/>
    <w:multiLevelType w:val="hybridMultilevel"/>
    <w:tmpl w:val="F7703366"/>
    <w:lvl w:ilvl="0" w:tplc="CAA2293E">
      <w:start w:val="1"/>
      <w:numFmt w:val="lowerRoman"/>
      <w:lvlText w:val="%1"/>
      <w:lvlJc w:val="left"/>
      <w:pPr>
        <w:ind w:left="662" w:hanging="360"/>
      </w:pPr>
    </w:lvl>
    <w:lvl w:ilvl="1" w:tplc="FFFFFFFF" w:tentative="1">
      <w:start w:val="1"/>
      <w:numFmt w:val="lowerLetter"/>
      <w:lvlText w:val="%2."/>
      <w:lvlJc w:val="left"/>
      <w:pPr>
        <w:ind w:left="1382" w:hanging="360"/>
      </w:pPr>
    </w:lvl>
    <w:lvl w:ilvl="2" w:tplc="FFFFFFFF" w:tentative="1">
      <w:start w:val="1"/>
      <w:numFmt w:val="lowerRoman"/>
      <w:lvlText w:val="%3."/>
      <w:lvlJc w:val="right"/>
      <w:pPr>
        <w:ind w:left="2102" w:hanging="180"/>
      </w:pPr>
    </w:lvl>
    <w:lvl w:ilvl="3" w:tplc="FFFFFFFF" w:tentative="1">
      <w:start w:val="1"/>
      <w:numFmt w:val="decimal"/>
      <w:lvlText w:val="%4."/>
      <w:lvlJc w:val="left"/>
      <w:pPr>
        <w:ind w:left="2822" w:hanging="360"/>
      </w:pPr>
    </w:lvl>
    <w:lvl w:ilvl="4" w:tplc="FFFFFFFF" w:tentative="1">
      <w:start w:val="1"/>
      <w:numFmt w:val="lowerLetter"/>
      <w:lvlText w:val="%5."/>
      <w:lvlJc w:val="left"/>
      <w:pPr>
        <w:ind w:left="3542" w:hanging="360"/>
      </w:pPr>
    </w:lvl>
    <w:lvl w:ilvl="5" w:tplc="FFFFFFFF" w:tentative="1">
      <w:start w:val="1"/>
      <w:numFmt w:val="lowerRoman"/>
      <w:lvlText w:val="%6."/>
      <w:lvlJc w:val="right"/>
      <w:pPr>
        <w:ind w:left="4262" w:hanging="180"/>
      </w:pPr>
    </w:lvl>
    <w:lvl w:ilvl="6" w:tplc="FFFFFFFF" w:tentative="1">
      <w:start w:val="1"/>
      <w:numFmt w:val="decimal"/>
      <w:lvlText w:val="%7."/>
      <w:lvlJc w:val="left"/>
      <w:pPr>
        <w:ind w:left="4982" w:hanging="360"/>
      </w:pPr>
    </w:lvl>
    <w:lvl w:ilvl="7" w:tplc="FFFFFFFF" w:tentative="1">
      <w:start w:val="1"/>
      <w:numFmt w:val="lowerLetter"/>
      <w:lvlText w:val="%8."/>
      <w:lvlJc w:val="left"/>
      <w:pPr>
        <w:ind w:left="5702" w:hanging="360"/>
      </w:pPr>
    </w:lvl>
    <w:lvl w:ilvl="8" w:tplc="FFFFFFFF" w:tentative="1">
      <w:start w:val="1"/>
      <w:numFmt w:val="lowerRoman"/>
      <w:lvlText w:val="%9."/>
      <w:lvlJc w:val="right"/>
      <w:pPr>
        <w:ind w:left="6422" w:hanging="180"/>
      </w:pPr>
    </w:lvl>
  </w:abstractNum>
  <w:abstractNum w:abstractNumId="23" w15:restartNumberingAfterBreak="0">
    <w:nsid w:val="67E470D1"/>
    <w:multiLevelType w:val="hybridMultilevel"/>
    <w:tmpl w:val="7E4A41B8"/>
    <w:lvl w:ilvl="0" w:tplc="CAA2293E">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B62E5F"/>
    <w:multiLevelType w:val="hybridMultilevel"/>
    <w:tmpl w:val="46D2486C"/>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num w:numId="1" w16cid:durableId="2127962626">
    <w:abstractNumId w:val="0"/>
  </w:num>
  <w:num w:numId="2" w16cid:durableId="275059748">
    <w:abstractNumId w:val="8"/>
  </w:num>
  <w:num w:numId="3" w16cid:durableId="417747897">
    <w:abstractNumId w:val="9"/>
  </w:num>
  <w:num w:numId="4" w16cid:durableId="755055892">
    <w:abstractNumId w:val="3"/>
  </w:num>
  <w:num w:numId="5" w16cid:durableId="1883663706">
    <w:abstractNumId w:val="20"/>
  </w:num>
  <w:num w:numId="6" w16cid:durableId="1310133244">
    <w:abstractNumId w:val="2"/>
  </w:num>
  <w:num w:numId="7" w16cid:durableId="1976520477">
    <w:abstractNumId w:val="24"/>
  </w:num>
  <w:num w:numId="8" w16cid:durableId="851339936">
    <w:abstractNumId w:val="15"/>
  </w:num>
  <w:num w:numId="9" w16cid:durableId="1104690077">
    <w:abstractNumId w:val="6"/>
  </w:num>
  <w:num w:numId="10" w16cid:durableId="1222058891">
    <w:abstractNumId w:val="10"/>
  </w:num>
  <w:num w:numId="11" w16cid:durableId="833106859">
    <w:abstractNumId w:val="22"/>
  </w:num>
  <w:num w:numId="12" w16cid:durableId="29032968">
    <w:abstractNumId w:val="5"/>
  </w:num>
  <w:num w:numId="13" w16cid:durableId="246811743">
    <w:abstractNumId w:val="12"/>
  </w:num>
  <w:num w:numId="14" w16cid:durableId="2110268674">
    <w:abstractNumId w:val="19"/>
  </w:num>
  <w:num w:numId="15" w16cid:durableId="243733597">
    <w:abstractNumId w:val="21"/>
  </w:num>
  <w:num w:numId="16" w16cid:durableId="868445146">
    <w:abstractNumId w:val="7"/>
  </w:num>
  <w:num w:numId="17" w16cid:durableId="1167208368">
    <w:abstractNumId w:val="16"/>
  </w:num>
  <w:num w:numId="18" w16cid:durableId="1608737611">
    <w:abstractNumId w:val="23"/>
  </w:num>
  <w:num w:numId="19" w16cid:durableId="154958010">
    <w:abstractNumId w:val="1"/>
  </w:num>
  <w:num w:numId="20" w16cid:durableId="830802265">
    <w:abstractNumId w:val="18"/>
  </w:num>
  <w:num w:numId="21" w16cid:durableId="801919943">
    <w:abstractNumId w:val="11"/>
  </w:num>
  <w:num w:numId="22" w16cid:durableId="900406524">
    <w:abstractNumId w:val="13"/>
  </w:num>
  <w:num w:numId="23" w16cid:durableId="1997145438">
    <w:abstractNumId w:val="17"/>
  </w:num>
  <w:num w:numId="24" w16cid:durableId="1348750062">
    <w:abstractNumId w:val="14"/>
  </w:num>
  <w:num w:numId="25" w16cid:durableId="68656171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CB"/>
    <w:rsid w:val="000004BF"/>
    <w:rsid w:val="000022D7"/>
    <w:rsid w:val="0000290F"/>
    <w:rsid w:val="00003006"/>
    <w:rsid w:val="00003981"/>
    <w:rsid w:val="000041C1"/>
    <w:rsid w:val="00005A46"/>
    <w:rsid w:val="00005B5C"/>
    <w:rsid w:val="00005E33"/>
    <w:rsid w:val="00006132"/>
    <w:rsid w:val="00006AF2"/>
    <w:rsid w:val="00006D24"/>
    <w:rsid w:val="00006D4B"/>
    <w:rsid w:val="00007418"/>
    <w:rsid w:val="000078C9"/>
    <w:rsid w:val="00010BA8"/>
    <w:rsid w:val="00011241"/>
    <w:rsid w:val="00011374"/>
    <w:rsid w:val="00011BB3"/>
    <w:rsid w:val="000122A8"/>
    <w:rsid w:val="000124D7"/>
    <w:rsid w:val="00012BF2"/>
    <w:rsid w:val="0001384B"/>
    <w:rsid w:val="00013FD2"/>
    <w:rsid w:val="00015084"/>
    <w:rsid w:val="0001527E"/>
    <w:rsid w:val="0001604B"/>
    <w:rsid w:val="00016681"/>
    <w:rsid w:val="0001699E"/>
    <w:rsid w:val="00016BE3"/>
    <w:rsid w:val="00016FF3"/>
    <w:rsid w:val="00017199"/>
    <w:rsid w:val="000207C0"/>
    <w:rsid w:val="000212E4"/>
    <w:rsid w:val="0002242D"/>
    <w:rsid w:val="00022961"/>
    <w:rsid w:val="00022FCB"/>
    <w:rsid w:val="000232E5"/>
    <w:rsid w:val="00025E38"/>
    <w:rsid w:val="0002642D"/>
    <w:rsid w:val="00026570"/>
    <w:rsid w:val="00027B1E"/>
    <w:rsid w:val="00027B72"/>
    <w:rsid w:val="00031991"/>
    <w:rsid w:val="00031B08"/>
    <w:rsid w:val="000326B8"/>
    <w:rsid w:val="00032944"/>
    <w:rsid w:val="00032BAD"/>
    <w:rsid w:val="00032F2E"/>
    <w:rsid w:val="000336C5"/>
    <w:rsid w:val="00033A45"/>
    <w:rsid w:val="000353C1"/>
    <w:rsid w:val="000356EC"/>
    <w:rsid w:val="0003589F"/>
    <w:rsid w:val="0003595A"/>
    <w:rsid w:val="000360D6"/>
    <w:rsid w:val="00036E71"/>
    <w:rsid w:val="00036EEE"/>
    <w:rsid w:val="000375DB"/>
    <w:rsid w:val="00037A30"/>
    <w:rsid w:val="00037E69"/>
    <w:rsid w:val="00042671"/>
    <w:rsid w:val="000444A7"/>
    <w:rsid w:val="0004548D"/>
    <w:rsid w:val="00045921"/>
    <w:rsid w:val="0004616D"/>
    <w:rsid w:val="00046A00"/>
    <w:rsid w:val="00050A2F"/>
    <w:rsid w:val="00050C52"/>
    <w:rsid w:val="00051581"/>
    <w:rsid w:val="0005166A"/>
    <w:rsid w:val="00051763"/>
    <w:rsid w:val="00051CEC"/>
    <w:rsid w:val="00051F03"/>
    <w:rsid w:val="00052D72"/>
    <w:rsid w:val="00054125"/>
    <w:rsid w:val="00055364"/>
    <w:rsid w:val="00055784"/>
    <w:rsid w:val="00055DBB"/>
    <w:rsid w:val="00056102"/>
    <w:rsid w:val="00056DC6"/>
    <w:rsid w:val="0005768D"/>
    <w:rsid w:val="00057E51"/>
    <w:rsid w:val="000602BD"/>
    <w:rsid w:val="00062611"/>
    <w:rsid w:val="0006268F"/>
    <w:rsid w:val="00063C7F"/>
    <w:rsid w:val="000641BA"/>
    <w:rsid w:val="000644E6"/>
    <w:rsid w:val="00064FD7"/>
    <w:rsid w:val="000665C8"/>
    <w:rsid w:val="00066957"/>
    <w:rsid w:val="00066B19"/>
    <w:rsid w:val="00066B1C"/>
    <w:rsid w:val="000705C5"/>
    <w:rsid w:val="000714F5"/>
    <w:rsid w:val="000717FB"/>
    <w:rsid w:val="000723FB"/>
    <w:rsid w:val="00072849"/>
    <w:rsid w:val="00073044"/>
    <w:rsid w:val="00073290"/>
    <w:rsid w:val="00073987"/>
    <w:rsid w:val="00074DB7"/>
    <w:rsid w:val="00075CF1"/>
    <w:rsid w:val="000760EB"/>
    <w:rsid w:val="00077812"/>
    <w:rsid w:val="00080E31"/>
    <w:rsid w:val="00081138"/>
    <w:rsid w:val="00081258"/>
    <w:rsid w:val="00081685"/>
    <w:rsid w:val="000818C4"/>
    <w:rsid w:val="000819E0"/>
    <w:rsid w:val="00081AF1"/>
    <w:rsid w:val="00081B77"/>
    <w:rsid w:val="0008373D"/>
    <w:rsid w:val="00083865"/>
    <w:rsid w:val="000839F3"/>
    <w:rsid w:val="00083A7D"/>
    <w:rsid w:val="00084429"/>
    <w:rsid w:val="00084760"/>
    <w:rsid w:val="00084A33"/>
    <w:rsid w:val="00085D61"/>
    <w:rsid w:val="00085EC2"/>
    <w:rsid w:val="0008664C"/>
    <w:rsid w:val="000866DA"/>
    <w:rsid w:val="0008676D"/>
    <w:rsid w:val="00086A6F"/>
    <w:rsid w:val="0009003C"/>
    <w:rsid w:val="000907D4"/>
    <w:rsid w:val="0009087F"/>
    <w:rsid w:val="00093DA1"/>
    <w:rsid w:val="00094515"/>
    <w:rsid w:val="00094536"/>
    <w:rsid w:val="000946D8"/>
    <w:rsid w:val="00094FAA"/>
    <w:rsid w:val="00095506"/>
    <w:rsid w:val="0009552E"/>
    <w:rsid w:val="00095E85"/>
    <w:rsid w:val="0009639D"/>
    <w:rsid w:val="00096AC9"/>
    <w:rsid w:val="00097825"/>
    <w:rsid w:val="000A10BE"/>
    <w:rsid w:val="000A1A9E"/>
    <w:rsid w:val="000A1DFD"/>
    <w:rsid w:val="000A2E08"/>
    <w:rsid w:val="000A327E"/>
    <w:rsid w:val="000A37DA"/>
    <w:rsid w:val="000A3D14"/>
    <w:rsid w:val="000A41D9"/>
    <w:rsid w:val="000A49F6"/>
    <w:rsid w:val="000A4F0E"/>
    <w:rsid w:val="000A5B6F"/>
    <w:rsid w:val="000A68B3"/>
    <w:rsid w:val="000A78E8"/>
    <w:rsid w:val="000A7D48"/>
    <w:rsid w:val="000A7EFC"/>
    <w:rsid w:val="000B10E4"/>
    <w:rsid w:val="000B181F"/>
    <w:rsid w:val="000B28CE"/>
    <w:rsid w:val="000B30AB"/>
    <w:rsid w:val="000B3132"/>
    <w:rsid w:val="000B3363"/>
    <w:rsid w:val="000B451A"/>
    <w:rsid w:val="000B4779"/>
    <w:rsid w:val="000B4A34"/>
    <w:rsid w:val="000B5208"/>
    <w:rsid w:val="000B739C"/>
    <w:rsid w:val="000B73D1"/>
    <w:rsid w:val="000C0423"/>
    <w:rsid w:val="000C19BC"/>
    <w:rsid w:val="000C1DF6"/>
    <w:rsid w:val="000C289A"/>
    <w:rsid w:val="000C2987"/>
    <w:rsid w:val="000C4942"/>
    <w:rsid w:val="000C50C1"/>
    <w:rsid w:val="000C51AF"/>
    <w:rsid w:val="000C633C"/>
    <w:rsid w:val="000C702F"/>
    <w:rsid w:val="000D020B"/>
    <w:rsid w:val="000D1291"/>
    <w:rsid w:val="000D368B"/>
    <w:rsid w:val="000D4373"/>
    <w:rsid w:val="000D46EF"/>
    <w:rsid w:val="000D4FC4"/>
    <w:rsid w:val="000D57C0"/>
    <w:rsid w:val="000D593A"/>
    <w:rsid w:val="000D5979"/>
    <w:rsid w:val="000D5D1B"/>
    <w:rsid w:val="000E09EF"/>
    <w:rsid w:val="000E112D"/>
    <w:rsid w:val="000E1298"/>
    <w:rsid w:val="000E1AC5"/>
    <w:rsid w:val="000E1D4E"/>
    <w:rsid w:val="000E2C45"/>
    <w:rsid w:val="000E31F7"/>
    <w:rsid w:val="000E3679"/>
    <w:rsid w:val="000E46C8"/>
    <w:rsid w:val="000E52A8"/>
    <w:rsid w:val="000E5671"/>
    <w:rsid w:val="000E636E"/>
    <w:rsid w:val="000E7605"/>
    <w:rsid w:val="000F049D"/>
    <w:rsid w:val="000F0781"/>
    <w:rsid w:val="000F0CE7"/>
    <w:rsid w:val="000F1FBE"/>
    <w:rsid w:val="000F3083"/>
    <w:rsid w:val="000F44CF"/>
    <w:rsid w:val="000F4E59"/>
    <w:rsid w:val="000F501B"/>
    <w:rsid w:val="000F50D3"/>
    <w:rsid w:val="000F522E"/>
    <w:rsid w:val="000F5D03"/>
    <w:rsid w:val="000F6435"/>
    <w:rsid w:val="000F705D"/>
    <w:rsid w:val="001000F5"/>
    <w:rsid w:val="001010FD"/>
    <w:rsid w:val="00102235"/>
    <w:rsid w:val="001038A1"/>
    <w:rsid w:val="00104AC8"/>
    <w:rsid w:val="0010535B"/>
    <w:rsid w:val="001058D7"/>
    <w:rsid w:val="00105FAC"/>
    <w:rsid w:val="00106A6D"/>
    <w:rsid w:val="00110259"/>
    <w:rsid w:val="00110711"/>
    <w:rsid w:val="00110999"/>
    <w:rsid w:val="00111653"/>
    <w:rsid w:val="00111D92"/>
    <w:rsid w:val="00112ACC"/>
    <w:rsid w:val="0011399C"/>
    <w:rsid w:val="00113AD8"/>
    <w:rsid w:val="00113F40"/>
    <w:rsid w:val="001140F6"/>
    <w:rsid w:val="00115684"/>
    <w:rsid w:val="00115D98"/>
    <w:rsid w:val="0011675C"/>
    <w:rsid w:val="0011697F"/>
    <w:rsid w:val="00116EF8"/>
    <w:rsid w:val="0012074B"/>
    <w:rsid w:val="00121C95"/>
    <w:rsid w:val="001240B1"/>
    <w:rsid w:val="00124612"/>
    <w:rsid w:val="00125B47"/>
    <w:rsid w:val="00126120"/>
    <w:rsid w:val="00126BA3"/>
    <w:rsid w:val="00127F2F"/>
    <w:rsid w:val="0013007F"/>
    <w:rsid w:val="00131431"/>
    <w:rsid w:val="00131472"/>
    <w:rsid w:val="001324FC"/>
    <w:rsid w:val="00133592"/>
    <w:rsid w:val="0013448E"/>
    <w:rsid w:val="0013462C"/>
    <w:rsid w:val="00135184"/>
    <w:rsid w:val="001370F3"/>
    <w:rsid w:val="00140450"/>
    <w:rsid w:val="0014153C"/>
    <w:rsid w:val="001415F2"/>
    <w:rsid w:val="001419A4"/>
    <w:rsid w:val="001425B2"/>
    <w:rsid w:val="00142629"/>
    <w:rsid w:val="001428F0"/>
    <w:rsid w:val="001433E7"/>
    <w:rsid w:val="00143972"/>
    <w:rsid w:val="00143B2E"/>
    <w:rsid w:val="00144793"/>
    <w:rsid w:val="00144A49"/>
    <w:rsid w:val="00144FAE"/>
    <w:rsid w:val="001468D4"/>
    <w:rsid w:val="00146B6C"/>
    <w:rsid w:val="00147004"/>
    <w:rsid w:val="00147536"/>
    <w:rsid w:val="001478C9"/>
    <w:rsid w:val="00147E70"/>
    <w:rsid w:val="0015028D"/>
    <w:rsid w:val="00150B14"/>
    <w:rsid w:val="00151ED6"/>
    <w:rsid w:val="0015318E"/>
    <w:rsid w:val="001535FD"/>
    <w:rsid w:val="00153C58"/>
    <w:rsid w:val="0015413E"/>
    <w:rsid w:val="00154B34"/>
    <w:rsid w:val="00154EF7"/>
    <w:rsid w:val="00155124"/>
    <w:rsid w:val="00155308"/>
    <w:rsid w:val="001557AB"/>
    <w:rsid w:val="00155B7D"/>
    <w:rsid w:val="0015656C"/>
    <w:rsid w:val="001567FF"/>
    <w:rsid w:val="00156877"/>
    <w:rsid w:val="00156D91"/>
    <w:rsid w:val="00156F31"/>
    <w:rsid w:val="00157219"/>
    <w:rsid w:val="001579D7"/>
    <w:rsid w:val="0016143F"/>
    <w:rsid w:val="00161530"/>
    <w:rsid w:val="00161F66"/>
    <w:rsid w:val="00162D90"/>
    <w:rsid w:val="00162DE5"/>
    <w:rsid w:val="0016366D"/>
    <w:rsid w:val="00163A3B"/>
    <w:rsid w:val="00164AB1"/>
    <w:rsid w:val="00166244"/>
    <w:rsid w:val="001669DA"/>
    <w:rsid w:val="00166A99"/>
    <w:rsid w:val="00167195"/>
    <w:rsid w:val="001674CF"/>
    <w:rsid w:val="0016759A"/>
    <w:rsid w:val="00167F3E"/>
    <w:rsid w:val="001705C8"/>
    <w:rsid w:val="00170928"/>
    <w:rsid w:val="00170C5C"/>
    <w:rsid w:val="001715EC"/>
    <w:rsid w:val="00172CBC"/>
    <w:rsid w:val="00172D38"/>
    <w:rsid w:val="00173D0A"/>
    <w:rsid w:val="00175B91"/>
    <w:rsid w:val="001764CD"/>
    <w:rsid w:val="0017690C"/>
    <w:rsid w:val="00176A2B"/>
    <w:rsid w:val="00176A79"/>
    <w:rsid w:val="00177208"/>
    <w:rsid w:val="00177F22"/>
    <w:rsid w:val="00180109"/>
    <w:rsid w:val="001802FF"/>
    <w:rsid w:val="001805E5"/>
    <w:rsid w:val="001821BA"/>
    <w:rsid w:val="0018298F"/>
    <w:rsid w:val="0018444B"/>
    <w:rsid w:val="001866CE"/>
    <w:rsid w:val="00186C22"/>
    <w:rsid w:val="001872C2"/>
    <w:rsid w:val="0018783C"/>
    <w:rsid w:val="00190055"/>
    <w:rsid w:val="0019030F"/>
    <w:rsid w:val="00191715"/>
    <w:rsid w:val="001917B8"/>
    <w:rsid w:val="00191D7F"/>
    <w:rsid w:val="00192511"/>
    <w:rsid w:val="00192566"/>
    <w:rsid w:val="00192746"/>
    <w:rsid w:val="00193D8E"/>
    <w:rsid w:val="00193F11"/>
    <w:rsid w:val="00194557"/>
    <w:rsid w:val="00194834"/>
    <w:rsid w:val="00195132"/>
    <w:rsid w:val="00197020"/>
    <w:rsid w:val="001A0455"/>
    <w:rsid w:val="001A0486"/>
    <w:rsid w:val="001A19D2"/>
    <w:rsid w:val="001A1BAE"/>
    <w:rsid w:val="001A3B30"/>
    <w:rsid w:val="001A4170"/>
    <w:rsid w:val="001A5F09"/>
    <w:rsid w:val="001A605C"/>
    <w:rsid w:val="001A6D52"/>
    <w:rsid w:val="001B039F"/>
    <w:rsid w:val="001B0432"/>
    <w:rsid w:val="001B0883"/>
    <w:rsid w:val="001B223C"/>
    <w:rsid w:val="001B2DB6"/>
    <w:rsid w:val="001B3369"/>
    <w:rsid w:val="001B39DB"/>
    <w:rsid w:val="001B51A8"/>
    <w:rsid w:val="001B5972"/>
    <w:rsid w:val="001C03F9"/>
    <w:rsid w:val="001C0A83"/>
    <w:rsid w:val="001C11E0"/>
    <w:rsid w:val="001C1C67"/>
    <w:rsid w:val="001C2358"/>
    <w:rsid w:val="001C2DE9"/>
    <w:rsid w:val="001C3DC2"/>
    <w:rsid w:val="001C503D"/>
    <w:rsid w:val="001C59EE"/>
    <w:rsid w:val="001C6938"/>
    <w:rsid w:val="001C7377"/>
    <w:rsid w:val="001D02A5"/>
    <w:rsid w:val="001D0595"/>
    <w:rsid w:val="001D0ECB"/>
    <w:rsid w:val="001D16BB"/>
    <w:rsid w:val="001D3E5B"/>
    <w:rsid w:val="001D41E9"/>
    <w:rsid w:val="001D4412"/>
    <w:rsid w:val="001D4555"/>
    <w:rsid w:val="001D5396"/>
    <w:rsid w:val="001D5E1E"/>
    <w:rsid w:val="001D75D9"/>
    <w:rsid w:val="001D7EBF"/>
    <w:rsid w:val="001E0FB1"/>
    <w:rsid w:val="001E1F1F"/>
    <w:rsid w:val="001E2031"/>
    <w:rsid w:val="001E25FD"/>
    <w:rsid w:val="001E3E2B"/>
    <w:rsid w:val="001E4454"/>
    <w:rsid w:val="001E4C83"/>
    <w:rsid w:val="001E4E6D"/>
    <w:rsid w:val="001E533E"/>
    <w:rsid w:val="001E53DA"/>
    <w:rsid w:val="001E5856"/>
    <w:rsid w:val="001E6D88"/>
    <w:rsid w:val="001E7518"/>
    <w:rsid w:val="001E7D3C"/>
    <w:rsid w:val="001F04E0"/>
    <w:rsid w:val="001F1391"/>
    <w:rsid w:val="001F195C"/>
    <w:rsid w:val="001F3155"/>
    <w:rsid w:val="001F3218"/>
    <w:rsid w:val="001F5B92"/>
    <w:rsid w:val="001F737E"/>
    <w:rsid w:val="002011DF"/>
    <w:rsid w:val="00201911"/>
    <w:rsid w:val="0020384C"/>
    <w:rsid w:val="00203B52"/>
    <w:rsid w:val="00204201"/>
    <w:rsid w:val="002045BE"/>
    <w:rsid w:val="00204786"/>
    <w:rsid w:val="002058D2"/>
    <w:rsid w:val="002065F1"/>
    <w:rsid w:val="00206B24"/>
    <w:rsid w:val="00206D42"/>
    <w:rsid w:val="00206FD7"/>
    <w:rsid w:val="0020738D"/>
    <w:rsid w:val="00210445"/>
    <w:rsid w:val="002104B9"/>
    <w:rsid w:val="002109B1"/>
    <w:rsid w:val="00210AF9"/>
    <w:rsid w:val="00213B00"/>
    <w:rsid w:val="0021479F"/>
    <w:rsid w:val="00214C67"/>
    <w:rsid w:val="00214EFE"/>
    <w:rsid w:val="00215D65"/>
    <w:rsid w:val="00216FC1"/>
    <w:rsid w:val="00220577"/>
    <w:rsid w:val="002208B5"/>
    <w:rsid w:val="002211AC"/>
    <w:rsid w:val="002211FA"/>
    <w:rsid w:val="002235FC"/>
    <w:rsid w:val="00223CD2"/>
    <w:rsid w:val="0022438A"/>
    <w:rsid w:val="002247BB"/>
    <w:rsid w:val="00224B8E"/>
    <w:rsid w:val="002258C1"/>
    <w:rsid w:val="00225DF7"/>
    <w:rsid w:val="00226D60"/>
    <w:rsid w:val="0022782E"/>
    <w:rsid w:val="00227D66"/>
    <w:rsid w:val="00227DE3"/>
    <w:rsid w:val="002306D1"/>
    <w:rsid w:val="002317BC"/>
    <w:rsid w:val="002330C7"/>
    <w:rsid w:val="00233427"/>
    <w:rsid w:val="00234ECF"/>
    <w:rsid w:val="002357E0"/>
    <w:rsid w:val="0023686D"/>
    <w:rsid w:val="00236941"/>
    <w:rsid w:val="00236DAB"/>
    <w:rsid w:val="00236DF7"/>
    <w:rsid w:val="00240AA7"/>
    <w:rsid w:val="00240EE9"/>
    <w:rsid w:val="00242512"/>
    <w:rsid w:val="00242915"/>
    <w:rsid w:val="0024312C"/>
    <w:rsid w:val="002444C8"/>
    <w:rsid w:val="00246FCD"/>
    <w:rsid w:val="00250121"/>
    <w:rsid w:val="00250DF7"/>
    <w:rsid w:val="0025179C"/>
    <w:rsid w:val="00252012"/>
    <w:rsid w:val="00252323"/>
    <w:rsid w:val="00254BE9"/>
    <w:rsid w:val="00255047"/>
    <w:rsid w:val="00255380"/>
    <w:rsid w:val="0025544A"/>
    <w:rsid w:val="0025657E"/>
    <w:rsid w:val="002566E7"/>
    <w:rsid w:val="00256A82"/>
    <w:rsid w:val="00261233"/>
    <w:rsid w:val="0026296D"/>
    <w:rsid w:val="00263ACF"/>
    <w:rsid w:val="002644F7"/>
    <w:rsid w:val="002648E9"/>
    <w:rsid w:val="002662F1"/>
    <w:rsid w:val="00266E78"/>
    <w:rsid w:val="002670CD"/>
    <w:rsid w:val="002728BE"/>
    <w:rsid w:val="0027344D"/>
    <w:rsid w:val="002738EF"/>
    <w:rsid w:val="00273948"/>
    <w:rsid w:val="0027458E"/>
    <w:rsid w:val="0027572D"/>
    <w:rsid w:val="00276049"/>
    <w:rsid w:val="0027605E"/>
    <w:rsid w:val="002769FA"/>
    <w:rsid w:val="00276B15"/>
    <w:rsid w:val="00277436"/>
    <w:rsid w:val="002775AD"/>
    <w:rsid w:val="00277A3D"/>
    <w:rsid w:val="00280FB2"/>
    <w:rsid w:val="002819E5"/>
    <w:rsid w:val="0028218E"/>
    <w:rsid w:val="002821A5"/>
    <w:rsid w:val="00283355"/>
    <w:rsid w:val="00283F7B"/>
    <w:rsid w:val="00284504"/>
    <w:rsid w:val="00284A3D"/>
    <w:rsid w:val="00286001"/>
    <w:rsid w:val="00286107"/>
    <w:rsid w:val="002869FA"/>
    <w:rsid w:val="00286AD3"/>
    <w:rsid w:val="00286B2F"/>
    <w:rsid w:val="002870EC"/>
    <w:rsid w:val="0028758D"/>
    <w:rsid w:val="002876C4"/>
    <w:rsid w:val="002877AC"/>
    <w:rsid w:val="00287A17"/>
    <w:rsid w:val="00290044"/>
    <w:rsid w:val="0029022A"/>
    <w:rsid w:val="00291501"/>
    <w:rsid w:val="0029152C"/>
    <w:rsid w:val="00293155"/>
    <w:rsid w:val="00293BC1"/>
    <w:rsid w:val="00294261"/>
    <w:rsid w:val="002958E1"/>
    <w:rsid w:val="002965B5"/>
    <w:rsid w:val="00296A87"/>
    <w:rsid w:val="00297F04"/>
    <w:rsid w:val="002A29FE"/>
    <w:rsid w:val="002A2E05"/>
    <w:rsid w:val="002A3C74"/>
    <w:rsid w:val="002A3DB7"/>
    <w:rsid w:val="002A47BF"/>
    <w:rsid w:val="002A619F"/>
    <w:rsid w:val="002A691F"/>
    <w:rsid w:val="002A693B"/>
    <w:rsid w:val="002A73FC"/>
    <w:rsid w:val="002A7B92"/>
    <w:rsid w:val="002A7BDF"/>
    <w:rsid w:val="002B181E"/>
    <w:rsid w:val="002B296E"/>
    <w:rsid w:val="002B3082"/>
    <w:rsid w:val="002B3212"/>
    <w:rsid w:val="002B3592"/>
    <w:rsid w:val="002B3F93"/>
    <w:rsid w:val="002B4C83"/>
    <w:rsid w:val="002B598C"/>
    <w:rsid w:val="002B7EE5"/>
    <w:rsid w:val="002C0541"/>
    <w:rsid w:val="002C0A83"/>
    <w:rsid w:val="002C19D1"/>
    <w:rsid w:val="002C1AA9"/>
    <w:rsid w:val="002C4C0C"/>
    <w:rsid w:val="002C79A2"/>
    <w:rsid w:val="002D037E"/>
    <w:rsid w:val="002D0ED0"/>
    <w:rsid w:val="002D1396"/>
    <w:rsid w:val="002D1B52"/>
    <w:rsid w:val="002D1C28"/>
    <w:rsid w:val="002D1C79"/>
    <w:rsid w:val="002D213B"/>
    <w:rsid w:val="002D4520"/>
    <w:rsid w:val="002D6216"/>
    <w:rsid w:val="002D70D3"/>
    <w:rsid w:val="002D791C"/>
    <w:rsid w:val="002E01C0"/>
    <w:rsid w:val="002E0971"/>
    <w:rsid w:val="002E1079"/>
    <w:rsid w:val="002E1CA0"/>
    <w:rsid w:val="002E23DD"/>
    <w:rsid w:val="002E287D"/>
    <w:rsid w:val="002E2D94"/>
    <w:rsid w:val="002E5A7D"/>
    <w:rsid w:val="002E6139"/>
    <w:rsid w:val="002E6EA1"/>
    <w:rsid w:val="002F0AB3"/>
    <w:rsid w:val="002F1F6F"/>
    <w:rsid w:val="002F2AEB"/>
    <w:rsid w:val="002F2E6C"/>
    <w:rsid w:val="002F4227"/>
    <w:rsid w:val="002F4FE7"/>
    <w:rsid w:val="002F5BA5"/>
    <w:rsid w:val="002F606C"/>
    <w:rsid w:val="002F61A3"/>
    <w:rsid w:val="002F655D"/>
    <w:rsid w:val="002F68D5"/>
    <w:rsid w:val="002F707A"/>
    <w:rsid w:val="003001DF"/>
    <w:rsid w:val="003015E1"/>
    <w:rsid w:val="00301EF2"/>
    <w:rsid w:val="00301F45"/>
    <w:rsid w:val="00302763"/>
    <w:rsid w:val="00302FFD"/>
    <w:rsid w:val="00305978"/>
    <w:rsid w:val="00306833"/>
    <w:rsid w:val="00306DC5"/>
    <w:rsid w:val="003073DB"/>
    <w:rsid w:val="0030793F"/>
    <w:rsid w:val="00312678"/>
    <w:rsid w:val="00312A6A"/>
    <w:rsid w:val="003134CE"/>
    <w:rsid w:val="0031396B"/>
    <w:rsid w:val="00314BA5"/>
    <w:rsid w:val="00316664"/>
    <w:rsid w:val="00316A65"/>
    <w:rsid w:val="00316D15"/>
    <w:rsid w:val="00320200"/>
    <w:rsid w:val="00320E4D"/>
    <w:rsid w:val="0032206A"/>
    <w:rsid w:val="003248C5"/>
    <w:rsid w:val="00324BB8"/>
    <w:rsid w:val="0032574B"/>
    <w:rsid w:val="00326650"/>
    <w:rsid w:val="00327161"/>
    <w:rsid w:val="00327B21"/>
    <w:rsid w:val="00327E51"/>
    <w:rsid w:val="00330200"/>
    <w:rsid w:val="00330262"/>
    <w:rsid w:val="00330C4A"/>
    <w:rsid w:val="00331E4B"/>
    <w:rsid w:val="003323C6"/>
    <w:rsid w:val="003330DF"/>
    <w:rsid w:val="0033435D"/>
    <w:rsid w:val="00335895"/>
    <w:rsid w:val="00335908"/>
    <w:rsid w:val="00336EEE"/>
    <w:rsid w:val="00337FD0"/>
    <w:rsid w:val="00340B9C"/>
    <w:rsid w:val="00341CA4"/>
    <w:rsid w:val="00342695"/>
    <w:rsid w:val="003427B7"/>
    <w:rsid w:val="00342A1C"/>
    <w:rsid w:val="00343137"/>
    <w:rsid w:val="00343974"/>
    <w:rsid w:val="00344D86"/>
    <w:rsid w:val="0034512E"/>
    <w:rsid w:val="00346128"/>
    <w:rsid w:val="00346B45"/>
    <w:rsid w:val="00346C96"/>
    <w:rsid w:val="003479FC"/>
    <w:rsid w:val="00347AE6"/>
    <w:rsid w:val="00350532"/>
    <w:rsid w:val="00350A8E"/>
    <w:rsid w:val="00351245"/>
    <w:rsid w:val="00351544"/>
    <w:rsid w:val="0035176D"/>
    <w:rsid w:val="003529ED"/>
    <w:rsid w:val="00352E3C"/>
    <w:rsid w:val="00353952"/>
    <w:rsid w:val="00353B0A"/>
    <w:rsid w:val="00354BAF"/>
    <w:rsid w:val="0035599F"/>
    <w:rsid w:val="00355B63"/>
    <w:rsid w:val="0035639F"/>
    <w:rsid w:val="00356745"/>
    <w:rsid w:val="00357824"/>
    <w:rsid w:val="00357FD6"/>
    <w:rsid w:val="00360DAC"/>
    <w:rsid w:val="0036305D"/>
    <w:rsid w:val="003636AE"/>
    <w:rsid w:val="00364828"/>
    <w:rsid w:val="00364A92"/>
    <w:rsid w:val="00364B0F"/>
    <w:rsid w:val="00364EA8"/>
    <w:rsid w:val="00365883"/>
    <w:rsid w:val="00365F33"/>
    <w:rsid w:val="003674FC"/>
    <w:rsid w:val="00367A39"/>
    <w:rsid w:val="00371498"/>
    <w:rsid w:val="003724BC"/>
    <w:rsid w:val="00373639"/>
    <w:rsid w:val="00373792"/>
    <w:rsid w:val="00373A4B"/>
    <w:rsid w:val="003757B3"/>
    <w:rsid w:val="00376094"/>
    <w:rsid w:val="00376277"/>
    <w:rsid w:val="00377277"/>
    <w:rsid w:val="00377C86"/>
    <w:rsid w:val="00381822"/>
    <w:rsid w:val="00383C0F"/>
    <w:rsid w:val="0038615C"/>
    <w:rsid w:val="00386F6E"/>
    <w:rsid w:val="00387422"/>
    <w:rsid w:val="00387E03"/>
    <w:rsid w:val="00392994"/>
    <w:rsid w:val="00393614"/>
    <w:rsid w:val="00394763"/>
    <w:rsid w:val="00394CCD"/>
    <w:rsid w:val="003956F3"/>
    <w:rsid w:val="00396FF1"/>
    <w:rsid w:val="00397111"/>
    <w:rsid w:val="0039726A"/>
    <w:rsid w:val="003A0799"/>
    <w:rsid w:val="003A14EC"/>
    <w:rsid w:val="003A1BFF"/>
    <w:rsid w:val="003A2598"/>
    <w:rsid w:val="003A38AC"/>
    <w:rsid w:val="003A3EAF"/>
    <w:rsid w:val="003A5726"/>
    <w:rsid w:val="003A5799"/>
    <w:rsid w:val="003A6A57"/>
    <w:rsid w:val="003B0197"/>
    <w:rsid w:val="003B07F6"/>
    <w:rsid w:val="003B0DE5"/>
    <w:rsid w:val="003B1B4E"/>
    <w:rsid w:val="003B224D"/>
    <w:rsid w:val="003B2F76"/>
    <w:rsid w:val="003B2FC9"/>
    <w:rsid w:val="003B33C4"/>
    <w:rsid w:val="003B344C"/>
    <w:rsid w:val="003B423C"/>
    <w:rsid w:val="003B460D"/>
    <w:rsid w:val="003B54AA"/>
    <w:rsid w:val="003B5F5A"/>
    <w:rsid w:val="003B6A00"/>
    <w:rsid w:val="003B7058"/>
    <w:rsid w:val="003B7C8B"/>
    <w:rsid w:val="003B7CCC"/>
    <w:rsid w:val="003C1D75"/>
    <w:rsid w:val="003C2231"/>
    <w:rsid w:val="003C2DE1"/>
    <w:rsid w:val="003C3191"/>
    <w:rsid w:val="003C3214"/>
    <w:rsid w:val="003C3960"/>
    <w:rsid w:val="003C4353"/>
    <w:rsid w:val="003C47A4"/>
    <w:rsid w:val="003C559D"/>
    <w:rsid w:val="003C5931"/>
    <w:rsid w:val="003C5E6A"/>
    <w:rsid w:val="003C5FC0"/>
    <w:rsid w:val="003C6317"/>
    <w:rsid w:val="003C6AB1"/>
    <w:rsid w:val="003C70E1"/>
    <w:rsid w:val="003C719C"/>
    <w:rsid w:val="003C7EFA"/>
    <w:rsid w:val="003D0DF1"/>
    <w:rsid w:val="003D1636"/>
    <w:rsid w:val="003D1770"/>
    <w:rsid w:val="003D19A4"/>
    <w:rsid w:val="003D1CBD"/>
    <w:rsid w:val="003D36A0"/>
    <w:rsid w:val="003D39BD"/>
    <w:rsid w:val="003D4ADD"/>
    <w:rsid w:val="003D55D1"/>
    <w:rsid w:val="003D71E6"/>
    <w:rsid w:val="003D74DC"/>
    <w:rsid w:val="003E0216"/>
    <w:rsid w:val="003E0278"/>
    <w:rsid w:val="003E0408"/>
    <w:rsid w:val="003E0522"/>
    <w:rsid w:val="003E19B9"/>
    <w:rsid w:val="003E2AE2"/>
    <w:rsid w:val="003E30DD"/>
    <w:rsid w:val="003E35C5"/>
    <w:rsid w:val="003E4291"/>
    <w:rsid w:val="003E45B1"/>
    <w:rsid w:val="003E4977"/>
    <w:rsid w:val="003E5234"/>
    <w:rsid w:val="003E5C23"/>
    <w:rsid w:val="003E633D"/>
    <w:rsid w:val="003E65A8"/>
    <w:rsid w:val="003E6AD7"/>
    <w:rsid w:val="003E6C99"/>
    <w:rsid w:val="003E74F7"/>
    <w:rsid w:val="003F1294"/>
    <w:rsid w:val="003F1587"/>
    <w:rsid w:val="003F1794"/>
    <w:rsid w:val="003F1E83"/>
    <w:rsid w:val="003F29F2"/>
    <w:rsid w:val="003F3275"/>
    <w:rsid w:val="003F3349"/>
    <w:rsid w:val="003F33D7"/>
    <w:rsid w:val="003F33DA"/>
    <w:rsid w:val="003F35C4"/>
    <w:rsid w:val="003F4807"/>
    <w:rsid w:val="003F5012"/>
    <w:rsid w:val="003F544E"/>
    <w:rsid w:val="003F6687"/>
    <w:rsid w:val="003F73BA"/>
    <w:rsid w:val="003F75DC"/>
    <w:rsid w:val="004000FD"/>
    <w:rsid w:val="00401179"/>
    <w:rsid w:val="004025BF"/>
    <w:rsid w:val="004025F6"/>
    <w:rsid w:val="004033A6"/>
    <w:rsid w:val="004036DA"/>
    <w:rsid w:val="004037C7"/>
    <w:rsid w:val="00404DDF"/>
    <w:rsid w:val="00405008"/>
    <w:rsid w:val="00405163"/>
    <w:rsid w:val="00405FA7"/>
    <w:rsid w:val="00406053"/>
    <w:rsid w:val="00407C55"/>
    <w:rsid w:val="00410428"/>
    <w:rsid w:val="0041042E"/>
    <w:rsid w:val="00410AD8"/>
    <w:rsid w:val="0041288E"/>
    <w:rsid w:val="004129A7"/>
    <w:rsid w:val="004135E5"/>
    <w:rsid w:val="00413E0D"/>
    <w:rsid w:val="00413EB3"/>
    <w:rsid w:val="004143D4"/>
    <w:rsid w:val="00415793"/>
    <w:rsid w:val="00415860"/>
    <w:rsid w:val="00415A93"/>
    <w:rsid w:val="00415B8B"/>
    <w:rsid w:val="00415DF1"/>
    <w:rsid w:val="00415E7B"/>
    <w:rsid w:val="00416485"/>
    <w:rsid w:val="00416A59"/>
    <w:rsid w:val="0041747B"/>
    <w:rsid w:val="00420A52"/>
    <w:rsid w:val="00420C2A"/>
    <w:rsid w:val="00420EC5"/>
    <w:rsid w:val="004210C6"/>
    <w:rsid w:val="004237A8"/>
    <w:rsid w:val="00423972"/>
    <w:rsid w:val="00423A39"/>
    <w:rsid w:val="00424E4E"/>
    <w:rsid w:val="0042535A"/>
    <w:rsid w:val="004261C9"/>
    <w:rsid w:val="0042638F"/>
    <w:rsid w:val="004267D1"/>
    <w:rsid w:val="0042791B"/>
    <w:rsid w:val="004307DC"/>
    <w:rsid w:val="0043097C"/>
    <w:rsid w:val="0043118E"/>
    <w:rsid w:val="00433DA1"/>
    <w:rsid w:val="00434E26"/>
    <w:rsid w:val="00436613"/>
    <w:rsid w:val="00436B97"/>
    <w:rsid w:val="00437C75"/>
    <w:rsid w:val="00440B3D"/>
    <w:rsid w:val="004413CA"/>
    <w:rsid w:val="00441BDA"/>
    <w:rsid w:val="0044212D"/>
    <w:rsid w:val="00442268"/>
    <w:rsid w:val="004423B8"/>
    <w:rsid w:val="00442C53"/>
    <w:rsid w:val="00443C40"/>
    <w:rsid w:val="00444684"/>
    <w:rsid w:val="0044575B"/>
    <w:rsid w:val="00445AC2"/>
    <w:rsid w:val="00445EB2"/>
    <w:rsid w:val="00445FC4"/>
    <w:rsid w:val="0044604E"/>
    <w:rsid w:val="00446173"/>
    <w:rsid w:val="0044633D"/>
    <w:rsid w:val="0044669C"/>
    <w:rsid w:val="00447723"/>
    <w:rsid w:val="0045061D"/>
    <w:rsid w:val="00450ACD"/>
    <w:rsid w:val="00451495"/>
    <w:rsid w:val="00453CD8"/>
    <w:rsid w:val="00453F6C"/>
    <w:rsid w:val="00454F12"/>
    <w:rsid w:val="0045622B"/>
    <w:rsid w:val="0045633B"/>
    <w:rsid w:val="00456FF2"/>
    <w:rsid w:val="004577AD"/>
    <w:rsid w:val="00460123"/>
    <w:rsid w:val="00460D91"/>
    <w:rsid w:val="004610DD"/>
    <w:rsid w:val="004623CB"/>
    <w:rsid w:val="00462498"/>
    <w:rsid w:val="004625D7"/>
    <w:rsid w:val="00464506"/>
    <w:rsid w:val="00464C9A"/>
    <w:rsid w:val="00465164"/>
    <w:rsid w:val="00465A4A"/>
    <w:rsid w:val="00465AA0"/>
    <w:rsid w:val="004661B9"/>
    <w:rsid w:val="004664BF"/>
    <w:rsid w:val="00466C01"/>
    <w:rsid w:val="00466EB6"/>
    <w:rsid w:val="0047092E"/>
    <w:rsid w:val="00470A33"/>
    <w:rsid w:val="004717BA"/>
    <w:rsid w:val="00471AE9"/>
    <w:rsid w:val="00472762"/>
    <w:rsid w:val="00472865"/>
    <w:rsid w:val="0047290C"/>
    <w:rsid w:val="00473109"/>
    <w:rsid w:val="004731B8"/>
    <w:rsid w:val="00474AC4"/>
    <w:rsid w:val="00474BA3"/>
    <w:rsid w:val="00474E52"/>
    <w:rsid w:val="004756B6"/>
    <w:rsid w:val="0047675F"/>
    <w:rsid w:val="004767F0"/>
    <w:rsid w:val="00476BCE"/>
    <w:rsid w:val="0048222A"/>
    <w:rsid w:val="00483153"/>
    <w:rsid w:val="0048344D"/>
    <w:rsid w:val="0048372A"/>
    <w:rsid w:val="00484203"/>
    <w:rsid w:val="00485B80"/>
    <w:rsid w:val="00485C2F"/>
    <w:rsid w:val="00486BA6"/>
    <w:rsid w:val="00487424"/>
    <w:rsid w:val="004874EA"/>
    <w:rsid w:val="00490446"/>
    <w:rsid w:val="0049107E"/>
    <w:rsid w:val="004910E6"/>
    <w:rsid w:val="0049161A"/>
    <w:rsid w:val="0049202E"/>
    <w:rsid w:val="0049217E"/>
    <w:rsid w:val="00492A18"/>
    <w:rsid w:val="00494908"/>
    <w:rsid w:val="00494DEA"/>
    <w:rsid w:val="004950BD"/>
    <w:rsid w:val="004965D7"/>
    <w:rsid w:val="00496B6A"/>
    <w:rsid w:val="004A0126"/>
    <w:rsid w:val="004A04CA"/>
    <w:rsid w:val="004A15AD"/>
    <w:rsid w:val="004A1734"/>
    <w:rsid w:val="004A1DB6"/>
    <w:rsid w:val="004A31E7"/>
    <w:rsid w:val="004A33B9"/>
    <w:rsid w:val="004A3446"/>
    <w:rsid w:val="004A3BEC"/>
    <w:rsid w:val="004A56C5"/>
    <w:rsid w:val="004B0017"/>
    <w:rsid w:val="004B122C"/>
    <w:rsid w:val="004B17D4"/>
    <w:rsid w:val="004B237E"/>
    <w:rsid w:val="004B23BA"/>
    <w:rsid w:val="004B3CF7"/>
    <w:rsid w:val="004B3D83"/>
    <w:rsid w:val="004B589F"/>
    <w:rsid w:val="004B66C1"/>
    <w:rsid w:val="004B68D5"/>
    <w:rsid w:val="004B7C98"/>
    <w:rsid w:val="004C1824"/>
    <w:rsid w:val="004C22D1"/>
    <w:rsid w:val="004C2402"/>
    <w:rsid w:val="004C273B"/>
    <w:rsid w:val="004C30EA"/>
    <w:rsid w:val="004C41BA"/>
    <w:rsid w:val="004C4671"/>
    <w:rsid w:val="004C5D57"/>
    <w:rsid w:val="004C673E"/>
    <w:rsid w:val="004C69C5"/>
    <w:rsid w:val="004C6D82"/>
    <w:rsid w:val="004C7C15"/>
    <w:rsid w:val="004D01B4"/>
    <w:rsid w:val="004D0265"/>
    <w:rsid w:val="004D17F6"/>
    <w:rsid w:val="004D1AE9"/>
    <w:rsid w:val="004D28C8"/>
    <w:rsid w:val="004D4185"/>
    <w:rsid w:val="004D4600"/>
    <w:rsid w:val="004D4EFC"/>
    <w:rsid w:val="004D5464"/>
    <w:rsid w:val="004D56F7"/>
    <w:rsid w:val="004D6048"/>
    <w:rsid w:val="004D625D"/>
    <w:rsid w:val="004D77E2"/>
    <w:rsid w:val="004E08F5"/>
    <w:rsid w:val="004E099D"/>
    <w:rsid w:val="004E19A7"/>
    <w:rsid w:val="004E2522"/>
    <w:rsid w:val="004E2E95"/>
    <w:rsid w:val="004E318E"/>
    <w:rsid w:val="004E34F5"/>
    <w:rsid w:val="004E37FE"/>
    <w:rsid w:val="004E38F4"/>
    <w:rsid w:val="004E3BF3"/>
    <w:rsid w:val="004E47B7"/>
    <w:rsid w:val="004E5878"/>
    <w:rsid w:val="004E7540"/>
    <w:rsid w:val="004F04E5"/>
    <w:rsid w:val="004F075E"/>
    <w:rsid w:val="004F1120"/>
    <w:rsid w:val="004F17C5"/>
    <w:rsid w:val="004F1977"/>
    <w:rsid w:val="004F2FB3"/>
    <w:rsid w:val="004F33E7"/>
    <w:rsid w:val="004F364A"/>
    <w:rsid w:val="004F368A"/>
    <w:rsid w:val="004F3C5D"/>
    <w:rsid w:val="004F4DA7"/>
    <w:rsid w:val="004F6A34"/>
    <w:rsid w:val="004F6CE9"/>
    <w:rsid w:val="004F7235"/>
    <w:rsid w:val="004F7916"/>
    <w:rsid w:val="004F7A78"/>
    <w:rsid w:val="00500525"/>
    <w:rsid w:val="00502786"/>
    <w:rsid w:val="005030D7"/>
    <w:rsid w:val="00503D12"/>
    <w:rsid w:val="005053CF"/>
    <w:rsid w:val="00505F49"/>
    <w:rsid w:val="00506100"/>
    <w:rsid w:val="005062B7"/>
    <w:rsid w:val="00507542"/>
    <w:rsid w:val="00510465"/>
    <w:rsid w:val="0051276E"/>
    <w:rsid w:val="005127B9"/>
    <w:rsid w:val="0051297C"/>
    <w:rsid w:val="0051302E"/>
    <w:rsid w:val="005134B7"/>
    <w:rsid w:val="0051407B"/>
    <w:rsid w:val="00514F89"/>
    <w:rsid w:val="00514FDE"/>
    <w:rsid w:val="005151B0"/>
    <w:rsid w:val="005152F9"/>
    <w:rsid w:val="00515630"/>
    <w:rsid w:val="00515752"/>
    <w:rsid w:val="005174F5"/>
    <w:rsid w:val="00517561"/>
    <w:rsid w:val="00517F9E"/>
    <w:rsid w:val="00520AF4"/>
    <w:rsid w:val="00521501"/>
    <w:rsid w:val="0052286B"/>
    <w:rsid w:val="00522D2E"/>
    <w:rsid w:val="0052495D"/>
    <w:rsid w:val="00525792"/>
    <w:rsid w:val="00525BA3"/>
    <w:rsid w:val="00525D98"/>
    <w:rsid w:val="005263DF"/>
    <w:rsid w:val="0052696B"/>
    <w:rsid w:val="00526B14"/>
    <w:rsid w:val="00526CFF"/>
    <w:rsid w:val="0052765E"/>
    <w:rsid w:val="00531CC2"/>
    <w:rsid w:val="005322CC"/>
    <w:rsid w:val="005324A2"/>
    <w:rsid w:val="005324B3"/>
    <w:rsid w:val="00533256"/>
    <w:rsid w:val="00533943"/>
    <w:rsid w:val="00536C9C"/>
    <w:rsid w:val="00537ADD"/>
    <w:rsid w:val="005411D6"/>
    <w:rsid w:val="00541229"/>
    <w:rsid w:val="00541916"/>
    <w:rsid w:val="00542B8D"/>
    <w:rsid w:val="00542C9A"/>
    <w:rsid w:val="00542ED9"/>
    <w:rsid w:val="005438F1"/>
    <w:rsid w:val="0054430C"/>
    <w:rsid w:val="00545A87"/>
    <w:rsid w:val="00546727"/>
    <w:rsid w:val="00546BFF"/>
    <w:rsid w:val="0054707B"/>
    <w:rsid w:val="00547082"/>
    <w:rsid w:val="00550443"/>
    <w:rsid w:val="005515C9"/>
    <w:rsid w:val="005519B0"/>
    <w:rsid w:val="00554230"/>
    <w:rsid w:val="005548A1"/>
    <w:rsid w:val="00554AD6"/>
    <w:rsid w:val="00554CFD"/>
    <w:rsid w:val="00555369"/>
    <w:rsid w:val="00556843"/>
    <w:rsid w:val="00557D0D"/>
    <w:rsid w:val="005606A4"/>
    <w:rsid w:val="00560CE3"/>
    <w:rsid w:val="0056100B"/>
    <w:rsid w:val="00562413"/>
    <w:rsid w:val="00563021"/>
    <w:rsid w:val="00565432"/>
    <w:rsid w:val="00565852"/>
    <w:rsid w:val="00565996"/>
    <w:rsid w:val="005677C0"/>
    <w:rsid w:val="00570588"/>
    <w:rsid w:val="00570A11"/>
    <w:rsid w:val="005711B4"/>
    <w:rsid w:val="00573160"/>
    <w:rsid w:val="00573B6C"/>
    <w:rsid w:val="00573B9C"/>
    <w:rsid w:val="00573F7A"/>
    <w:rsid w:val="005740CA"/>
    <w:rsid w:val="005741DD"/>
    <w:rsid w:val="00574A51"/>
    <w:rsid w:val="0057515F"/>
    <w:rsid w:val="00575C57"/>
    <w:rsid w:val="00576845"/>
    <w:rsid w:val="00577C4B"/>
    <w:rsid w:val="005804D1"/>
    <w:rsid w:val="00580968"/>
    <w:rsid w:val="00580ED2"/>
    <w:rsid w:val="00583D21"/>
    <w:rsid w:val="005852C6"/>
    <w:rsid w:val="0058585A"/>
    <w:rsid w:val="00585938"/>
    <w:rsid w:val="00587E15"/>
    <w:rsid w:val="00590DDD"/>
    <w:rsid w:val="0059107F"/>
    <w:rsid w:val="005912ED"/>
    <w:rsid w:val="00594B1D"/>
    <w:rsid w:val="00595131"/>
    <w:rsid w:val="0059603F"/>
    <w:rsid w:val="00596342"/>
    <w:rsid w:val="005964B0"/>
    <w:rsid w:val="0059654E"/>
    <w:rsid w:val="00596A1A"/>
    <w:rsid w:val="005979BF"/>
    <w:rsid w:val="005A0480"/>
    <w:rsid w:val="005A1081"/>
    <w:rsid w:val="005A1C39"/>
    <w:rsid w:val="005A2D57"/>
    <w:rsid w:val="005A2DBB"/>
    <w:rsid w:val="005A2EF4"/>
    <w:rsid w:val="005A3272"/>
    <w:rsid w:val="005A39EF"/>
    <w:rsid w:val="005A4A39"/>
    <w:rsid w:val="005A55A7"/>
    <w:rsid w:val="005A5780"/>
    <w:rsid w:val="005A606C"/>
    <w:rsid w:val="005A6EA5"/>
    <w:rsid w:val="005A7560"/>
    <w:rsid w:val="005A77C0"/>
    <w:rsid w:val="005B0519"/>
    <w:rsid w:val="005B0C76"/>
    <w:rsid w:val="005B10D1"/>
    <w:rsid w:val="005B1734"/>
    <w:rsid w:val="005B1D4F"/>
    <w:rsid w:val="005B22BC"/>
    <w:rsid w:val="005B260E"/>
    <w:rsid w:val="005B283D"/>
    <w:rsid w:val="005B41DD"/>
    <w:rsid w:val="005B52DF"/>
    <w:rsid w:val="005B598A"/>
    <w:rsid w:val="005B6C62"/>
    <w:rsid w:val="005B785C"/>
    <w:rsid w:val="005C1E1F"/>
    <w:rsid w:val="005C25A3"/>
    <w:rsid w:val="005C2896"/>
    <w:rsid w:val="005C2CDA"/>
    <w:rsid w:val="005C304B"/>
    <w:rsid w:val="005C4261"/>
    <w:rsid w:val="005C4C5A"/>
    <w:rsid w:val="005C4D97"/>
    <w:rsid w:val="005C6E5C"/>
    <w:rsid w:val="005C7BC1"/>
    <w:rsid w:val="005C7EA5"/>
    <w:rsid w:val="005D005E"/>
    <w:rsid w:val="005D0941"/>
    <w:rsid w:val="005D0EE5"/>
    <w:rsid w:val="005D1201"/>
    <w:rsid w:val="005D197E"/>
    <w:rsid w:val="005D2ADE"/>
    <w:rsid w:val="005D2CBE"/>
    <w:rsid w:val="005D46AB"/>
    <w:rsid w:val="005D4E65"/>
    <w:rsid w:val="005D4EEC"/>
    <w:rsid w:val="005D5274"/>
    <w:rsid w:val="005D527C"/>
    <w:rsid w:val="005D535F"/>
    <w:rsid w:val="005D54A6"/>
    <w:rsid w:val="005D54F7"/>
    <w:rsid w:val="005D55D6"/>
    <w:rsid w:val="005D65AE"/>
    <w:rsid w:val="005D678A"/>
    <w:rsid w:val="005D6811"/>
    <w:rsid w:val="005D6E79"/>
    <w:rsid w:val="005D7108"/>
    <w:rsid w:val="005D7461"/>
    <w:rsid w:val="005D7EEA"/>
    <w:rsid w:val="005E0473"/>
    <w:rsid w:val="005E1548"/>
    <w:rsid w:val="005E20BE"/>
    <w:rsid w:val="005E23D8"/>
    <w:rsid w:val="005E30CD"/>
    <w:rsid w:val="005E3693"/>
    <w:rsid w:val="005E3E46"/>
    <w:rsid w:val="005E490F"/>
    <w:rsid w:val="005E49DD"/>
    <w:rsid w:val="005E4EE6"/>
    <w:rsid w:val="005F087A"/>
    <w:rsid w:val="005F10DB"/>
    <w:rsid w:val="005F1131"/>
    <w:rsid w:val="005F20AE"/>
    <w:rsid w:val="005F27E7"/>
    <w:rsid w:val="005F2D77"/>
    <w:rsid w:val="005F327D"/>
    <w:rsid w:val="005F4EA2"/>
    <w:rsid w:val="005F55A4"/>
    <w:rsid w:val="005F5A23"/>
    <w:rsid w:val="005F5A54"/>
    <w:rsid w:val="005F5ACD"/>
    <w:rsid w:val="005F67F5"/>
    <w:rsid w:val="005F6B29"/>
    <w:rsid w:val="005F6BA5"/>
    <w:rsid w:val="005F6CF2"/>
    <w:rsid w:val="005F766B"/>
    <w:rsid w:val="005F7B58"/>
    <w:rsid w:val="006008AF"/>
    <w:rsid w:val="00601355"/>
    <w:rsid w:val="006028E2"/>
    <w:rsid w:val="00603A95"/>
    <w:rsid w:val="00604D19"/>
    <w:rsid w:val="0060532F"/>
    <w:rsid w:val="006056A2"/>
    <w:rsid w:val="00606294"/>
    <w:rsid w:val="0060674D"/>
    <w:rsid w:val="006067EA"/>
    <w:rsid w:val="00606A31"/>
    <w:rsid w:val="00607675"/>
    <w:rsid w:val="0060792A"/>
    <w:rsid w:val="0061065E"/>
    <w:rsid w:val="00611490"/>
    <w:rsid w:val="006129EB"/>
    <w:rsid w:val="00612BA7"/>
    <w:rsid w:val="00613251"/>
    <w:rsid w:val="006134C4"/>
    <w:rsid w:val="00613A92"/>
    <w:rsid w:val="006141DE"/>
    <w:rsid w:val="00614372"/>
    <w:rsid w:val="00614AD4"/>
    <w:rsid w:val="006151D4"/>
    <w:rsid w:val="00615AAE"/>
    <w:rsid w:val="00617B63"/>
    <w:rsid w:val="00617BB9"/>
    <w:rsid w:val="00620762"/>
    <w:rsid w:val="00620C7E"/>
    <w:rsid w:val="006219D5"/>
    <w:rsid w:val="00621E3C"/>
    <w:rsid w:val="0062205B"/>
    <w:rsid w:val="00623393"/>
    <w:rsid w:val="006235A7"/>
    <w:rsid w:val="00623862"/>
    <w:rsid w:val="00623A0D"/>
    <w:rsid w:val="006258FE"/>
    <w:rsid w:val="00627826"/>
    <w:rsid w:val="00627B5B"/>
    <w:rsid w:val="0063095E"/>
    <w:rsid w:val="00631271"/>
    <w:rsid w:val="00631ACC"/>
    <w:rsid w:val="006328CB"/>
    <w:rsid w:val="00632CAB"/>
    <w:rsid w:val="00634EA4"/>
    <w:rsid w:val="006351E1"/>
    <w:rsid w:val="00635627"/>
    <w:rsid w:val="00637C79"/>
    <w:rsid w:val="00640680"/>
    <w:rsid w:val="00641A7D"/>
    <w:rsid w:val="00641B56"/>
    <w:rsid w:val="00641BE2"/>
    <w:rsid w:val="0064249D"/>
    <w:rsid w:val="00642708"/>
    <w:rsid w:val="00643839"/>
    <w:rsid w:val="00643BBF"/>
    <w:rsid w:val="00643DAC"/>
    <w:rsid w:val="00644C7F"/>
    <w:rsid w:val="00644CFE"/>
    <w:rsid w:val="006455EF"/>
    <w:rsid w:val="00646FE9"/>
    <w:rsid w:val="0064792E"/>
    <w:rsid w:val="00651118"/>
    <w:rsid w:val="00651B5F"/>
    <w:rsid w:val="00651FE6"/>
    <w:rsid w:val="00652E49"/>
    <w:rsid w:val="00653833"/>
    <w:rsid w:val="00653B5E"/>
    <w:rsid w:val="00653D70"/>
    <w:rsid w:val="00654101"/>
    <w:rsid w:val="0065446B"/>
    <w:rsid w:val="00654F75"/>
    <w:rsid w:val="00656FC6"/>
    <w:rsid w:val="0065742C"/>
    <w:rsid w:val="00661410"/>
    <w:rsid w:val="00662722"/>
    <w:rsid w:val="00663125"/>
    <w:rsid w:val="00664DD1"/>
    <w:rsid w:val="006656B1"/>
    <w:rsid w:val="00665F03"/>
    <w:rsid w:val="00666330"/>
    <w:rsid w:val="006665CD"/>
    <w:rsid w:val="00667521"/>
    <w:rsid w:val="00667613"/>
    <w:rsid w:val="006705A9"/>
    <w:rsid w:val="00670695"/>
    <w:rsid w:val="00671060"/>
    <w:rsid w:val="00671CC7"/>
    <w:rsid w:val="006732D5"/>
    <w:rsid w:val="00673736"/>
    <w:rsid w:val="006749BA"/>
    <w:rsid w:val="00674E93"/>
    <w:rsid w:val="00675798"/>
    <w:rsid w:val="006762CC"/>
    <w:rsid w:val="006776CC"/>
    <w:rsid w:val="00677D7D"/>
    <w:rsid w:val="006801EC"/>
    <w:rsid w:val="0068027D"/>
    <w:rsid w:val="006805B2"/>
    <w:rsid w:val="00681C6C"/>
    <w:rsid w:val="006857C0"/>
    <w:rsid w:val="00690654"/>
    <w:rsid w:val="0069272F"/>
    <w:rsid w:val="006932CB"/>
    <w:rsid w:val="006936D8"/>
    <w:rsid w:val="006942EC"/>
    <w:rsid w:val="00694AE5"/>
    <w:rsid w:val="00694C1B"/>
    <w:rsid w:val="00695D45"/>
    <w:rsid w:val="0069636E"/>
    <w:rsid w:val="006971B0"/>
    <w:rsid w:val="00697757"/>
    <w:rsid w:val="00697D78"/>
    <w:rsid w:val="006A025A"/>
    <w:rsid w:val="006A0476"/>
    <w:rsid w:val="006A1008"/>
    <w:rsid w:val="006A1282"/>
    <w:rsid w:val="006A1651"/>
    <w:rsid w:val="006A16AA"/>
    <w:rsid w:val="006A1EF4"/>
    <w:rsid w:val="006A28A1"/>
    <w:rsid w:val="006A3441"/>
    <w:rsid w:val="006A3DF6"/>
    <w:rsid w:val="006A63C5"/>
    <w:rsid w:val="006A6A8A"/>
    <w:rsid w:val="006A78E9"/>
    <w:rsid w:val="006A7CB4"/>
    <w:rsid w:val="006B0772"/>
    <w:rsid w:val="006B0B5D"/>
    <w:rsid w:val="006B26DC"/>
    <w:rsid w:val="006B26E1"/>
    <w:rsid w:val="006B2F3F"/>
    <w:rsid w:val="006B3203"/>
    <w:rsid w:val="006B515E"/>
    <w:rsid w:val="006B5ED2"/>
    <w:rsid w:val="006B63D2"/>
    <w:rsid w:val="006C0A08"/>
    <w:rsid w:val="006C143B"/>
    <w:rsid w:val="006C2C1C"/>
    <w:rsid w:val="006C3213"/>
    <w:rsid w:val="006C3D53"/>
    <w:rsid w:val="006C4417"/>
    <w:rsid w:val="006C4FDD"/>
    <w:rsid w:val="006C5549"/>
    <w:rsid w:val="006C722A"/>
    <w:rsid w:val="006C7657"/>
    <w:rsid w:val="006C7832"/>
    <w:rsid w:val="006D071E"/>
    <w:rsid w:val="006D1D35"/>
    <w:rsid w:val="006D26EC"/>
    <w:rsid w:val="006D2B07"/>
    <w:rsid w:val="006D2CF4"/>
    <w:rsid w:val="006D2D88"/>
    <w:rsid w:val="006D30D6"/>
    <w:rsid w:val="006D3623"/>
    <w:rsid w:val="006D375B"/>
    <w:rsid w:val="006D4233"/>
    <w:rsid w:val="006D4FA5"/>
    <w:rsid w:val="006D5095"/>
    <w:rsid w:val="006D52AD"/>
    <w:rsid w:val="006D5319"/>
    <w:rsid w:val="006D60AB"/>
    <w:rsid w:val="006D64B4"/>
    <w:rsid w:val="006D6722"/>
    <w:rsid w:val="006D69C8"/>
    <w:rsid w:val="006D7472"/>
    <w:rsid w:val="006E1343"/>
    <w:rsid w:val="006E1616"/>
    <w:rsid w:val="006E17B3"/>
    <w:rsid w:val="006E2D42"/>
    <w:rsid w:val="006E36A5"/>
    <w:rsid w:val="006E3BCE"/>
    <w:rsid w:val="006E4E96"/>
    <w:rsid w:val="006E540C"/>
    <w:rsid w:val="006E6BE9"/>
    <w:rsid w:val="006E702B"/>
    <w:rsid w:val="006E7209"/>
    <w:rsid w:val="006E73BF"/>
    <w:rsid w:val="006E754F"/>
    <w:rsid w:val="006E7969"/>
    <w:rsid w:val="006F093B"/>
    <w:rsid w:val="006F2264"/>
    <w:rsid w:val="006F3559"/>
    <w:rsid w:val="006F364D"/>
    <w:rsid w:val="006F415A"/>
    <w:rsid w:val="006F48A8"/>
    <w:rsid w:val="006F4A4D"/>
    <w:rsid w:val="006F5033"/>
    <w:rsid w:val="006F5240"/>
    <w:rsid w:val="006F5492"/>
    <w:rsid w:val="006F5667"/>
    <w:rsid w:val="006F632E"/>
    <w:rsid w:val="006F6515"/>
    <w:rsid w:val="006F6B59"/>
    <w:rsid w:val="006F7FCD"/>
    <w:rsid w:val="00701CBE"/>
    <w:rsid w:val="00701E17"/>
    <w:rsid w:val="007029CB"/>
    <w:rsid w:val="00702D24"/>
    <w:rsid w:val="0070300C"/>
    <w:rsid w:val="00703FC3"/>
    <w:rsid w:val="00704D76"/>
    <w:rsid w:val="00705FA7"/>
    <w:rsid w:val="007064EC"/>
    <w:rsid w:val="00710886"/>
    <w:rsid w:val="00710C76"/>
    <w:rsid w:val="0071122E"/>
    <w:rsid w:val="0071204F"/>
    <w:rsid w:val="007125AA"/>
    <w:rsid w:val="0071314D"/>
    <w:rsid w:val="007138B7"/>
    <w:rsid w:val="007142EE"/>
    <w:rsid w:val="00714B5F"/>
    <w:rsid w:val="00715CB9"/>
    <w:rsid w:val="00716C33"/>
    <w:rsid w:val="00717BD6"/>
    <w:rsid w:val="0072089F"/>
    <w:rsid w:val="00720B7B"/>
    <w:rsid w:val="00720DF5"/>
    <w:rsid w:val="007211D9"/>
    <w:rsid w:val="00721291"/>
    <w:rsid w:val="00721EFD"/>
    <w:rsid w:val="007224D6"/>
    <w:rsid w:val="00723692"/>
    <w:rsid w:val="007240F5"/>
    <w:rsid w:val="00725F7C"/>
    <w:rsid w:val="007263C5"/>
    <w:rsid w:val="00726A88"/>
    <w:rsid w:val="00726E91"/>
    <w:rsid w:val="00727513"/>
    <w:rsid w:val="00730BB0"/>
    <w:rsid w:val="00731BC0"/>
    <w:rsid w:val="00732267"/>
    <w:rsid w:val="007335BC"/>
    <w:rsid w:val="00734E01"/>
    <w:rsid w:val="00735149"/>
    <w:rsid w:val="007360E3"/>
    <w:rsid w:val="007360FF"/>
    <w:rsid w:val="0073640D"/>
    <w:rsid w:val="00736B69"/>
    <w:rsid w:val="0073752C"/>
    <w:rsid w:val="00737989"/>
    <w:rsid w:val="007425D5"/>
    <w:rsid w:val="00742D86"/>
    <w:rsid w:val="00742FD0"/>
    <w:rsid w:val="00742FF4"/>
    <w:rsid w:val="0074312A"/>
    <w:rsid w:val="0074343C"/>
    <w:rsid w:val="00743EFB"/>
    <w:rsid w:val="007440B4"/>
    <w:rsid w:val="00744869"/>
    <w:rsid w:val="007451CE"/>
    <w:rsid w:val="00745523"/>
    <w:rsid w:val="00745A6B"/>
    <w:rsid w:val="00746DB3"/>
    <w:rsid w:val="00746EB5"/>
    <w:rsid w:val="007478A8"/>
    <w:rsid w:val="007478D6"/>
    <w:rsid w:val="0075014F"/>
    <w:rsid w:val="0075059D"/>
    <w:rsid w:val="00750EF8"/>
    <w:rsid w:val="00751F49"/>
    <w:rsid w:val="00752B3F"/>
    <w:rsid w:val="0075424E"/>
    <w:rsid w:val="007551CD"/>
    <w:rsid w:val="007554BD"/>
    <w:rsid w:val="00755AC6"/>
    <w:rsid w:val="00756325"/>
    <w:rsid w:val="0075693D"/>
    <w:rsid w:val="007570D8"/>
    <w:rsid w:val="00757305"/>
    <w:rsid w:val="007577A2"/>
    <w:rsid w:val="00760367"/>
    <w:rsid w:val="00760A4B"/>
    <w:rsid w:val="00761010"/>
    <w:rsid w:val="007638FE"/>
    <w:rsid w:val="00763EA7"/>
    <w:rsid w:val="00765FA1"/>
    <w:rsid w:val="00770690"/>
    <w:rsid w:val="0077081E"/>
    <w:rsid w:val="00770AF3"/>
    <w:rsid w:val="00770CCE"/>
    <w:rsid w:val="00773ABC"/>
    <w:rsid w:val="00773EB7"/>
    <w:rsid w:val="007744D1"/>
    <w:rsid w:val="00775E87"/>
    <w:rsid w:val="00775ED7"/>
    <w:rsid w:val="00776F02"/>
    <w:rsid w:val="00777528"/>
    <w:rsid w:val="00781095"/>
    <w:rsid w:val="007811AA"/>
    <w:rsid w:val="007812BD"/>
    <w:rsid w:val="0078182C"/>
    <w:rsid w:val="00781E40"/>
    <w:rsid w:val="007822A4"/>
    <w:rsid w:val="00782F64"/>
    <w:rsid w:val="00784AD8"/>
    <w:rsid w:val="0078533B"/>
    <w:rsid w:val="00786192"/>
    <w:rsid w:val="00786ADC"/>
    <w:rsid w:val="00787CFD"/>
    <w:rsid w:val="00790017"/>
    <w:rsid w:val="007901D5"/>
    <w:rsid w:val="00790370"/>
    <w:rsid w:val="0079076B"/>
    <w:rsid w:val="0079088F"/>
    <w:rsid w:val="00790C38"/>
    <w:rsid w:val="00791291"/>
    <w:rsid w:val="007916F1"/>
    <w:rsid w:val="007942BE"/>
    <w:rsid w:val="00794D1A"/>
    <w:rsid w:val="00797464"/>
    <w:rsid w:val="0079794A"/>
    <w:rsid w:val="007979DC"/>
    <w:rsid w:val="007A04AB"/>
    <w:rsid w:val="007A10AA"/>
    <w:rsid w:val="007A12F0"/>
    <w:rsid w:val="007A186C"/>
    <w:rsid w:val="007A1B6E"/>
    <w:rsid w:val="007A2082"/>
    <w:rsid w:val="007A4291"/>
    <w:rsid w:val="007A47E9"/>
    <w:rsid w:val="007A4B28"/>
    <w:rsid w:val="007B04AD"/>
    <w:rsid w:val="007B0BBC"/>
    <w:rsid w:val="007B0D6A"/>
    <w:rsid w:val="007B1119"/>
    <w:rsid w:val="007B1982"/>
    <w:rsid w:val="007B20AF"/>
    <w:rsid w:val="007B2725"/>
    <w:rsid w:val="007B2A08"/>
    <w:rsid w:val="007B2AEF"/>
    <w:rsid w:val="007B30F5"/>
    <w:rsid w:val="007B3FBC"/>
    <w:rsid w:val="007B5682"/>
    <w:rsid w:val="007B5818"/>
    <w:rsid w:val="007B6266"/>
    <w:rsid w:val="007C0B3E"/>
    <w:rsid w:val="007C0EEC"/>
    <w:rsid w:val="007C2D53"/>
    <w:rsid w:val="007C44C3"/>
    <w:rsid w:val="007C5173"/>
    <w:rsid w:val="007C6ABB"/>
    <w:rsid w:val="007D1748"/>
    <w:rsid w:val="007D1CD0"/>
    <w:rsid w:val="007D21A3"/>
    <w:rsid w:val="007D370B"/>
    <w:rsid w:val="007D475A"/>
    <w:rsid w:val="007D515C"/>
    <w:rsid w:val="007D541B"/>
    <w:rsid w:val="007D5ADC"/>
    <w:rsid w:val="007D5D38"/>
    <w:rsid w:val="007D7469"/>
    <w:rsid w:val="007E01EE"/>
    <w:rsid w:val="007E038B"/>
    <w:rsid w:val="007E0BCD"/>
    <w:rsid w:val="007E0C58"/>
    <w:rsid w:val="007E19F4"/>
    <w:rsid w:val="007E1C63"/>
    <w:rsid w:val="007E2BB2"/>
    <w:rsid w:val="007E31B2"/>
    <w:rsid w:val="007E3A4E"/>
    <w:rsid w:val="007E3A6D"/>
    <w:rsid w:val="007E427F"/>
    <w:rsid w:val="007E489E"/>
    <w:rsid w:val="007E66E5"/>
    <w:rsid w:val="007E6EAA"/>
    <w:rsid w:val="007E7FFD"/>
    <w:rsid w:val="007F0964"/>
    <w:rsid w:val="007F0E0A"/>
    <w:rsid w:val="007F1018"/>
    <w:rsid w:val="007F10E1"/>
    <w:rsid w:val="007F2019"/>
    <w:rsid w:val="007F27EC"/>
    <w:rsid w:val="007F28AC"/>
    <w:rsid w:val="007F2BCE"/>
    <w:rsid w:val="007F381A"/>
    <w:rsid w:val="007F48EE"/>
    <w:rsid w:val="007F5141"/>
    <w:rsid w:val="007F76C3"/>
    <w:rsid w:val="007F77AD"/>
    <w:rsid w:val="007F7A28"/>
    <w:rsid w:val="008002C5"/>
    <w:rsid w:val="00800398"/>
    <w:rsid w:val="00801082"/>
    <w:rsid w:val="00801D8D"/>
    <w:rsid w:val="00802417"/>
    <w:rsid w:val="0080245A"/>
    <w:rsid w:val="008038B3"/>
    <w:rsid w:val="008040A0"/>
    <w:rsid w:val="00805256"/>
    <w:rsid w:val="00806BDA"/>
    <w:rsid w:val="00807383"/>
    <w:rsid w:val="008076A0"/>
    <w:rsid w:val="00807DA9"/>
    <w:rsid w:val="00810326"/>
    <w:rsid w:val="008112E6"/>
    <w:rsid w:val="008129D6"/>
    <w:rsid w:val="00813559"/>
    <w:rsid w:val="00813BDC"/>
    <w:rsid w:val="00813E4C"/>
    <w:rsid w:val="00813F69"/>
    <w:rsid w:val="00814648"/>
    <w:rsid w:val="00815A60"/>
    <w:rsid w:val="00816350"/>
    <w:rsid w:val="00816BC8"/>
    <w:rsid w:val="00816E26"/>
    <w:rsid w:val="00816F5A"/>
    <w:rsid w:val="00817313"/>
    <w:rsid w:val="00817899"/>
    <w:rsid w:val="00817AC5"/>
    <w:rsid w:val="008208D4"/>
    <w:rsid w:val="008208F9"/>
    <w:rsid w:val="00820ECD"/>
    <w:rsid w:val="00821466"/>
    <w:rsid w:val="00821BF4"/>
    <w:rsid w:val="00821E2D"/>
    <w:rsid w:val="00821ECE"/>
    <w:rsid w:val="00822E6A"/>
    <w:rsid w:val="00823E5F"/>
    <w:rsid w:val="00824B37"/>
    <w:rsid w:val="00824F3B"/>
    <w:rsid w:val="00826865"/>
    <w:rsid w:val="00826DFB"/>
    <w:rsid w:val="0082754B"/>
    <w:rsid w:val="00827613"/>
    <w:rsid w:val="0083017A"/>
    <w:rsid w:val="00830330"/>
    <w:rsid w:val="00830C6D"/>
    <w:rsid w:val="00831760"/>
    <w:rsid w:val="0083358E"/>
    <w:rsid w:val="008338F0"/>
    <w:rsid w:val="00833CC8"/>
    <w:rsid w:val="00833F4A"/>
    <w:rsid w:val="00835347"/>
    <w:rsid w:val="008353D6"/>
    <w:rsid w:val="008355B3"/>
    <w:rsid w:val="00835B74"/>
    <w:rsid w:val="00835E42"/>
    <w:rsid w:val="0083672A"/>
    <w:rsid w:val="00836B3D"/>
    <w:rsid w:val="00836B52"/>
    <w:rsid w:val="00836CDE"/>
    <w:rsid w:val="0084060D"/>
    <w:rsid w:val="0084127C"/>
    <w:rsid w:val="00841588"/>
    <w:rsid w:val="00841665"/>
    <w:rsid w:val="00841874"/>
    <w:rsid w:val="00841F8E"/>
    <w:rsid w:val="00845FF6"/>
    <w:rsid w:val="008462A3"/>
    <w:rsid w:val="00846EC7"/>
    <w:rsid w:val="00846ED9"/>
    <w:rsid w:val="008472B4"/>
    <w:rsid w:val="008475AC"/>
    <w:rsid w:val="00847BE8"/>
    <w:rsid w:val="00847E87"/>
    <w:rsid w:val="008503BB"/>
    <w:rsid w:val="008508DC"/>
    <w:rsid w:val="00850F65"/>
    <w:rsid w:val="0085102D"/>
    <w:rsid w:val="008516B4"/>
    <w:rsid w:val="00851D62"/>
    <w:rsid w:val="0085307C"/>
    <w:rsid w:val="00854218"/>
    <w:rsid w:val="008542DF"/>
    <w:rsid w:val="00854D89"/>
    <w:rsid w:val="00855300"/>
    <w:rsid w:val="00855511"/>
    <w:rsid w:val="00855988"/>
    <w:rsid w:val="00857777"/>
    <w:rsid w:val="008607A2"/>
    <w:rsid w:val="0086094F"/>
    <w:rsid w:val="00860CAC"/>
    <w:rsid w:val="00860E43"/>
    <w:rsid w:val="0086292F"/>
    <w:rsid w:val="00862BF1"/>
    <w:rsid w:val="008645C9"/>
    <w:rsid w:val="008649D8"/>
    <w:rsid w:val="008650E7"/>
    <w:rsid w:val="00866833"/>
    <w:rsid w:val="00866D97"/>
    <w:rsid w:val="00867F87"/>
    <w:rsid w:val="00870B50"/>
    <w:rsid w:val="00870BFF"/>
    <w:rsid w:val="00873D0B"/>
    <w:rsid w:val="0087464F"/>
    <w:rsid w:val="0087471B"/>
    <w:rsid w:val="00874C9C"/>
    <w:rsid w:val="008750CF"/>
    <w:rsid w:val="008755A2"/>
    <w:rsid w:val="00876983"/>
    <w:rsid w:val="00876BCF"/>
    <w:rsid w:val="00876E35"/>
    <w:rsid w:val="00877B8D"/>
    <w:rsid w:val="00877BDB"/>
    <w:rsid w:val="00877CB5"/>
    <w:rsid w:val="00877D0B"/>
    <w:rsid w:val="00880C9E"/>
    <w:rsid w:val="00881376"/>
    <w:rsid w:val="00881598"/>
    <w:rsid w:val="008818A8"/>
    <w:rsid w:val="00881ECF"/>
    <w:rsid w:val="00881F38"/>
    <w:rsid w:val="00884181"/>
    <w:rsid w:val="008845DB"/>
    <w:rsid w:val="00884890"/>
    <w:rsid w:val="008848BA"/>
    <w:rsid w:val="0088495D"/>
    <w:rsid w:val="00884CEA"/>
    <w:rsid w:val="00886530"/>
    <w:rsid w:val="008866CF"/>
    <w:rsid w:val="00886E42"/>
    <w:rsid w:val="0088746A"/>
    <w:rsid w:val="00887485"/>
    <w:rsid w:val="0089084F"/>
    <w:rsid w:val="00891441"/>
    <w:rsid w:val="00891525"/>
    <w:rsid w:val="008915F7"/>
    <w:rsid w:val="00891E8D"/>
    <w:rsid w:val="0089319D"/>
    <w:rsid w:val="00893451"/>
    <w:rsid w:val="008948A3"/>
    <w:rsid w:val="00894CE4"/>
    <w:rsid w:val="008959F0"/>
    <w:rsid w:val="008964B2"/>
    <w:rsid w:val="0089712C"/>
    <w:rsid w:val="008A2BA8"/>
    <w:rsid w:val="008A2BDC"/>
    <w:rsid w:val="008A345B"/>
    <w:rsid w:val="008A5891"/>
    <w:rsid w:val="008A5D1B"/>
    <w:rsid w:val="008A6C9C"/>
    <w:rsid w:val="008A71AE"/>
    <w:rsid w:val="008A744F"/>
    <w:rsid w:val="008A7DAE"/>
    <w:rsid w:val="008B15D5"/>
    <w:rsid w:val="008B210E"/>
    <w:rsid w:val="008B3059"/>
    <w:rsid w:val="008B3D9C"/>
    <w:rsid w:val="008B4270"/>
    <w:rsid w:val="008B48EF"/>
    <w:rsid w:val="008B4C7D"/>
    <w:rsid w:val="008B5400"/>
    <w:rsid w:val="008B5FEB"/>
    <w:rsid w:val="008C0D7A"/>
    <w:rsid w:val="008C1402"/>
    <w:rsid w:val="008C38F3"/>
    <w:rsid w:val="008C40A1"/>
    <w:rsid w:val="008C4E4C"/>
    <w:rsid w:val="008C6EE0"/>
    <w:rsid w:val="008C6FB4"/>
    <w:rsid w:val="008C77AE"/>
    <w:rsid w:val="008D0108"/>
    <w:rsid w:val="008D05DE"/>
    <w:rsid w:val="008D0BFC"/>
    <w:rsid w:val="008D0F7F"/>
    <w:rsid w:val="008D117D"/>
    <w:rsid w:val="008D16BA"/>
    <w:rsid w:val="008D218A"/>
    <w:rsid w:val="008D25A0"/>
    <w:rsid w:val="008D2BBD"/>
    <w:rsid w:val="008D35A1"/>
    <w:rsid w:val="008D3EAD"/>
    <w:rsid w:val="008D43A2"/>
    <w:rsid w:val="008D4B5B"/>
    <w:rsid w:val="008D4F6E"/>
    <w:rsid w:val="008D5175"/>
    <w:rsid w:val="008D5AE8"/>
    <w:rsid w:val="008D5C56"/>
    <w:rsid w:val="008D7124"/>
    <w:rsid w:val="008D77FA"/>
    <w:rsid w:val="008D796A"/>
    <w:rsid w:val="008E01A1"/>
    <w:rsid w:val="008E0BDF"/>
    <w:rsid w:val="008E1DB3"/>
    <w:rsid w:val="008E2EE6"/>
    <w:rsid w:val="008E328C"/>
    <w:rsid w:val="008E3B0C"/>
    <w:rsid w:val="008E4321"/>
    <w:rsid w:val="008E4750"/>
    <w:rsid w:val="008E4D24"/>
    <w:rsid w:val="008E4EB5"/>
    <w:rsid w:val="008E52CA"/>
    <w:rsid w:val="008E58A9"/>
    <w:rsid w:val="008E6A9B"/>
    <w:rsid w:val="008E6B30"/>
    <w:rsid w:val="008E6ED4"/>
    <w:rsid w:val="008E79D7"/>
    <w:rsid w:val="008E7A0C"/>
    <w:rsid w:val="008F0E63"/>
    <w:rsid w:val="008F2753"/>
    <w:rsid w:val="008F356D"/>
    <w:rsid w:val="008F42AE"/>
    <w:rsid w:val="008F4DD5"/>
    <w:rsid w:val="008F4F80"/>
    <w:rsid w:val="008F522F"/>
    <w:rsid w:val="008F58DD"/>
    <w:rsid w:val="008F5B52"/>
    <w:rsid w:val="008F5D90"/>
    <w:rsid w:val="008F64E2"/>
    <w:rsid w:val="008F7923"/>
    <w:rsid w:val="008F7A58"/>
    <w:rsid w:val="0090098E"/>
    <w:rsid w:val="00900AE1"/>
    <w:rsid w:val="00900D4E"/>
    <w:rsid w:val="00901CE4"/>
    <w:rsid w:val="00901D0A"/>
    <w:rsid w:val="009029F4"/>
    <w:rsid w:val="00903018"/>
    <w:rsid w:val="0090393A"/>
    <w:rsid w:val="00903AD3"/>
    <w:rsid w:val="00903C98"/>
    <w:rsid w:val="00904076"/>
    <w:rsid w:val="009046C7"/>
    <w:rsid w:val="00904E10"/>
    <w:rsid w:val="009058CB"/>
    <w:rsid w:val="00905E30"/>
    <w:rsid w:val="0090685D"/>
    <w:rsid w:val="00910B1D"/>
    <w:rsid w:val="00910F12"/>
    <w:rsid w:val="0091132F"/>
    <w:rsid w:val="009118F5"/>
    <w:rsid w:val="009123AE"/>
    <w:rsid w:val="009147D0"/>
    <w:rsid w:val="009152AC"/>
    <w:rsid w:val="0091616F"/>
    <w:rsid w:val="0091794F"/>
    <w:rsid w:val="00922B2F"/>
    <w:rsid w:val="00922B5A"/>
    <w:rsid w:val="00923544"/>
    <w:rsid w:val="00924716"/>
    <w:rsid w:val="00925297"/>
    <w:rsid w:val="009258DD"/>
    <w:rsid w:val="0092615C"/>
    <w:rsid w:val="0092628E"/>
    <w:rsid w:val="009276FB"/>
    <w:rsid w:val="00927ACA"/>
    <w:rsid w:val="0093046E"/>
    <w:rsid w:val="00930807"/>
    <w:rsid w:val="009316AB"/>
    <w:rsid w:val="00931C14"/>
    <w:rsid w:val="0093202C"/>
    <w:rsid w:val="0093346C"/>
    <w:rsid w:val="00933729"/>
    <w:rsid w:val="00933777"/>
    <w:rsid w:val="00933D95"/>
    <w:rsid w:val="00934DF0"/>
    <w:rsid w:val="00935248"/>
    <w:rsid w:val="0093572F"/>
    <w:rsid w:val="00935CC8"/>
    <w:rsid w:val="00936847"/>
    <w:rsid w:val="00936CA3"/>
    <w:rsid w:val="00936DF5"/>
    <w:rsid w:val="0093729F"/>
    <w:rsid w:val="00937B30"/>
    <w:rsid w:val="00937E61"/>
    <w:rsid w:val="009405F2"/>
    <w:rsid w:val="009406C2"/>
    <w:rsid w:val="00942653"/>
    <w:rsid w:val="009431EC"/>
    <w:rsid w:val="00944537"/>
    <w:rsid w:val="0094533F"/>
    <w:rsid w:val="00945C7B"/>
    <w:rsid w:val="00946276"/>
    <w:rsid w:val="009463D2"/>
    <w:rsid w:val="009468AB"/>
    <w:rsid w:val="0095265A"/>
    <w:rsid w:val="00952B19"/>
    <w:rsid w:val="00952C0E"/>
    <w:rsid w:val="00953049"/>
    <w:rsid w:val="00954A98"/>
    <w:rsid w:val="0095556E"/>
    <w:rsid w:val="00955A79"/>
    <w:rsid w:val="00955B85"/>
    <w:rsid w:val="00955D2B"/>
    <w:rsid w:val="00955DC3"/>
    <w:rsid w:val="009561AF"/>
    <w:rsid w:val="00956393"/>
    <w:rsid w:val="00957349"/>
    <w:rsid w:val="00957706"/>
    <w:rsid w:val="00960885"/>
    <w:rsid w:val="00960A63"/>
    <w:rsid w:val="00960DF9"/>
    <w:rsid w:val="009613FA"/>
    <w:rsid w:val="009623B4"/>
    <w:rsid w:val="009629CF"/>
    <w:rsid w:val="009646D8"/>
    <w:rsid w:val="00964AB8"/>
    <w:rsid w:val="00964DAD"/>
    <w:rsid w:val="0096551B"/>
    <w:rsid w:val="00965872"/>
    <w:rsid w:val="00965C31"/>
    <w:rsid w:val="00965C65"/>
    <w:rsid w:val="00965EBD"/>
    <w:rsid w:val="009670BB"/>
    <w:rsid w:val="009670CE"/>
    <w:rsid w:val="00971514"/>
    <w:rsid w:val="009717D5"/>
    <w:rsid w:val="00973A20"/>
    <w:rsid w:val="00973A46"/>
    <w:rsid w:val="00973B70"/>
    <w:rsid w:val="009741CB"/>
    <w:rsid w:val="00974F2F"/>
    <w:rsid w:val="00975374"/>
    <w:rsid w:val="009765D8"/>
    <w:rsid w:val="0097660F"/>
    <w:rsid w:val="0097690A"/>
    <w:rsid w:val="00976D95"/>
    <w:rsid w:val="00976DE4"/>
    <w:rsid w:val="00976F0D"/>
    <w:rsid w:val="009772AD"/>
    <w:rsid w:val="00977536"/>
    <w:rsid w:val="00977E95"/>
    <w:rsid w:val="0098006D"/>
    <w:rsid w:val="00980173"/>
    <w:rsid w:val="009807FB"/>
    <w:rsid w:val="00980CC3"/>
    <w:rsid w:val="00981709"/>
    <w:rsid w:val="00981A01"/>
    <w:rsid w:val="009835CC"/>
    <w:rsid w:val="00983912"/>
    <w:rsid w:val="00983FEE"/>
    <w:rsid w:val="00984DFB"/>
    <w:rsid w:val="009859D1"/>
    <w:rsid w:val="00985EAE"/>
    <w:rsid w:val="00990585"/>
    <w:rsid w:val="00990818"/>
    <w:rsid w:val="009915A6"/>
    <w:rsid w:val="009922E7"/>
    <w:rsid w:val="009924CE"/>
    <w:rsid w:val="009946AD"/>
    <w:rsid w:val="00995D50"/>
    <w:rsid w:val="00996AC3"/>
    <w:rsid w:val="00996C7F"/>
    <w:rsid w:val="0099783F"/>
    <w:rsid w:val="009A0B38"/>
    <w:rsid w:val="009A14AE"/>
    <w:rsid w:val="009A1E9F"/>
    <w:rsid w:val="009A2460"/>
    <w:rsid w:val="009A27FE"/>
    <w:rsid w:val="009A2B5C"/>
    <w:rsid w:val="009A2D01"/>
    <w:rsid w:val="009A332B"/>
    <w:rsid w:val="009A464D"/>
    <w:rsid w:val="009A5263"/>
    <w:rsid w:val="009A54E2"/>
    <w:rsid w:val="009A5B5D"/>
    <w:rsid w:val="009A5DF7"/>
    <w:rsid w:val="009A66D1"/>
    <w:rsid w:val="009A7050"/>
    <w:rsid w:val="009A7DCC"/>
    <w:rsid w:val="009B3CC4"/>
    <w:rsid w:val="009B4B4D"/>
    <w:rsid w:val="009B6053"/>
    <w:rsid w:val="009B6548"/>
    <w:rsid w:val="009B7A3C"/>
    <w:rsid w:val="009C1AB0"/>
    <w:rsid w:val="009C2225"/>
    <w:rsid w:val="009C3832"/>
    <w:rsid w:val="009C5A3D"/>
    <w:rsid w:val="009C6EC0"/>
    <w:rsid w:val="009D0189"/>
    <w:rsid w:val="009D0C68"/>
    <w:rsid w:val="009D2133"/>
    <w:rsid w:val="009D2365"/>
    <w:rsid w:val="009D27FD"/>
    <w:rsid w:val="009D2E96"/>
    <w:rsid w:val="009D3577"/>
    <w:rsid w:val="009D3A48"/>
    <w:rsid w:val="009D4AD7"/>
    <w:rsid w:val="009D6192"/>
    <w:rsid w:val="009D6655"/>
    <w:rsid w:val="009D71D1"/>
    <w:rsid w:val="009E0620"/>
    <w:rsid w:val="009E07F5"/>
    <w:rsid w:val="009E08B4"/>
    <w:rsid w:val="009E3594"/>
    <w:rsid w:val="009E35C1"/>
    <w:rsid w:val="009E49B9"/>
    <w:rsid w:val="009E573D"/>
    <w:rsid w:val="009E640A"/>
    <w:rsid w:val="009E660E"/>
    <w:rsid w:val="009E67F6"/>
    <w:rsid w:val="009E6DF1"/>
    <w:rsid w:val="009E726E"/>
    <w:rsid w:val="009E7848"/>
    <w:rsid w:val="009F0557"/>
    <w:rsid w:val="009F0D8A"/>
    <w:rsid w:val="009F0DA5"/>
    <w:rsid w:val="009F10A9"/>
    <w:rsid w:val="009F238E"/>
    <w:rsid w:val="009F23DF"/>
    <w:rsid w:val="009F2C23"/>
    <w:rsid w:val="009F30CE"/>
    <w:rsid w:val="009F3255"/>
    <w:rsid w:val="009F348E"/>
    <w:rsid w:val="009F53EF"/>
    <w:rsid w:val="009F570B"/>
    <w:rsid w:val="009F6DFC"/>
    <w:rsid w:val="009F7BB6"/>
    <w:rsid w:val="00A00B41"/>
    <w:rsid w:val="00A017CE"/>
    <w:rsid w:val="00A019B7"/>
    <w:rsid w:val="00A020E6"/>
    <w:rsid w:val="00A02A2F"/>
    <w:rsid w:val="00A02AFD"/>
    <w:rsid w:val="00A02F40"/>
    <w:rsid w:val="00A03044"/>
    <w:rsid w:val="00A0335C"/>
    <w:rsid w:val="00A038A4"/>
    <w:rsid w:val="00A03FED"/>
    <w:rsid w:val="00A052DE"/>
    <w:rsid w:val="00A06065"/>
    <w:rsid w:val="00A06282"/>
    <w:rsid w:val="00A076A5"/>
    <w:rsid w:val="00A07B8A"/>
    <w:rsid w:val="00A07EAC"/>
    <w:rsid w:val="00A1145E"/>
    <w:rsid w:val="00A14400"/>
    <w:rsid w:val="00A14E3B"/>
    <w:rsid w:val="00A152DF"/>
    <w:rsid w:val="00A16B8B"/>
    <w:rsid w:val="00A16D0E"/>
    <w:rsid w:val="00A20549"/>
    <w:rsid w:val="00A21082"/>
    <w:rsid w:val="00A214A2"/>
    <w:rsid w:val="00A21A17"/>
    <w:rsid w:val="00A220AC"/>
    <w:rsid w:val="00A22687"/>
    <w:rsid w:val="00A22D24"/>
    <w:rsid w:val="00A23AC4"/>
    <w:rsid w:val="00A23DB4"/>
    <w:rsid w:val="00A24511"/>
    <w:rsid w:val="00A24E3C"/>
    <w:rsid w:val="00A261AF"/>
    <w:rsid w:val="00A263FF"/>
    <w:rsid w:val="00A26AB6"/>
    <w:rsid w:val="00A26E2D"/>
    <w:rsid w:val="00A27A6D"/>
    <w:rsid w:val="00A27CB6"/>
    <w:rsid w:val="00A27DED"/>
    <w:rsid w:val="00A300F4"/>
    <w:rsid w:val="00A302E7"/>
    <w:rsid w:val="00A3102E"/>
    <w:rsid w:val="00A3126B"/>
    <w:rsid w:val="00A31C40"/>
    <w:rsid w:val="00A3200A"/>
    <w:rsid w:val="00A33E42"/>
    <w:rsid w:val="00A33EAD"/>
    <w:rsid w:val="00A350D0"/>
    <w:rsid w:val="00A356ED"/>
    <w:rsid w:val="00A3652A"/>
    <w:rsid w:val="00A3711E"/>
    <w:rsid w:val="00A37DA5"/>
    <w:rsid w:val="00A41273"/>
    <w:rsid w:val="00A412BB"/>
    <w:rsid w:val="00A4272E"/>
    <w:rsid w:val="00A433D3"/>
    <w:rsid w:val="00A43583"/>
    <w:rsid w:val="00A43DB4"/>
    <w:rsid w:val="00A447DF"/>
    <w:rsid w:val="00A45063"/>
    <w:rsid w:val="00A45E3D"/>
    <w:rsid w:val="00A4774C"/>
    <w:rsid w:val="00A51680"/>
    <w:rsid w:val="00A51D77"/>
    <w:rsid w:val="00A52F21"/>
    <w:rsid w:val="00A5302E"/>
    <w:rsid w:val="00A54186"/>
    <w:rsid w:val="00A543C4"/>
    <w:rsid w:val="00A54642"/>
    <w:rsid w:val="00A54696"/>
    <w:rsid w:val="00A5645D"/>
    <w:rsid w:val="00A5686B"/>
    <w:rsid w:val="00A5692B"/>
    <w:rsid w:val="00A57791"/>
    <w:rsid w:val="00A5790A"/>
    <w:rsid w:val="00A610B8"/>
    <w:rsid w:val="00A614F8"/>
    <w:rsid w:val="00A62361"/>
    <w:rsid w:val="00A62D89"/>
    <w:rsid w:val="00A63236"/>
    <w:rsid w:val="00A64204"/>
    <w:rsid w:val="00A64342"/>
    <w:rsid w:val="00A65428"/>
    <w:rsid w:val="00A65693"/>
    <w:rsid w:val="00A65A6A"/>
    <w:rsid w:val="00A66527"/>
    <w:rsid w:val="00A66909"/>
    <w:rsid w:val="00A70AEB"/>
    <w:rsid w:val="00A7115B"/>
    <w:rsid w:val="00A71484"/>
    <w:rsid w:val="00A71E40"/>
    <w:rsid w:val="00A71FB8"/>
    <w:rsid w:val="00A72C15"/>
    <w:rsid w:val="00A731C5"/>
    <w:rsid w:val="00A7373A"/>
    <w:rsid w:val="00A73CE0"/>
    <w:rsid w:val="00A73EEF"/>
    <w:rsid w:val="00A758E8"/>
    <w:rsid w:val="00A75D37"/>
    <w:rsid w:val="00A767D2"/>
    <w:rsid w:val="00A801F5"/>
    <w:rsid w:val="00A8075D"/>
    <w:rsid w:val="00A80E0C"/>
    <w:rsid w:val="00A8204F"/>
    <w:rsid w:val="00A8300F"/>
    <w:rsid w:val="00A83C65"/>
    <w:rsid w:val="00A84CE9"/>
    <w:rsid w:val="00A84FDA"/>
    <w:rsid w:val="00A861AB"/>
    <w:rsid w:val="00A867C5"/>
    <w:rsid w:val="00A90B5F"/>
    <w:rsid w:val="00A90C37"/>
    <w:rsid w:val="00A91706"/>
    <w:rsid w:val="00A92037"/>
    <w:rsid w:val="00A9221D"/>
    <w:rsid w:val="00A92464"/>
    <w:rsid w:val="00A940D6"/>
    <w:rsid w:val="00A95273"/>
    <w:rsid w:val="00A95327"/>
    <w:rsid w:val="00A965DF"/>
    <w:rsid w:val="00A9700C"/>
    <w:rsid w:val="00A97647"/>
    <w:rsid w:val="00AA031D"/>
    <w:rsid w:val="00AA04B3"/>
    <w:rsid w:val="00AA0748"/>
    <w:rsid w:val="00AA0C9F"/>
    <w:rsid w:val="00AA0E95"/>
    <w:rsid w:val="00AA26EE"/>
    <w:rsid w:val="00AA297F"/>
    <w:rsid w:val="00AA519C"/>
    <w:rsid w:val="00AA5384"/>
    <w:rsid w:val="00AA61ED"/>
    <w:rsid w:val="00AA72C5"/>
    <w:rsid w:val="00AA7CA1"/>
    <w:rsid w:val="00AB0BA2"/>
    <w:rsid w:val="00AB11EE"/>
    <w:rsid w:val="00AB1898"/>
    <w:rsid w:val="00AB2303"/>
    <w:rsid w:val="00AB2451"/>
    <w:rsid w:val="00AB2DFD"/>
    <w:rsid w:val="00AB3014"/>
    <w:rsid w:val="00AB47C7"/>
    <w:rsid w:val="00AB4D70"/>
    <w:rsid w:val="00AB4D97"/>
    <w:rsid w:val="00AB577E"/>
    <w:rsid w:val="00AB58BE"/>
    <w:rsid w:val="00AB59C7"/>
    <w:rsid w:val="00AB7036"/>
    <w:rsid w:val="00AB7846"/>
    <w:rsid w:val="00AC177A"/>
    <w:rsid w:val="00AC1C1A"/>
    <w:rsid w:val="00AC2B1B"/>
    <w:rsid w:val="00AC32AA"/>
    <w:rsid w:val="00AC3E97"/>
    <w:rsid w:val="00AC4323"/>
    <w:rsid w:val="00AC52A1"/>
    <w:rsid w:val="00AC545C"/>
    <w:rsid w:val="00AC56A1"/>
    <w:rsid w:val="00AC5946"/>
    <w:rsid w:val="00AC5CB9"/>
    <w:rsid w:val="00AC5DBD"/>
    <w:rsid w:val="00AC5FE5"/>
    <w:rsid w:val="00AC6320"/>
    <w:rsid w:val="00AC7A5D"/>
    <w:rsid w:val="00AC7DD0"/>
    <w:rsid w:val="00AD0C15"/>
    <w:rsid w:val="00AD0FC9"/>
    <w:rsid w:val="00AD1341"/>
    <w:rsid w:val="00AD1ABE"/>
    <w:rsid w:val="00AD4BB4"/>
    <w:rsid w:val="00AD4E44"/>
    <w:rsid w:val="00AD4E7F"/>
    <w:rsid w:val="00AD5AC3"/>
    <w:rsid w:val="00AD5BE8"/>
    <w:rsid w:val="00AD5DB3"/>
    <w:rsid w:val="00AD64BF"/>
    <w:rsid w:val="00AD69B7"/>
    <w:rsid w:val="00AD7978"/>
    <w:rsid w:val="00AD7F18"/>
    <w:rsid w:val="00AE0421"/>
    <w:rsid w:val="00AE1A4B"/>
    <w:rsid w:val="00AE2080"/>
    <w:rsid w:val="00AE2325"/>
    <w:rsid w:val="00AE5448"/>
    <w:rsid w:val="00AE5703"/>
    <w:rsid w:val="00AE6727"/>
    <w:rsid w:val="00AF021E"/>
    <w:rsid w:val="00AF0621"/>
    <w:rsid w:val="00AF0705"/>
    <w:rsid w:val="00AF1435"/>
    <w:rsid w:val="00AF16DE"/>
    <w:rsid w:val="00AF19C3"/>
    <w:rsid w:val="00AF1A07"/>
    <w:rsid w:val="00AF1CF7"/>
    <w:rsid w:val="00AF35AB"/>
    <w:rsid w:val="00AF3AF8"/>
    <w:rsid w:val="00AF4078"/>
    <w:rsid w:val="00AF4BA4"/>
    <w:rsid w:val="00AF4BC9"/>
    <w:rsid w:val="00AF4D68"/>
    <w:rsid w:val="00AF4F07"/>
    <w:rsid w:val="00AF5410"/>
    <w:rsid w:val="00AF675B"/>
    <w:rsid w:val="00AF7B93"/>
    <w:rsid w:val="00AF7F7F"/>
    <w:rsid w:val="00B000EC"/>
    <w:rsid w:val="00B00551"/>
    <w:rsid w:val="00B00C8F"/>
    <w:rsid w:val="00B00E21"/>
    <w:rsid w:val="00B02C50"/>
    <w:rsid w:val="00B031CD"/>
    <w:rsid w:val="00B03444"/>
    <w:rsid w:val="00B03620"/>
    <w:rsid w:val="00B03A57"/>
    <w:rsid w:val="00B041BA"/>
    <w:rsid w:val="00B0438C"/>
    <w:rsid w:val="00B046F9"/>
    <w:rsid w:val="00B04BB6"/>
    <w:rsid w:val="00B05757"/>
    <w:rsid w:val="00B05D71"/>
    <w:rsid w:val="00B0624B"/>
    <w:rsid w:val="00B077AE"/>
    <w:rsid w:val="00B11832"/>
    <w:rsid w:val="00B12126"/>
    <w:rsid w:val="00B13B9D"/>
    <w:rsid w:val="00B14F88"/>
    <w:rsid w:val="00B15C05"/>
    <w:rsid w:val="00B1627B"/>
    <w:rsid w:val="00B16769"/>
    <w:rsid w:val="00B16D3B"/>
    <w:rsid w:val="00B17954"/>
    <w:rsid w:val="00B17B4A"/>
    <w:rsid w:val="00B202CE"/>
    <w:rsid w:val="00B20593"/>
    <w:rsid w:val="00B20619"/>
    <w:rsid w:val="00B213B1"/>
    <w:rsid w:val="00B21504"/>
    <w:rsid w:val="00B21AF8"/>
    <w:rsid w:val="00B21EB0"/>
    <w:rsid w:val="00B22934"/>
    <w:rsid w:val="00B236CB"/>
    <w:rsid w:val="00B23F64"/>
    <w:rsid w:val="00B242F7"/>
    <w:rsid w:val="00B2522B"/>
    <w:rsid w:val="00B25F58"/>
    <w:rsid w:val="00B26651"/>
    <w:rsid w:val="00B2735A"/>
    <w:rsid w:val="00B3017D"/>
    <w:rsid w:val="00B3043D"/>
    <w:rsid w:val="00B30B03"/>
    <w:rsid w:val="00B31977"/>
    <w:rsid w:val="00B3240C"/>
    <w:rsid w:val="00B33026"/>
    <w:rsid w:val="00B330BB"/>
    <w:rsid w:val="00B34308"/>
    <w:rsid w:val="00B34BB2"/>
    <w:rsid w:val="00B3546F"/>
    <w:rsid w:val="00B36876"/>
    <w:rsid w:val="00B36A49"/>
    <w:rsid w:val="00B376C4"/>
    <w:rsid w:val="00B404EF"/>
    <w:rsid w:val="00B41230"/>
    <w:rsid w:val="00B42081"/>
    <w:rsid w:val="00B424DA"/>
    <w:rsid w:val="00B42D38"/>
    <w:rsid w:val="00B45215"/>
    <w:rsid w:val="00B45A3A"/>
    <w:rsid w:val="00B45ADB"/>
    <w:rsid w:val="00B45D20"/>
    <w:rsid w:val="00B46699"/>
    <w:rsid w:val="00B46815"/>
    <w:rsid w:val="00B46828"/>
    <w:rsid w:val="00B46ABA"/>
    <w:rsid w:val="00B47662"/>
    <w:rsid w:val="00B47F26"/>
    <w:rsid w:val="00B47FC4"/>
    <w:rsid w:val="00B50E62"/>
    <w:rsid w:val="00B51C0C"/>
    <w:rsid w:val="00B51F45"/>
    <w:rsid w:val="00B52366"/>
    <w:rsid w:val="00B52B91"/>
    <w:rsid w:val="00B53730"/>
    <w:rsid w:val="00B54A5A"/>
    <w:rsid w:val="00B54D9C"/>
    <w:rsid w:val="00B55518"/>
    <w:rsid w:val="00B55BFF"/>
    <w:rsid w:val="00B55E9E"/>
    <w:rsid w:val="00B56835"/>
    <w:rsid w:val="00B57505"/>
    <w:rsid w:val="00B57524"/>
    <w:rsid w:val="00B57695"/>
    <w:rsid w:val="00B57E3A"/>
    <w:rsid w:val="00B60A41"/>
    <w:rsid w:val="00B6197A"/>
    <w:rsid w:val="00B62260"/>
    <w:rsid w:val="00B62969"/>
    <w:rsid w:val="00B62C25"/>
    <w:rsid w:val="00B6316F"/>
    <w:rsid w:val="00B63570"/>
    <w:rsid w:val="00B63CFE"/>
    <w:rsid w:val="00B63D60"/>
    <w:rsid w:val="00B6514A"/>
    <w:rsid w:val="00B66109"/>
    <w:rsid w:val="00B662BD"/>
    <w:rsid w:val="00B67205"/>
    <w:rsid w:val="00B70971"/>
    <w:rsid w:val="00B70B11"/>
    <w:rsid w:val="00B70F29"/>
    <w:rsid w:val="00B730E7"/>
    <w:rsid w:val="00B743EA"/>
    <w:rsid w:val="00B744EF"/>
    <w:rsid w:val="00B7450A"/>
    <w:rsid w:val="00B74BB0"/>
    <w:rsid w:val="00B74E1A"/>
    <w:rsid w:val="00B76B16"/>
    <w:rsid w:val="00B770FC"/>
    <w:rsid w:val="00B77E70"/>
    <w:rsid w:val="00B80E12"/>
    <w:rsid w:val="00B8312C"/>
    <w:rsid w:val="00B83434"/>
    <w:rsid w:val="00B84D75"/>
    <w:rsid w:val="00B84DB6"/>
    <w:rsid w:val="00B850BD"/>
    <w:rsid w:val="00B852DA"/>
    <w:rsid w:val="00B85997"/>
    <w:rsid w:val="00B85D4D"/>
    <w:rsid w:val="00B85E63"/>
    <w:rsid w:val="00B866BC"/>
    <w:rsid w:val="00B86AB8"/>
    <w:rsid w:val="00B87C1A"/>
    <w:rsid w:val="00B87D1A"/>
    <w:rsid w:val="00B92846"/>
    <w:rsid w:val="00B92DA9"/>
    <w:rsid w:val="00B93450"/>
    <w:rsid w:val="00B93CC6"/>
    <w:rsid w:val="00B94359"/>
    <w:rsid w:val="00B944D3"/>
    <w:rsid w:val="00B97296"/>
    <w:rsid w:val="00B97AAC"/>
    <w:rsid w:val="00BA0880"/>
    <w:rsid w:val="00BA0F19"/>
    <w:rsid w:val="00BA105D"/>
    <w:rsid w:val="00BA176F"/>
    <w:rsid w:val="00BA367B"/>
    <w:rsid w:val="00BA3E53"/>
    <w:rsid w:val="00BA5B2C"/>
    <w:rsid w:val="00BA70C7"/>
    <w:rsid w:val="00BB1B58"/>
    <w:rsid w:val="00BB1C43"/>
    <w:rsid w:val="00BB2372"/>
    <w:rsid w:val="00BB3F7A"/>
    <w:rsid w:val="00BB4339"/>
    <w:rsid w:val="00BB4DBE"/>
    <w:rsid w:val="00BB5CC3"/>
    <w:rsid w:val="00BB6396"/>
    <w:rsid w:val="00BB66B5"/>
    <w:rsid w:val="00BB7D1A"/>
    <w:rsid w:val="00BC061D"/>
    <w:rsid w:val="00BC089E"/>
    <w:rsid w:val="00BC0F82"/>
    <w:rsid w:val="00BC12EA"/>
    <w:rsid w:val="00BC17EC"/>
    <w:rsid w:val="00BC1DB5"/>
    <w:rsid w:val="00BC1E2C"/>
    <w:rsid w:val="00BC2500"/>
    <w:rsid w:val="00BC2E94"/>
    <w:rsid w:val="00BC3927"/>
    <w:rsid w:val="00BC3ADA"/>
    <w:rsid w:val="00BC409E"/>
    <w:rsid w:val="00BC567E"/>
    <w:rsid w:val="00BC5C73"/>
    <w:rsid w:val="00BC6223"/>
    <w:rsid w:val="00BD0206"/>
    <w:rsid w:val="00BD0477"/>
    <w:rsid w:val="00BD090F"/>
    <w:rsid w:val="00BD12B1"/>
    <w:rsid w:val="00BD1F67"/>
    <w:rsid w:val="00BD27B7"/>
    <w:rsid w:val="00BD315B"/>
    <w:rsid w:val="00BD4292"/>
    <w:rsid w:val="00BD4956"/>
    <w:rsid w:val="00BD4FCB"/>
    <w:rsid w:val="00BD5298"/>
    <w:rsid w:val="00BD65E0"/>
    <w:rsid w:val="00BD67B0"/>
    <w:rsid w:val="00BD68A3"/>
    <w:rsid w:val="00BD6C5F"/>
    <w:rsid w:val="00BD75A5"/>
    <w:rsid w:val="00BD7FCF"/>
    <w:rsid w:val="00BE1D81"/>
    <w:rsid w:val="00BE3338"/>
    <w:rsid w:val="00BE4460"/>
    <w:rsid w:val="00BE51A0"/>
    <w:rsid w:val="00BE62D8"/>
    <w:rsid w:val="00BE67E2"/>
    <w:rsid w:val="00BE6A52"/>
    <w:rsid w:val="00BE7BF0"/>
    <w:rsid w:val="00BF0504"/>
    <w:rsid w:val="00BF0553"/>
    <w:rsid w:val="00BF0D7C"/>
    <w:rsid w:val="00BF1F5D"/>
    <w:rsid w:val="00BF357D"/>
    <w:rsid w:val="00BF3DE1"/>
    <w:rsid w:val="00BF66B7"/>
    <w:rsid w:val="00BF766E"/>
    <w:rsid w:val="00C004B1"/>
    <w:rsid w:val="00C00D31"/>
    <w:rsid w:val="00C02B08"/>
    <w:rsid w:val="00C03283"/>
    <w:rsid w:val="00C03401"/>
    <w:rsid w:val="00C035C9"/>
    <w:rsid w:val="00C07D78"/>
    <w:rsid w:val="00C10788"/>
    <w:rsid w:val="00C1132E"/>
    <w:rsid w:val="00C1153E"/>
    <w:rsid w:val="00C11F44"/>
    <w:rsid w:val="00C12AAB"/>
    <w:rsid w:val="00C13BCF"/>
    <w:rsid w:val="00C14C1E"/>
    <w:rsid w:val="00C15936"/>
    <w:rsid w:val="00C15D76"/>
    <w:rsid w:val="00C15DBB"/>
    <w:rsid w:val="00C165CC"/>
    <w:rsid w:val="00C166AF"/>
    <w:rsid w:val="00C16B38"/>
    <w:rsid w:val="00C16D36"/>
    <w:rsid w:val="00C2021D"/>
    <w:rsid w:val="00C202B5"/>
    <w:rsid w:val="00C21430"/>
    <w:rsid w:val="00C21B65"/>
    <w:rsid w:val="00C2247D"/>
    <w:rsid w:val="00C2313A"/>
    <w:rsid w:val="00C237F2"/>
    <w:rsid w:val="00C23C6D"/>
    <w:rsid w:val="00C241C1"/>
    <w:rsid w:val="00C2483C"/>
    <w:rsid w:val="00C25F07"/>
    <w:rsid w:val="00C27604"/>
    <w:rsid w:val="00C27D6A"/>
    <w:rsid w:val="00C30081"/>
    <w:rsid w:val="00C308B8"/>
    <w:rsid w:val="00C32306"/>
    <w:rsid w:val="00C32E14"/>
    <w:rsid w:val="00C3568C"/>
    <w:rsid w:val="00C36476"/>
    <w:rsid w:val="00C36E7B"/>
    <w:rsid w:val="00C370CE"/>
    <w:rsid w:val="00C374D8"/>
    <w:rsid w:val="00C37743"/>
    <w:rsid w:val="00C42B2B"/>
    <w:rsid w:val="00C431AA"/>
    <w:rsid w:val="00C433F0"/>
    <w:rsid w:val="00C4354D"/>
    <w:rsid w:val="00C440BC"/>
    <w:rsid w:val="00C44B47"/>
    <w:rsid w:val="00C44D77"/>
    <w:rsid w:val="00C459F5"/>
    <w:rsid w:val="00C4677D"/>
    <w:rsid w:val="00C46EDC"/>
    <w:rsid w:val="00C4718E"/>
    <w:rsid w:val="00C50204"/>
    <w:rsid w:val="00C5362E"/>
    <w:rsid w:val="00C53CA5"/>
    <w:rsid w:val="00C54474"/>
    <w:rsid w:val="00C54817"/>
    <w:rsid w:val="00C569E1"/>
    <w:rsid w:val="00C61A58"/>
    <w:rsid w:val="00C61AB1"/>
    <w:rsid w:val="00C629A4"/>
    <w:rsid w:val="00C62B91"/>
    <w:rsid w:val="00C63804"/>
    <w:rsid w:val="00C63CAC"/>
    <w:rsid w:val="00C63D19"/>
    <w:rsid w:val="00C64C44"/>
    <w:rsid w:val="00C64CAE"/>
    <w:rsid w:val="00C65D7C"/>
    <w:rsid w:val="00C65FD5"/>
    <w:rsid w:val="00C668BA"/>
    <w:rsid w:val="00C66F42"/>
    <w:rsid w:val="00C66FC8"/>
    <w:rsid w:val="00C67796"/>
    <w:rsid w:val="00C702C7"/>
    <w:rsid w:val="00C70310"/>
    <w:rsid w:val="00C70BEE"/>
    <w:rsid w:val="00C7162F"/>
    <w:rsid w:val="00C71C60"/>
    <w:rsid w:val="00C73D65"/>
    <w:rsid w:val="00C73F57"/>
    <w:rsid w:val="00C74498"/>
    <w:rsid w:val="00C748BB"/>
    <w:rsid w:val="00C75207"/>
    <w:rsid w:val="00C7653F"/>
    <w:rsid w:val="00C77092"/>
    <w:rsid w:val="00C8060B"/>
    <w:rsid w:val="00C80B1D"/>
    <w:rsid w:val="00C81953"/>
    <w:rsid w:val="00C83A15"/>
    <w:rsid w:val="00C83D29"/>
    <w:rsid w:val="00C84292"/>
    <w:rsid w:val="00C842FA"/>
    <w:rsid w:val="00C8434F"/>
    <w:rsid w:val="00C84790"/>
    <w:rsid w:val="00C84809"/>
    <w:rsid w:val="00C85666"/>
    <w:rsid w:val="00C85953"/>
    <w:rsid w:val="00C85C38"/>
    <w:rsid w:val="00C85DA5"/>
    <w:rsid w:val="00C8640A"/>
    <w:rsid w:val="00C865F0"/>
    <w:rsid w:val="00C869F8"/>
    <w:rsid w:val="00C87F2F"/>
    <w:rsid w:val="00C92294"/>
    <w:rsid w:val="00C92ECF"/>
    <w:rsid w:val="00C93696"/>
    <w:rsid w:val="00C94239"/>
    <w:rsid w:val="00C942C7"/>
    <w:rsid w:val="00C95043"/>
    <w:rsid w:val="00C960BD"/>
    <w:rsid w:val="00C962FD"/>
    <w:rsid w:val="00C9789D"/>
    <w:rsid w:val="00C97FCD"/>
    <w:rsid w:val="00CA05F4"/>
    <w:rsid w:val="00CA2CE6"/>
    <w:rsid w:val="00CA2F91"/>
    <w:rsid w:val="00CA3D1E"/>
    <w:rsid w:val="00CA42B5"/>
    <w:rsid w:val="00CA4469"/>
    <w:rsid w:val="00CA4C84"/>
    <w:rsid w:val="00CA5287"/>
    <w:rsid w:val="00CA5A11"/>
    <w:rsid w:val="00CA5E0F"/>
    <w:rsid w:val="00CA6661"/>
    <w:rsid w:val="00CA6B75"/>
    <w:rsid w:val="00CA7819"/>
    <w:rsid w:val="00CB0A81"/>
    <w:rsid w:val="00CB0BB7"/>
    <w:rsid w:val="00CB110B"/>
    <w:rsid w:val="00CB1918"/>
    <w:rsid w:val="00CB3A2F"/>
    <w:rsid w:val="00CB3C4F"/>
    <w:rsid w:val="00CB3D15"/>
    <w:rsid w:val="00CB48D1"/>
    <w:rsid w:val="00CB4AD1"/>
    <w:rsid w:val="00CB53C0"/>
    <w:rsid w:val="00CB615C"/>
    <w:rsid w:val="00CB6229"/>
    <w:rsid w:val="00CB6305"/>
    <w:rsid w:val="00CB70A9"/>
    <w:rsid w:val="00CC03DE"/>
    <w:rsid w:val="00CC19D2"/>
    <w:rsid w:val="00CC1C3C"/>
    <w:rsid w:val="00CC24FC"/>
    <w:rsid w:val="00CC2685"/>
    <w:rsid w:val="00CC2913"/>
    <w:rsid w:val="00CC3075"/>
    <w:rsid w:val="00CC3B06"/>
    <w:rsid w:val="00CC3D0A"/>
    <w:rsid w:val="00CC3E9C"/>
    <w:rsid w:val="00CC433F"/>
    <w:rsid w:val="00CC4896"/>
    <w:rsid w:val="00CC5227"/>
    <w:rsid w:val="00CC60F8"/>
    <w:rsid w:val="00CC6E7C"/>
    <w:rsid w:val="00CC72C8"/>
    <w:rsid w:val="00CD0283"/>
    <w:rsid w:val="00CD1008"/>
    <w:rsid w:val="00CD1B8D"/>
    <w:rsid w:val="00CD287D"/>
    <w:rsid w:val="00CD320F"/>
    <w:rsid w:val="00CD36DB"/>
    <w:rsid w:val="00CD3B5B"/>
    <w:rsid w:val="00CD460C"/>
    <w:rsid w:val="00CD4FC4"/>
    <w:rsid w:val="00CD5E0A"/>
    <w:rsid w:val="00CD6C53"/>
    <w:rsid w:val="00CD7350"/>
    <w:rsid w:val="00CD74B2"/>
    <w:rsid w:val="00CE07C7"/>
    <w:rsid w:val="00CE0AC1"/>
    <w:rsid w:val="00CE14AD"/>
    <w:rsid w:val="00CE1B34"/>
    <w:rsid w:val="00CE33BA"/>
    <w:rsid w:val="00CE3918"/>
    <w:rsid w:val="00CE3CE7"/>
    <w:rsid w:val="00CE4138"/>
    <w:rsid w:val="00CE42ED"/>
    <w:rsid w:val="00CE4C41"/>
    <w:rsid w:val="00CE4F8E"/>
    <w:rsid w:val="00CE522E"/>
    <w:rsid w:val="00CE5C46"/>
    <w:rsid w:val="00CE5D51"/>
    <w:rsid w:val="00CE70E4"/>
    <w:rsid w:val="00CE7222"/>
    <w:rsid w:val="00CE733D"/>
    <w:rsid w:val="00CE77F4"/>
    <w:rsid w:val="00CF1701"/>
    <w:rsid w:val="00CF1B96"/>
    <w:rsid w:val="00CF1BD9"/>
    <w:rsid w:val="00CF1CE3"/>
    <w:rsid w:val="00CF25E4"/>
    <w:rsid w:val="00CF3329"/>
    <w:rsid w:val="00CF62B2"/>
    <w:rsid w:val="00CF6951"/>
    <w:rsid w:val="00CF6A5E"/>
    <w:rsid w:val="00CF7189"/>
    <w:rsid w:val="00CF75E4"/>
    <w:rsid w:val="00CF79BB"/>
    <w:rsid w:val="00D014F9"/>
    <w:rsid w:val="00D01737"/>
    <w:rsid w:val="00D01B24"/>
    <w:rsid w:val="00D02287"/>
    <w:rsid w:val="00D022CC"/>
    <w:rsid w:val="00D0344F"/>
    <w:rsid w:val="00D04132"/>
    <w:rsid w:val="00D04A46"/>
    <w:rsid w:val="00D053F1"/>
    <w:rsid w:val="00D058E0"/>
    <w:rsid w:val="00D062FA"/>
    <w:rsid w:val="00D06774"/>
    <w:rsid w:val="00D06DCB"/>
    <w:rsid w:val="00D10CC0"/>
    <w:rsid w:val="00D11D43"/>
    <w:rsid w:val="00D1337D"/>
    <w:rsid w:val="00D1349D"/>
    <w:rsid w:val="00D13B83"/>
    <w:rsid w:val="00D14687"/>
    <w:rsid w:val="00D146FC"/>
    <w:rsid w:val="00D1495E"/>
    <w:rsid w:val="00D14DD2"/>
    <w:rsid w:val="00D14E95"/>
    <w:rsid w:val="00D15D6A"/>
    <w:rsid w:val="00D20A28"/>
    <w:rsid w:val="00D21A66"/>
    <w:rsid w:val="00D22C12"/>
    <w:rsid w:val="00D22F0B"/>
    <w:rsid w:val="00D232C5"/>
    <w:rsid w:val="00D244BF"/>
    <w:rsid w:val="00D25A06"/>
    <w:rsid w:val="00D2612D"/>
    <w:rsid w:val="00D2646B"/>
    <w:rsid w:val="00D26990"/>
    <w:rsid w:val="00D26E82"/>
    <w:rsid w:val="00D27573"/>
    <w:rsid w:val="00D27F0F"/>
    <w:rsid w:val="00D30BD9"/>
    <w:rsid w:val="00D30C78"/>
    <w:rsid w:val="00D320B5"/>
    <w:rsid w:val="00D332C1"/>
    <w:rsid w:val="00D34475"/>
    <w:rsid w:val="00D34D50"/>
    <w:rsid w:val="00D3529D"/>
    <w:rsid w:val="00D35B49"/>
    <w:rsid w:val="00D373B3"/>
    <w:rsid w:val="00D37D1A"/>
    <w:rsid w:val="00D419B5"/>
    <w:rsid w:val="00D4200A"/>
    <w:rsid w:val="00D424B4"/>
    <w:rsid w:val="00D42AB5"/>
    <w:rsid w:val="00D435DC"/>
    <w:rsid w:val="00D43F3A"/>
    <w:rsid w:val="00D44965"/>
    <w:rsid w:val="00D4576A"/>
    <w:rsid w:val="00D46545"/>
    <w:rsid w:val="00D467E3"/>
    <w:rsid w:val="00D470A6"/>
    <w:rsid w:val="00D5067F"/>
    <w:rsid w:val="00D53AE7"/>
    <w:rsid w:val="00D53E7D"/>
    <w:rsid w:val="00D543C1"/>
    <w:rsid w:val="00D547E8"/>
    <w:rsid w:val="00D55CBA"/>
    <w:rsid w:val="00D5606C"/>
    <w:rsid w:val="00D56093"/>
    <w:rsid w:val="00D56177"/>
    <w:rsid w:val="00D56C29"/>
    <w:rsid w:val="00D57624"/>
    <w:rsid w:val="00D57D27"/>
    <w:rsid w:val="00D608C6"/>
    <w:rsid w:val="00D60FA2"/>
    <w:rsid w:val="00D613D3"/>
    <w:rsid w:val="00D616CE"/>
    <w:rsid w:val="00D628B5"/>
    <w:rsid w:val="00D634AF"/>
    <w:rsid w:val="00D63573"/>
    <w:rsid w:val="00D64385"/>
    <w:rsid w:val="00D645FC"/>
    <w:rsid w:val="00D64C9C"/>
    <w:rsid w:val="00D651C9"/>
    <w:rsid w:val="00D656E7"/>
    <w:rsid w:val="00D65AEF"/>
    <w:rsid w:val="00D65FBE"/>
    <w:rsid w:val="00D702CD"/>
    <w:rsid w:val="00D70FE2"/>
    <w:rsid w:val="00D7158D"/>
    <w:rsid w:val="00D718E0"/>
    <w:rsid w:val="00D723AD"/>
    <w:rsid w:val="00D72428"/>
    <w:rsid w:val="00D72BF8"/>
    <w:rsid w:val="00D7442D"/>
    <w:rsid w:val="00D74D94"/>
    <w:rsid w:val="00D74EBB"/>
    <w:rsid w:val="00D756CD"/>
    <w:rsid w:val="00D75A92"/>
    <w:rsid w:val="00D75DD6"/>
    <w:rsid w:val="00D75FDD"/>
    <w:rsid w:val="00D7624B"/>
    <w:rsid w:val="00D7649D"/>
    <w:rsid w:val="00D766C3"/>
    <w:rsid w:val="00D767BF"/>
    <w:rsid w:val="00D76A01"/>
    <w:rsid w:val="00D76D4B"/>
    <w:rsid w:val="00D76F47"/>
    <w:rsid w:val="00D7741A"/>
    <w:rsid w:val="00D775F7"/>
    <w:rsid w:val="00D77AF2"/>
    <w:rsid w:val="00D77E1D"/>
    <w:rsid w:val="00D80627"/>
    <w:rsid w:val="00D80EDB"/>
    <w:rsid w:val="00D8158B"/>
    <w:rsid w:val="00D82451"/>
    <w:rsid w:val="00D834AB"/>
    <w:rsid w:val="00D83A29"/>
    <w:rsid w:val="00D840DA"/>
    <w:rsid w:val="00D84681"/>
    <w:rsid w:val="00D84D8D"/>
    <w:rsid w:val="00D84F92"/>
    <w:rsid w:val="00D861B9"/>
    <w:rsid w:val="00D86495"/>
    <w:rsid w:val="00D86F95"/>
    <w:rsid w:val="00D877AA"/>
    <w:rsid w:val="00D9120D"/>
    <w:rsid w:val="00D92AD8"/>
    <w:rsid w:val="00D937B1"/>
    <w:rsid w:val="00D94363"/>
    <w:rsid w:val="00D945D9"/>
    <w:rsid w:val="00D94E48"/>
    <w:rsid w:val="00D9517C"/>
    <w:rsid w:val="00D955F4"/>
    <w:rsid w:val="00D95A94"/>
    <w:rsid w:val="00D96D26"/>
    <w:rsid w:val="00DA00B4"/>
    <w:rsid w:val="00DA0973"/>
    <w:rsid w:val="00DA10AF"/>
    <w:rsid w:val="00DA1FC3"/>
    <w:rsid w:val="00DA25B5"/>
    <w:rsid w:val="00DA276B"/>
    <w:rsid w:val="00DA3591"/>
    <w:rsid w:val="00DA39FC"/>
    <w:rsid w:val="00DA4394"/>
    <w:rsid w:val="00DA47BE"/>
    <w:rsid w:val="00DA5131"/>
    <w:rsid w:val="00DA5A92"/>
    <w:rsid w:val="00DA5F11"/>
    <w:rsid w:val="00DA5FDD"/>
    <w:rsid w:val="00DA7146"/>
    <w:rsid w:val="00DA736A"/>
    <w:rsid w:val="00DA7693"/>
    <w:rsid w:val="00DB1010"/>
    <w:rsid w:val="00DB1D9B"/>
    <w:rsid w:val="00DB3249"/>
    <w:rsid w:val="00DB3E62"/>
    <w:rsid w:val="00DB4408"/>
    <w:rsid w:val="00DB5D69"/>
    <w:rsid w:val="00DB7D01"/>
    <w:rsid w:val="00DC01F1"/>
    <w:rsid w:val="00DC044C"/>
    <w:rsid w:val="00DC1303"/>
    <w:rsid w:val="00DC2E04"/>
    <w:rsid w:val="00DC3401"/>
    <w:rsid w:val="00DC3869"/>
    <w:rsid w:val="00DC45CA"/>
    <w:rsid w:val="00DC51A4"/>
    <w:rsid w:val="00DC65DE"/>
    <w:rsid w:val="00DC7A0B"/>
    <w:rsid w:val="00DC7B18"/>
    <w:rsid w:val="00DD39B3"/>
    <w:rsid w:val="00DD4DC9"/>
    <w:rsid w:val="00DD550B"/>
    <w:rsid w:val="00DD5C02"/>
    <w:rsid w:val="00DD6586"/>
    <w:rsid w:val="00DD6661"/>
    <w:rsid w:val="00DD6746"/>
    <w:rsid w:val="00DD7204"/>
    <w:rsid w:val="00DD7763"/>
    <w:rsid w:val="00DD77C9"/>
    <w:rsid w:val="00DE0ACD"/>
    <w:rsid w:val="00DE0D81"/>
    <w:rsid w:val="00DE0ED0"/>
    <w:rsid w:val="00DE0EDC"/>
    <w:rsid w:val="00DE16A7"/>
    <w:rsid w:val="00DE23D6"/>
    <w:rsid w:val="00DE3E09"/>
    <w:rsid w:val="00DE4362"/>
    <w:rsid w:val="00DE4511"/>
    <w:rsid w:val="00DE4A78"/>
    <w:rsid w:val="00DE4AFE"/>
    <w:rsid w:val="00DE56BE"/>
    <w:rsid w:val="00DE57F8"/>
    <w:rsid w:val="00DE6772"/>
    <w:rsid w:val="00DE6774"/>
    <w:rsid w:val="00DF117A"/>
    <w:rsid w:val="00DF21FB"/>
    <w:rsid w:val="00DF2FC1"/>
    <w:rsid w:val="00DF5D83"/>
    <w:rsid w:val="00DF690F"/>
    <w:rsid w:val="00DF6AC5"/>
    <w:rsid w:val="00DF7D44"/>
    <w:rsid w:val="00E004F8"/>
    <w:rsid w:val="00E0118C"/>
    <w:rsid w:val="00E01337"/>
    <w:rsid w:val="00E01A5C"/>
    <w:rsid w:val="00E02240"/>
    <w:rsid w:val="00E028A1"/>
    <w:rsid w:val="00E028BA"/>
    <w:rsid w:val="00E04A7D"/>
    <w:rsid w:val="00E073B8"/>
    <w:rsid w:val="00E07A69"/>
    <w:rsid w:val="00E1028C"/>
    <w:rsid w:val="00E1126E"/>
    <w:rsid w:val="00E135D0"/>
    <w:rsid w:val="00E1392F"/>
    <w:rsid w:val="00E140A1"/>
    <w:rsid w:val="00E141A0"/>
    <w:rsid w:val="00E1542B"/>
    <w:rsid w:val="00E15F4F"/>
    <w:rsid w:val="00E16BD8"/>
    <w:rsid w:val="00E20EDF"/>
    <w:rsid w:val="00E215FF"/>
    <w:rsid w:val="00E21722"/>
    <w:rsid w:val="00E217DB"/>
    <w:rsid w:val="00E24AE0"/>
    <w:rsid w:val="00E25434"/>
    <w:rsid w:val="00E271D1"/>
    <w:rsid w:val="00E303CE"/>
    <w:rsid w:val="00E303F8"/>
    <w:rsid w:val="00E30C27"/>
    <w:rsid w:val="00E31140"/>
    <w:rsid w:val="00E31908"/>
    <w:rsid w:val="00E321CF"/>
    <w:rsid w:val="00E3250A"/>
    <w:rsid w:val="00E34FC4"/>
    <w:rsid w:val="00E35569"/>
    <w:rsid w:val="00E36A1D"/>
    <w:rsid w:val="00E3747D"/>
    <w:rsid w:val="00E37FD2"/>
    <w:rsid w:val="00E42494"/>
    <w:rsid w:val="00E42504"/>
    <w:rsid w:val="00E4314C"/>
    <w:rsid w:val="00E4372F"/>
    <w:rsid w:val="00E43DBD"/>
    <w:rsid w:val="00E444DD"/>
    <w:rsid w:val="00E45CA8"/>
    <w:rsid w:val="00E45DE7"/>
    <w:rsid w:val="00E46A6F"/>
    <w:rsid w:val="00E46E4E"/>
    <w:rsid w:val="00E46E9E"/>
    <w:rsid w:val="00E50368"/>
    <w:rsid w:val="00E50467"/>
    <w:rsid w:val="00E52B73"/>
    <w:rsid w:val="00E5342B"/>
    <w:rsid w:val="00E55576"/>
    <w:rsid w:val="00E55EC0"/>
    <w:rsid w:val="00E56B96"/>
    <w:rsid w:val="00E56C87"/>
    <w:rsid w:val="00E56E31"/>
    <w:rsid w:val="00E57738"/>
    <w:rsid w:val="00E57739"/>
    <w:rsid w:val="00E6094E"/>
    <w:rsid w:val="00E6275D"/>
    <w:rsid w:val="00E63B55"/>
    <w:rsid w:val="00E64494"/>
    <w:rsid w:val="00E65895"/>
    <w:rsid w:val="00E66AF7"/>
    <w:rsid w:val="00E67658"/>
    <w:rsid w:val="00E70569"/>
    <w:rsid w:val="00E7069F"/>
    <w:rsid w:val="00E706A9"/>
    <w:rsid w:val="00E70D04"/>
    <w:rsid w:val="00E70FCA"/>
    <w:rsid w:val="00E716D7"/>
    <w:rsid w:val="00E71703"/>
    <w:rsid w:val="00E71CAE"/>
    <w:rsid w:val="00E72CB4"/>
    <w:rsid w:val="00E731B6"/>
    <w:rsid w:val="00E747E3"/>
    <w:rsid w:val="00E752C9"/>
    <w:rsid w:val="00E75BF0"/>
    <w:rsid w:val="00E7627B"/>
    <w:rsid w:val="00E766EF"/>
    <w:rsid w:val="00E76BB5"/>
    <w:rsid w:val="00E770F4"/>
    <w:rsid w:val="00E7717C"/>
    <w:rsid w:val="00E8076B"/>
    <w:rsid w:val="00E814F4"/>
    <w:rsid w:val="00E81507"/>
    <w:rsid w:val="00E823C8"/>
    <w:rsid w:val="00E82485"/>
    <w:rsid w:val="00E83CD0"/>
    <w:rsid w:val="00E83F02"/>
    <w:rsid w:val="00E84304"/>
    <w:rsid w:val="00E84616"/>
    <w:rsid w:val="00E84EE1"/>
    <w:rsid w:val="00E86350"/>
    <w:rsid w:val="00E86C22"/>
    <w:rsid w:val="00E86DCF"/>
    <w:rsid w:val="00E8732A"/>
    <w:rsid w:val="00E903C6"/>
    <w:rsid w:val="00E90E26"/>
    <w:rsid w:val="00E92BCA"/>
    <w:rsid w:val="00E934AD"/>
    <w:rsid w:val="00E941DD"/>
    <w:rsid w:val="00E94BC0"/>
    <w:rsid w:val="00E95028"/>
    <w:rsid w:val="00E95437"/>
    <w:rsid w:val="00E965D5"/>
    <w:rsid w:val="00EA1092"/>
    <w:rsid w:val="00EA12FB"/>
    <w:rsid w:val="00EA1C57"/>
    <w:rsid w:val="00EA393C"/>
    <w:rsid w:val="00EA3C87"/>
    <w:rsid w:val="00EA411B"/>
    <w:rsid w:val="00EA44B4"/>
    <w:rsid w:val="00EA4A47"/>
    <w:rsid w:val="00EA4BAA"/>
    <w:rsid w:val="00EA4E8C"/>
    <w:rsid w:val="00EA5EE8"/>
    <w:rsid w:val="00EA641D"/>
    <w:rsid w:val="00EA65DB"/>
    <w:rsid w:val="00EA7679"/>
    <w:rsid w:val="00EA7CA9"/>
    <w:rsid w:val="00EB0696"/>
    <w:rsid w:val="00EB0DBD"/>
    <w:rsid w:val="00EB1298"/>
    <w:rsid w:val="00EB12A9"/>
    <w:rsid w:val="00EB19AD"/>
    <w:rsid w:val="00EB19EF"/>
    <w:rsid w:val="00EB237A"/>
    <w:rsid w:val="00EB3036"/>
    <w:rsid w:val="00EB3139"/>
    <w:rsid w:val="00EB4531"/>
    <w:rsid w:val="00EB50C3"/>
    <w:rsid w:val="00EB5607"/>
    <w:rsid w:val="00EB6E66"/>
    <w:rsid w:val="00EB6FA4"/>
    <w:rsid w:val="00EB773D"/>
    <w:rsid w:val="00EC12FD"/>
    <w:rsid w:val="00EC13BC"/>
    <w:rsid w:val="00EC1500"/>
    <w:rsid w:val="00EC177A"/>
    <w:rsid w:val="00EC2EE5"/>
    <w:rsid w:val="00EC37CB"/>
    <w:rsid w:val="00EC3950"/>
    <w:rsid w:val="00EC3E9E"/>
    <w:rsid w:val="00EC46F9"/>
    <w:rsid w:val="00EC5B4B"/>
    <w:rsid w:val="00EC66D8"/>
    <w:rsid w:val="00EC6D8F"/>
    <w:rsid w:val="00EC7BCA"/>
    <w:rsid w:val="00ED01D1"/>
    <w:rsid w:val="00ED1098"/>
    <w:rsid w:val="00ED1288"/>
    <w:rsid w:val="00ED1B36"/>
    <w:rsid w:val="00ED2F07"/>
    <w:rsid w:val="00ED30F6"/>
    <w:rsid w:val="00ED3AC1"/>
    <w:rsid w:val="00ED5426"/>
    <w:rsid w:val="00EE1486"/>
    <w:rsid w:val="00EE1E6E"/>
    <w:rsid w:val="00EE37BA"/>
    <w:rsid w:val="00EE4345"/>
    <w:rsid w:val="00EE46A3"/>
    <w:rsid w:val="00EE507C"/>
    <w:rsid w:val="00EE561F"/>
    <w:rsid w:val="00EE772D"/>
    <w:rsid w:val="00EF0DAE"/>
    <w:rsid w:val="00EF0F78"/>
    <w:rsid w:val="00EF133D"/>
    <w:rsid w:val="00EF1C89"/>
    <w:rsid w:val="00EF1D36"/>
    <w:rsid w:val="00EF2FD8"/>
    <w:rsid w:val="00EF354B"/>
    <w:rsid w:val="00EF37D7"/>
    <w:rsid w:val="00EF3C16"/>
    <w:rsid w:val="00EF3D51"/>
    <w:rsid w:val="00EF3EAA"/>
    <w:rsid w:val="00EF4B88"/>
    <w:rsid w:val="00EF59D8"/>
    <w:rsid w:val="00EF6355"/>
    <w:rsid w:val="00EF69DE"/>
    <w:rsid w:val="00EF7F71"/>
    <w:rsid w:val="00F0147F"/>
    <w:rsid w:val="00F035A5"/>
    <w:rsid w:val="00F03678"/>
    <w:rsid w:val="00F044AA"/>
    <w:rsid w:val="00F04FD9"/>
    <w:rsid w:val="00F05C31"/>
    <w:rsid w:val="00F0669E"/>
    <w:rsid w:val="00F06841"/>
    <w:rsid w:val="00F079D0"/>
    <w:rsid w:val="00F105FF"/>
    <w:rsid w:val="00F10CA9"/>
    <w:rsid w:val="00F10F14"/>
    <w:rsid w:val="00F110F1"/>
    <w:rsid w:val="00F11368"/>
    <w:rsid w:val="00F114F4"/>
    <w:rsid w:val="00F1151D"/>
    <w:rsid w:val="00F116D8"/>
    <w:rsid w:val="00F11C0F"/>
    <w:rsid w:val="00F126B7"/>
    <w:rsid w:val="00F12982"/>
    <w:rsid w:val="00F13167"/>
    <w:rsid w:val="00F13A74"/>
    <w:rsid w:val="00F14215"/>
    <w:rsid w:val="00F161BF"/>
    <w:rsid w:val="00F166E9"/>
    <w:rsid w:val="00F16E7B"/>
    <w:rsid w:val="00F17208"/>
    <w:rsid w:val="00F17E83"/>
    <w:rsid w:val="00F20581"/>
    <w:rsid w:val="00F21676"/>
    <w:rsid w:val="00F23393"/>
    <w:rsid w:val="00F235D6"/>
    <w:rsid w:val="00F237CF"/>
    <w:rsid w:val="00F23C37"/>
    <w:rsid w:val="00F23D36"/>
    <w:rsid w:val="00F23DA0"/>
    <w:rsid w:val="00F24503"/>
    <w:rsid w:val="00F24F3A"/>
    <w:rsid w:val="00F254BA"/>
    <w:rsid w:val="00F25721"/>
    <w:rsid w:val="00F26887"/>
    <w:rsid w:val="00F274A1"/>
    <w:rsid w:val="00F279B1"/>
    <w:rsid w:val="00F27FA3"/>
    <w:rsid w:val="00F3058C"/>
    <w:rsid w:val="00F30B5B"/>
    <w:rsid w:val="00F30CB3"/>
    <w:rsid w:val="00F315EE"/>
    <w:rsid w:val="00F31B4D"/>
    <w:rsid w:val="00F32114"/>
    <w:rsid w:val="00F332C7"/>
    <w:rsid w:val="00F33724"/>
    <w:rsid w:val="00F340C5"/>
    <w:rsid w:val="00F358D3"/>
    <w:rsid w:val="00F35B56"/>
    <w:rsid w:val="00F35CD2"/>
    <w:rsid w:val="00F3663B"/>
    <w:rsid w:val="00F36CBE"/>
    <w:rsid w:val="00F36ED0"/>
    <w:rsid w:val="00F378E3"/>
    <w:rsid w:val="00F41322"/>
    <w:rsid w:val="00F42332"/>
    <w:rsid w:val="00F429F1"/>
    <w:rsid w:val="00F43608"/>
    <w:rsid w:val="00F43CCF"/>
    <w:rsid w:val="00F4426D"/>
    <w:rsid w:val="00F449A3"/>
    <w:rsid w:val="00F4528D"/>
    <w:rsid w:val="00F45A52"/>
    <w:rsid w:val="00F468CC"/>
    <w:rsid w:val="00F4726F"/>
    <w:rsid w:val="00F47C7C"/>
    <w:rsid w:val="00F50BC3"/>
    <w:rsid w:val="00F50E0C"/>
    <w:rsid w:val="00F51421"/>
    <w:rsid w:val="00F5217B"/>
    <w:rsid w:val="00F52F7C"/>
    <w:rsid w:val="00F54634"/>
    <w:rsid w:val="00F55DAE"/>
    <w:rsid w:val="00F56360"/>
    <w:rsid w:val="00F56DB6"/>
    <w:rsid w:val="00F60189"/>
    <w:rsid w:val="00F604E8"/>
    <w:rsid w:val="00F6113F"/>
    <w:rsid w:val="00F637E1"/>
    <w:rsid w:val="00F64094"/>
    <w:rsid w:val="00F6443A"/>
    <w:rsid w:val="00F6472F"/>
    <w:rsid w:val="00F64C13"/>
    <w:rsid w:val="00F661DF"/>
    <w:rsid w:val="00F66B21"/>
    <w:rsid w:val="00F66E45"/>
    <w:rsid w:val="00F67272"/>
    <w:rsid w:val="00F673FA"/>
    <w:rsid w:val="00F7180C"/>
    <w:rsid w:val="00F71BCE"/>
    <w:rsid w:val="00F71C71"/>
    <w:rsid w:val="00F7347A"/>
    <w:rsid w:val="00F7356A"/>
    <w:rsid w:val="00F73B22"/>
    <w:rsid w:val="00F73B7E"/>
    <w:rsid w:val="00F74C20"/>
    <w:rsid w:val="00F754EB"/>
    <w:rsid w:val="00F7684C"/>
    <w:rsid w:val="00F77D2D"/>
    <w:rsid w:val="00F77E47"/>
    <w:rsid w:val="00F8050C"/>
    <w:rsid w:val="00F8092E"/>
    <w:rsid w:val="00F80F13"/>
    <w:rsid w:val="00F80F65"/>
    <w:rsid w:val="00F819FB"/>
    <w:rsid w:val="00F81E71"/>
    <w:rsid w:val="00F82035"/>
    <w:rsid w:val="00F8364C"/>
    <w:rsid w:val="00F83843"/>
    <w:rsid w:val="00F83954"/>
    <w:rsid w:val="00F84161"/>
    <w:rsid w:val="00F84BD0"/>
    <w:rsid w:val="00F85385"/>
    <w:rsid w:val="00F85E74"/>
    <w:rsid w:val="00F86B9B"/>
    <w:rsid w:val="00F87430"/>
    <w:rsid w:val="00F87580"/>
    <w:rsid w:val="00F90426"/>
    <w:rsid w:val="00F90825"/>
    <w:rsid w:val="00F91F2D"/>
    <w:rsid w:val="00F92DCD"/>
    <w:rsid w:val="00F932CD"/>
    <w:rsid w:val="00F9334A"/>
    <w:rsid w:val="00F93B96"/>
    <w:rsid w:val="00F93EB2"/>
    <w:rsid w:val="00F95C86"/>
    <w:rsid w:val="00F967DC"/>
    <w:rsid w:val="00F96958"/>
    <w:rsid w:val="00F96B1C"/>
    <w:rsid w:val="00F97274"/>
    <w:rsid w:val="00F97D33"/>
    <w:rsid w:val="00FA0517"/>
    <w:rsid w:val="00FA277E"/>
    <w:rsid w:val="00FA312B"/>
    <w:rsid w:val="00FA4D71"/>
    <w:rsid w:val="00FA628E"/>
    <w:rsid w:val="00FA63DE"/>
    <w:rsid w:val="00FA6874"/>
    <w:rsid w:val="00FA70ED"/>
    <w:rsid w:val="00FB0D24"/>
    <w:rsid w:val="00FB22CE"/>
    <w:rsid w:val="00FB25E9"/>
    <w:rsid w:val="00FB3CBF"/>
    <w:rsid w:val="00FB5817"/>
    <w:rsid w:val="00FB5E57"/>
    <w:rsid w:val="00FB65C9"/>
    <w:rsid w:val="00FB7523"/>
    <w:rsid w:val="00FB77CB"/>
    <w:rsid w:val="00FC037F"/>
    <w:rsid w:val="00FC09E0"/>
    <w:rsid w:val="00FC179A"/>
    <w:rsid w:val="00FC18CE"/>
    <w:rsid w:val="00FC23AE"/>
    <w:rsid w:val="00FC465E"/>
    <w:rsid w:val="00FC4676"/>
    <w:rsid w:val="00FC5747"/>
    <w:rsid w:val="00FC73D8"/>
    <w:rsid w:val="00FD1A18"/>
    <w:rsid w:val="00FD1D8A"/>
    <w:rsid w:val="00FD286A"/>
    <w:rsid w:val="00FD3FC8"/>
    <w:rsid w:val="00FD4237"/>
    <w:rsid w:val="00FD4D0C"/>
    <w:rsid w:val="00FD5BBC"/>
    <w:rsid w:val="00FD6753"/>
    <w:rsid w:val="00FD71F9"/>
    <w:rsid w:val="00FD72D8"/>
    <w:rsid w:val="00FE18F8"/>
    <w:rsid w:val="00FE1AE9"/>
    <w:rsid w:val="00FE21F9"/>
    <w:rsid w:val="00FE28FE"/>
    <w:rsid w:val="00FE355B"/>
    <w:rsid w:val="00FE35CD"/>
    <w:rsid w:val="00FE3A8A"/>
    <w:rsid w:val="00FE4761"/>
    <w:rsid w:val="00FE59EF"/>
    <w:rsid w:val="00FE64E5"/>
    <w:rsid w:val="00FE701C"/>
    <w:rsid w:val="00FE70F0"/>
    <w:rsid w:val="00FE7571"/>
    <w:rsid w:val="00FE7DF0"/>
    <w:rsid w:val="00FF072A"/>
    <w:rsid w:val="00FF098E"/>
    <w:rsid w:val="00FF0A04"/>
    <w:rsid w:val="00FF0B5A"/>
    <w:rsid w:val="00FF0BB0"/>
    <w:rsid w:val="00FF1302"/>
    <w:rsid w:val="00FF1DB2"/>
    <w:rsid w:val="00FF1DDE"/>
    <w:rsid w:val="00FF1FCA"/>
    <w:rsid w:val="00FF3651"/>
    <w:rsid w:val="00FF42F2"/>
    <w:rsid w:val="00FF5D87"/>
    <w:rsid w:val="00FF6102"/>
    <w:rsid w:val="00FF64AB"/>
    <w:rsid w:val="00FF673D"/>
    <w:rsid w:val="00FF689D"/>
    <w:rsid w:val="00FF6D32"/>
    <w:rsid w:val="00FF6E93"/>
    <w:rsid w:val="00FF75CF"/>
    <w:rsid w:val="00FF762F"/>
    <w:rsid w:val="00FF7630"/>
    <w:rsid w:val="00FF7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E118B"/>
  <w15:chartTrackingRefBased/>
  <w15:docId w15:val="{D3624FD4-6BBB-4768-969A-B6C766B5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078"/>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7029CB"/>
    <w:pPr>
      <w:keepNext/>
      <w:numPr>
        <w:numId w:val="1"/>
      </w:numPr>
      <w:outlineLvl w:val="0"/>
    </w:pPr>
    <w:rPr>
      <w:rFonts w:ascii="Arial" w:hAnsi="Arial" w:cs="Arial"/>
      <w:b/>
      <w:bCs/>
      <w:sz w:val="22"/>
      <w:szCs w:val="22"/>
    </w:rPr>
  </w:style>
  <w:style w:type="paragraph" w:styleId="Heading2">
    <w:name w:val="heading 2"/>
    <w:basedOn w:val="Normal"/>
    <w:next w:val="Normal"/>
    <w:link w:val="Heading2Char"/>
    <w:uiPriority w:val="9"/>
    <w:semiHidden/>
    <w:unhideWhenUsed/>
    <w:qFormat/>
    <w:rsid w:val="008F5B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9CB"/>
    <w:rPr>
      <w:rFonts w:ascii="Arial" w:eastAsia="Times New Roman" w:hAnsi="Arial" w:cs="Arial"/>
      <w:b/>
      <w:bCs/>
      <w:lang w:eastAsia="ar-SA"/>
    </w:rPr>
  </w:style>
  <w:style w:type="paragraph" w:styleId="Header">
    <w:name w:val="header"/>
    <w:basedOn w:val="Normal"/>
    <w:link w:val="HeaderChar"/>
    <w:uiPriority w:val="99"/>
    <w:rsid w:val="007029CB"/>
  </w:style>
  <w:style w:type="character" w:customStyle="1" w:styleId="HeaderChar">
    <w:name w:val="Header Char"/>
    <w:basedOn w:val="DefaultParagraphFont"/>
    <w:link w:val="Header"/>
    <w:uiPriority w:val="99"/>
    <w:rsid w:val="007029CB"/>
    <w:rPr>
      <w:rFonts w:ascii="Times New Roman" w:eastAsia="Times New Roman" w:hAnsi="Times New Roman" w:cs="Times New Roman"/>
      <w:sz w:val="24"/>
      <w:szCs w:val="24"/>
      <w:lang w:eastAsia="ar-SA"/>
    </w:rPr>
  </w:style>
  <w:style w:type="paragraph" w:styleId="NoSpacing">
    <w:name w:val="No Spacing"/>
    <w:link w:val="NoSpacingChar"/>
    <w:uiPriority w:val="1"/>
    <w:qFormat/>
    <w:rsid w:val="007029CB"/>
    <w:pPr>
      <w:suppressAutoHyphens/>
      <w:spacing w:after="0" w:line="240" w:lineRule="auto"/>
    </w:pPr>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7029CB"/>
    <w:pPr>
      <w:tabs>
        <w:tab w:val="center" w:pos="4513"/>
        <w:tab w:val="right" w:pos="9026"/>
      </w:tabs>
    </w:pPr>
  </w:style>
  <w:style w:type="character" w:customStyle="1" w:styleId="FooterChar">
    <w:name w:val="Footer Char"/>
    <w:basedOn w:val="DefaultParagraphFont"/>
    <w:link w:val="Footer"/>
    <w:uiPriority w:val="99"/>
    <w:rsid w:val="007029CB"/>
    <w:rPr>
      <w:rFonts w:ascii="Times New Roman" w:eastAsia="Times New Roman" w:hAnsi="Times New Roman" w:cs="Times New Roman"/>
      <w:sz w:val="24"/>
      <w:szCs w:val="24"/>
      <w:lang w:eastAsia="ar-SA"/>
    </w:rPr>
  </w:style>
  <w:style w:type="character" w:customStyle="1" w:styleId="NoSpacingChar">
    <w:name w:val="No Spacing Char"/>
    <w:link w:val="NoSpacing"/>
    <w:uiPriority w:val="1"/>
    <w:rsid w:val="007029CB"/>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9A332B"/>
    <w:pPr>
      <w:ind w:left="720"/>
      <w:contextualSpacing/>
    </w:pPr>
  </w:style>
  <w:style w:type="character" w:styleId="Hyperlink">
    <w:name w:val="Hyperlink"/>
    <w:basedOn w:val="DefaultParagraphFont"/>
    <w:uiPriority w:val="99"/>
    <w:unhideWhenUsed/>
    <w:rsid w:val="000B5208"/>
    <w:rPr>
      <w:color w:val="0563C1" w:themeColor="hyperlink"/>
      <w:u w:val="single"/>
    </w:rPr>
  </w:style>
  <w:style w:type="character" w:styleId="UnresolvedMention">
    <w:name w:val="Unresolved Mention"/>
    <w:basedOn w:val="DefaultParagraphFont"/>
    <w:uiPriority w:val="99"/>
    <w:semiHidden/>
    <w:unhideWhenUsed/>
    <w:rsid w:val="000B5208"/>
    <w:rPr>
      <w:color w:val="605E5C"/>
      <w:shd w:val="clear" w:color="auto" w:fill="E1DFDD"/>
    </w:rPr>
  </w:style>
  <w:style w:type="character" w:styleId="FollowedHyperlink">
    <w:name w:val="FollowedHyperlink"/>
    <w:basedOn w:val="DefaultParagraphFont"/>
    <w:uiPriority w:val="99"/>
    <w:semiHidden/>
    <w:unhideWhenUsed/>
    <w:rsid w:val="005740CA"/>
    <w:rPr>
      <w:color w:val="954F72" w:themeColor="followedHyperlink"/>
      <w:u w:val="single"/>
    </w:rPr>
  </w:style>
  <w:style w:type="table" w:styleId="TableGrid">
    <w:name w:val="Table Grid"/>
    <w:basedOn w:val="TableNormal"/>
    <w:uiPriority w:val="59"/>
    <w:rsid w:val="00EC46F9"/>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76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2242D"/>
    <w:pPr>
      <w:spacing w:after="0" w:line="240" w:lineRule="auto"/>
    </w:pPr>
    <w:rPr>
      <w:rFonts w:ascii="Calibri" w:eastAsia="Calibri"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15D98"/>
    <w:pPr>
      <w:pBdr>
        <w:bottom w:val="single" w:sz="8" w:space="4" w:color="4F81BD"/>
      </w:pBdr>
      <w:suppressAutoHyphens w:val="0"/>
      <w:spacing w:after="300"/>
      <w:contextualSpacing/>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115D98"/>
    <w:rPr>
      <w:rFonts w:ascii="Cambria" w:eastAsia="Times New Roman" w:hAnsi="Cambria" w:cs="Times New Roman"/>
      <w:color w:val="17365D"/>
      <w:spacing w:val="5"/>
      <w:kern w:val="28"/>
      <w:sz w:val="52"/>
      <w:szCs w:val="52"/>
    </w:rPr>
  </w:style>
  <w:style w:type="character" w:styleId="BookTitle">
    <w:name w:val="Book Title"/>
    <w:uiPriority w:val="33"/>
    <w:qFormat/>
    <w:rsid w:val="00115D98"/>
    <w:rPr>
      <w:b/>
      <w:bCs/>
      <w:smallCaps/>
      <w:spacing w:val="5"/>
    </w:rPr>
  </w:style>
  <w:style w:type="paragraph" w:customStyle="1" w:styleId="Heading21">
    <w:name w:val="Heading 21"/>
    <w:basedOn w:val="Heading2"/>
    <w:qFormat/>
    <w:rsid w:val="008F5B52"/>
    <w:pPr>
      <w:numPr>
        <w:numId w:val="2"/>
      </w:numPr>
      <w:tabs>
        <w:tab w:val="clear" w:pos="9782"/>
        <w:tab w:val="num" w:pos="360"/>
        <w:tab w:val="num" w:pos="2411"/>
      </w:tabs>
      <w:suppressAutoHyphens w:val="0"/>
      <w:spacing w:before="200"/>
      <w:ind w:left="2411" w:firstLine="0"/>
    </w:pPr>
    <w:rPr>
      <w:rFonts w:ascii="Calibri" w:eastAsia="Times New Roman" w:hAnsi="Calibri" w:cs="Times New Roman"/>
      <w:b/>
      <w:bCs/>
      <w:color w:val="000000"/>
      <w:sz w:val="24"/>
      <w:lang w:eastAsia="en-US"/>
    </w:rPr>
  </w:style>
  <w:style w:type="character" w:customStyle="1" w:styleId="Heading2Char">
    <w:name w:val="Heading 2 Char"/>
    <w:basedOn w:val="DefaultParagraphFont"/>
    <w:link w:val="Heading2"/>
    <w:uiPriority w:val="9"/>
    <w:semiHidden/>
    <w:rsid w:val="008F5B52"/>
    <w:rPr>
      <w:rFonts w:asciiTheme="majorHAnsi" w:eastAsiaTheme="majorEastAsia" w:hAnsiTheme="majorHAnsi" w:cstheme="majorBidi"/>
      <w:color w:val="2F5496" w:themeColor="accent1" w:themeShade="BF"/>
      <w:sz w:val="26"/>
      <w:szCs w:val="26"/>
      <w:lang w:eastAsia="ar-SA"/>
    </w:rPr>
  </w:style>
  <w:style w:type="table" w:customStyle="1" w:styleId="TableGrid3">
    <w:name w:val="Table Grid3"/>
    <w:basedOn w:val="TableNormal"/>
    <w:next w:val="TableGrid"/>
    <w:uiPriority w:val="59"/>
    <w:rsid w:val="007C0B3E"/>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1A17"/>
    <w:pPr>
      <w:suppressAutoHyphens w:val="0"/>
      <w:spacing w:before="100" w:beforeAutospacing="1" w:after="100" w:afterAutospacing="1"/>
    </w:pPr>
    <w:rPr>
      <w:lang w:eastAsia="en-GB"/>
    </w:rPr>
  </w:style>
  <w:style w:type="numbering" w:customStyle="1" w:styleId="NoList1">
    <w:name w:val="No List1"/>
    <w:next w:val="NoList"/>
    <w:uiPriority w:val="99"/>
    <w:semiHidden/>
    <w:unhideWhenUsed/>
    <w:rsid w:val="00830330"/>
  </w:style>
  <w:style w:type="character" w:styleId="PageNumber">
    <w:name w:val="page number"/>
    <w:basedOn w:val="DefaultParagraphFont"/>
    <w:uiPriority w:val="99"/>
    <w:semiHidden/>
    <w:unhideWhenUsed/>
    <w:rsid w:val="00830330"/>
  </w:style>
  <w:style w:type="character" w:styleId="FootnoteReference">
    <w:name w:val="footnote reference"/>
    <w:basedOn w:val="DefaultParagraphFont"/>
    <w:uiPriority w:val="99"/>
    <w:unhideWhenUsed/>
    <w:rsid w:val="008303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438">
      <w:bodyDiv w:val="1"/>
      <w:marLeft w:val="0"/>
      <w:marRight w:val="0"/>
      <w:marTop w:val="0"/>
      <w:marBottom w:val="0"/>
      <w:divBdr>
        <w:top w:val="none" w:sz="0" w:space="0" w:color="auto"/>
        <w:left w:val="none" w:sz="0" w:space="0" w:color="auto"/>
        <w:bottom w:val="none" w:sz="0" w:space="0" w:color="auto"/>
        <w:right w:val="none" w:sz="0" w:space="0" w:color="auto"/>
      </w:divBdr>
    </w:div>
    <w:div w:id="32387670">
      <w:bodyDiv w:val="1"/>
      <w:marLeft w:val="0"/>
      <w:marRight w:val="0"/>
      <w:marTop w:val="0"/>
      <w:marBottom w:val="0"/>
      <w:divBdr>
        <w:top w:val="none" w:sz="0" w:space="0" w:color="auto"/>
        <w:left w:val="none" w:sz="0" w:space="0" w:color="auto"/>
        <w:bottom w:val="none" w:sz="0" w:space="0" w:color="auto"/>
        <w:right w:val="none" w:sz="0" w:space="0" w:color="auto"/>
      </w:divBdr>
    </w:div>
    <w:div w:id="48457611">
      <w:bodyDiv w:val="1"/>
      <w:marLeft w:val="0"/>
      <w:marRight w:val="0"/>
      <w:marTop w:val="0"/>
      <w:marBottom w:val="0"/>
      <w:divBdr>
        <w:top w:val="none" w:sz="0" w:space="0" w:color="auto"/>
        <w:left w:val="none" w:sz="0" w:space="0" w:color="auto"/>
        <w:bottom w:val="none" w:sz="0" w:space="0" w:color="auto"/>
        <w:right w:val="none" w:sz="0" w:space="0" w:color="auto"/>
      </w:divBdr>
    </w:div>
    <w:div w:id="63721317">
      <w:bodyDiv w:val="1"/>
      <w:marLeft w:val="0"/>
      <w:marRight w:val="0"/>
      <w:marTop w:val="0"/>
      <w:marBottom w:val="0"/>
      <w:divBdr>
        <w:top w:val="none" w:sz="0" w:space="0" w:color="auto"/>
        <w:left w:val="none" w:sz="0" w:space="0" w:color="auto"/>
        <w:bottom w:val="none" w:sz="0" w:space="0" w:color="auto"/>
        <w:right w:val="none" w:sz="0" w:space="0" w:color="auto"/>
      </w:divBdr>
    </w:div>
    <w:div w:id="78986300">
      <w:bodyDiv w:val="1"/>
      <w:marLeft w:val="0"/>
      <w:marRight w:val="0"/>
      <w:marTop w:val="0"/>
      <w:marBottom w:val="0"/>
      <w:divBdr>
        <w:top w:val="none" w:sz="0" w:space="0" w:color="auto"/>
        <w:left w:val="none" w:sz="0" w:space="0" w:color="auto"/>
        <w:bottom w:val="none" w:sz="0" w:space="0" w:color="auto"/>
        <w:right w:val="none" w:sz="0" w:space="0" w:color="auto"/>
      </w:divBdr>
    </w:div>
    <w:div w:id="159318750">
      <w:bodyDiv w:val="1"/>
      <w:marLeft w:val="0"/>
      <w:marRight w:val="0"/>
      <w:marTop w:val="0"/>
      <w:marBottom w:val="0"/>
      <w:divBdr>
        <w:top w:val="none" w:sz="0" w:space="0" w:color="auto"/>
        <w:left w:val="none" w:sz="0" w:space="0" w:color="auto"/>
        <w:bottom w:val="none" w:sz="0" w:space="0" w:color="auto"/>
        <w:right w:val="none" w:sz="0" w:space="0" w:color="auto"/>
      </w:divBdr>
    </w:div>
    <w:div w:id="364212434">
      <w:bodyDiv w:val="1"/>
      <w:marLeft w:val="0"/>
      <w:marRight w:val="0"/>
      <w:marTop w:val="0"/>
      <w:marBottom w:val="0"/>
      <w:divBdr>
        <w:top w:val="none" w:sz="0" w:space="0" w:color="auto"/>
        <w:left w:val="none" w:sz="0" w:space="0" w:color="auto"/>
        <w:bottom w:val="none" w:sz="0" w:space="0" w:color="auto"/>
        <w:right w:val="none" w:sz="0" w:space="0" w:color="auto"/>
      </w:divBdr>
    </w:div>
    <w:div w:id="389306879">
      <w:bodyDiv w:val="1"/>
      <w:marLeft w:val="0"/>
      <w:marRight w:val="0"/>
      <w:marTop w:val="0"/>
      <w:marBottom w:val="0"/>
      <w:divBdr>
        <w:top w:val="none" w:sz="0" w:space="0" w:color="auto"/>
        <w:left w:val="none" w:sz="0" w:space="0" w:color="auto"/>
        <w:bottom w:val="none" w:sz="0" w:space="0" w:color="auto"/>
        <w:right w:val="none" w:sz="0" w:space="0" w:color="auto"/>
      </w:divBdr>
    </w:div>
    <w:div w:id="413548763">
      <w:bodyDiv w:val="1"/>
      <w:marLeft w:val="0"/>
      <w:marRight w:val="0"/>
      <w:marTop w:val="0"/>
      <w:marBottom w:val="0"/>
      <w:divBdr>
        <w:top w:val="none" w:sz="0" w:space="0" w:color="auto"/>
        <w:left w:val="none" w:sz="0" w:space="0" w:color="auto"/>
        <w:bottom w:val="none" w:sz="0" w:space="0" w:color="auto"/>
        <w:right w:val="none" w:sz="0" w:space="0" w:color="auto"/>
      </w:divBdr>
    </w:div>
    <w:div w:id="431317459">
      <w:bodyDiv w:val="1"/>
      <w:marLeft w:val="0"/>
      <w:marRight w:val="0"/>
      <w:marTop w:val="0"/>
      <w:marBottom w:val="0"/>
      <w:divBdr>
        <w:top w:val="none" w:sz="0" w:space="0" w:color="auto"/>
        <w:left w:val="none" w:sz="0" w:space="0" w:color="auto"/>
        <w:bottom w:val="none" w:sz="0" w:space="0" w:color="auto"/>
        <w:right w:val="none" w:sz="0" w:space="0" w:color="auto"/>
      </w:divBdr>
    </w:div>
    <w:div w:id="451172387">
      <w:bodyDiv w:val="1"/>
      <w:marLeft w:val="0"/>
      <w:marRight w:val="0"/>
      <w:marTop w:val="0"/>
      <w:marBottom w:val="0"/>
      <w:divBdr>
        <w:top w:val="none" w:sz="0" w:space="0" w:color="auto"/>
        <w:left w:val="none" w:sz="0" w:space="0" w:color="auto"/>
        <w:bottom w:val="none" w:sz="0" w:space="0" w:color="auto"/>
        <w:right w:val="none" w:sz="0" w:space="0" w:color="auto"/>
      </w:divBdr>
    </w:div>
    <w:div w:id="470632981">
      <w:bodyDiv w:val="1"/>
      <w:marLeft w:val="0"/>
      <w:marRight w:val="0"/>
      <w:marTop w:val="0"/>
      <w:marBottom w:val="0"/>
      <w:divBdr>
        <w:top w:val="none" w:sz="0" w:space="0" w:color="auto"/>
        <w:left w:val="none" w:sz="0" w:space="0" w:color="auto"/>
        <w:bottom w:val="none" w:sz="0" w:space="0" w:color="auto"/>
        <w:right w:val="none" w:sz="0" w:space="0" w:color="auto"/>
      </w:divBdr>
    </w:div>
    <w:div w:id="480660544">
      <w:bodyDiv w:val="1"/>
      <w:marLeft w:val="0"/>
      <w:marRight w:val="0"/>
      <w:marTop w:val="0"/>
      <w:marBottom w:val="0"/>
      <w:divBdr>
        <w:top w:val="none" w:sz="0" w:space="0" w:color="auto"/>
        <w:left w:val="none" w:sz="0" w:space="0" w:color="auto"/>
        <w:bottom w:val="none" w:sz="0" w:space="0" w:color="auto"/>
        <w:right w:val="none" w:sz="0" w:space="0" w:color="auto"/>
      </w:divBdr>
    </w:div>
    <w:div w:id="595477716">
      <w:bodyDiv w:val="1"/>
      <w:marLeft w:val="0"/>
      <w:marRight w:val="0"/>
      <w:marTop w:val="0"/>
      <w:marBottom w:val="0"/>
      <w:divBdr>
        <w:top w:val="none" w:sz="0" w:space="0" w:color="auto"/>
        <w:left w:val="none" w:sz="0" w:space="0" w:color="auto"/>
        <w:bottom w:val="none" w:sz="0" w:space="0" w:color="auto"/>
        <w:right w:val="none" w:sz="0" w:space="0" w:color="auto"/>
      </w:divBdr>
    </w:div>
    <w:div w:id="617761729">
      <w:bodyDiv w:val="1"/>
      <w:marLeft w:val="0"/>
      <w:marRight w:val="0"/>
      <w:marTop w:val="0"/>
      <w:marBottom w:val="0"/>
      <w:divBdr>
        <w:top w:val="none" w:sz="0" w:space="0" w:color="auto"/>
        <w:left w:val="none" w:sz="0" w:space="0" w:color="auto"/>
        <w:bottom w:val="none" w:sz="0" w:space="0" w:color="auto"/>
        <w:right w:val="none" w:sz="0" w:space="0" w:color="auto"/>
      </w:divBdr>
    </w:div>
    <w:div w:id="662858728">
      <w:bodyDiv w:val="1"/>
      <w:marLeft w:val="0"/>
      <w:marRight w:val="0"/>
      <w:marTop w:val="0"/>
      <w:marBottom w:val="0"/>
      <w:divBdr>
        <w:top w:val="none" w:sz="0" w:space="0" w:color="auto"/>
        <w:left w:val="none" w:sz="0" w:space="0" w:color="auto"/>
        <w:bottom w:val="none" w:sz="0" w:space="0" w:color="auto"/>
        <w:right w:val="none" w:sz="0" w:space="0" w:color="auto"/>
      </w:divBdr>
    </w:div>
    <w:div w:id="671488650">
      <w:bodyDiv w:val="1"/>
      <w:marLeft w:val="0"/>
      <w:marRight w:val="0"/>
      <w:marTop w:val="0"/>
      <w:marBottom w:val="0"/>
      <w:divBdr>
        <w:top w:val="none" w:sz="0" w:space="0" w:color="auto"/>
        <w:left w:val="none" w:sz="0" w:space="0" w:color="auto"/>
        <w:bottom w:val="none" w:sz="0" w:space="0" w:color="auto"/>
        <w:right w:val="none" w:sz="0" w:space="0" w:color="auto"/>
      </w:divBdr>
    </w:div>
    <w:div w:id="742339145">
      <w:bodyDiv w:val="1"/>
      <w:marLeft w:val="0"/>
      <w:marRight w:val="0"/>
      <w:marTop w:val="0"/>
      <w:marBottom w:val="0"/>
      <w:divBdr>
        <w:top w:val="none" w:sz="0" w:space="0" w:color="auto"/>
        <w:left w:val="none" w:sz="0" w:space="0" w:color="auto"/>
        <w:bottom w:val="none" w:sz="0" w:space="0" w:color="auto"/>
        <w:right w:val="none" w:sz="0" w:space="0" w:color="auto"/>
      </w:divBdr>
    </w:div>
    <w:div w:id="777796564">
      <w:bodyDiv w:val="1"/>
      <w:marLeft w:val="0"/>
      <w:marRight w:val="0"/>
      <w:marTop w:val="0"/>
      <w:marBottom w:val="0"/>
      <w:divBdr>
        <w:top w:val="none" w:sz="0" w:space="0" w:color="auto"/>
        <w:left w:val="none" w:sz="0" w:space="0" w:color="auto"/>
        <w:bottom w:val="none" w:sz="0" w:space="0" w:color="auto"/>
        <w:right w:val="none" w:sz="0" w:space="0" w:color="auto"/>
      </w:divBdr>
    </w:div>
    <w:div w:id="823156412">
      <w:bodyDiv w:val="1"/>
      <w:marLeft w:val="0"/>
      <w:marRight w:val="0"/>
      <w:marTop w:val="0"/>
      <w:marBottom w:val="0"/>
      <w:divBdr>
        <w:top w:val="none" w:sz="0" w:space="0" w:color="auto"/>
        <w:left w:val="none" w:sz="0" w:space="0" w:color="auto"/>
        <w:bottom w:val="none" w:sz="0" w:space="0" w:color="auto"/>
        <w:right w:val="none" w:sz="0" w:space="0" w:color="auto"/>
      </w:divBdr>
    </w:div>
    <w:div w:id="830102299">
      <w:bodyDiv w:val="1"/>
      <w:marLeft w:val="0"/>
      <w:marRight w:val="0"/>
      <w:marTop w:val="0"/>
      <w:marBottom w:val="0"/>
      <w:divBdr>
        <w:top w:val="none" w:sz="0" w:space="0" w:color="auto"/>
        <w:left w:val="none" w:sz="0" w:space="0" w:color="auto"/>
        <w:bottom w:val="none" w:sz="0" w:space="0" w:color="auto"/>
        <w:right w:val="none" w:sz="0" w:space="0" w:color="auto"/>
      </w:divBdr>
    </w:div>
    <w:div w:id="835153391">
      <w:bodyDiv w:val="1"/>
      <w:marLeft w:val="0"/>
      <w:marRight w:val="0"/>
      <w:marTop w:val="0"/>
      <w:marBottom w:val="0"/>
      <w:divBdr>
        <w:top w:val="none" w:sz="0" w:space="0" w:color="auto"/>
        <w:left w:val="none" w:sz="0" w:space="0" w:color="auto"/>
        <w:bottom w:val="none" w:sz="0" w:space="0" w:color="auto"/>
        <w:right w:val="none" w:sz="0" w:space="0" w:color="auto"/>
      </w:divBdr>
    </w:div>
    <w:div w:id="965504514">
      <w:bodyDiv w:val="1"/>
      <w:marLeft w:val="0"/>
      <w:marRight w:val="0"/>
      <w:marTop w:val="0"/>
      <w:marBottom w:val="0"/>
      <w:divBdr>
        <w:top w:val="none" w:sz="0" w:space="0" w:color="auto"/>
        <w:left w:val="none" w:sz="0" w:space="0" w:color="auto"/>
        <w:bottom w:val="none" w:sz="0" w:space="0" w:color="auto"/>
        <w:right w:val="none" w:sz="0" w:space="0" w:color="auto"/>
      </w:divBdr>
    </w:div>
    <w:div w:id="1116488860">
      <w:bodyDiv w:val="1"/>
      <w:marLeft w:val="0"/>
      <w:marRight w:val="0"/>
      <w:marTop w:val="0"/>
      <w:marBottom w:val="0"/>
      <w:divBdr>
        <w:top w:val="none" w:sz="0" w:space="0" w:color="auto"/>
        <w:left w:val="none" w:sz="0" w:space="0" w:color="auto"/>
        <w:bottom w:val="none" w:sz="0" w:space="0" w:color="auto"/>
        <w:right w:val="none" w:sz="0" w:space="0" w:color="auto"/>
      </w:divBdr>
    </w:div>
    <w:div w:id="1139154379">
      <w:bodyDiv w:val="1"/>
      <w:marLeft w:val="0"/>
      <w:marRight w:val="0"/>
      <w:marTop w:val="0"/>
      <w:marBottom w:val="0"/>
      <w:divBdr>
        <w:top w:val="none" w:sz="0" w:space="0" w:color="auto"/>
        <w:left w:val="none" w:sz="0" w:space="0" w:color="auto"/>
        <w:bottom w:val="none" w:sz="0" w:space="0" w:color="auto"/>
        <w:right w:val="none" w:sz="0" w:space="0" w:color="auto"/>
      </w:divBdr>
    </w:div>
    <w:div w:id="1209994093">
      <w:bodyDiv w:val="1"/>
      <w:marLeft w:val="0"/>
      <w:marRight w:val="0"/>
      <w:marTop w:val="0"/>
      <w:marBottom w:val="0"/>
      <w:divBdr>
        <w:top w:val="none" w:sz="0" w:space="0" w:color="auto"/>
        <w:left w:val="none" w:sz="0" w:space="0" w:color="auto"/>
        <w:bottom w:val="none" w:sz="0" w:space="0" w:color="auto"/>
        <w:right w:val="none" w:sz="0" w:space="0" w:color="auto"/>
      </w:divBdr>
    </w:div>
    <w:div w:id="1262106686">
      <w:bodyDiv w:val="1"/>
      <w:marLeft w:val="0"/>
      <w:marRight w:val="0"/>
      <w:marTop w:val="0"/>
      <w:marBottom w:val="0"/>
      <w:divBdr>
        <w:top w:val="none" w:sz="0" w:space="0" w:color="auto"/>
        <w:left w:val="none" w:sz="0" w:space="0" w:color="auto"/>
        <w:bottom w:val="none" w:sz="0" w:space="0" w:color="auto"/>
        <w:right w:val="none" w:sz="0" w:space="0" w:color="auto"/>
      </w:divBdr>
    </w:div>
    <w:div w:id="1304196175">
      <w:bodyDiv w:val="1"/>
      <w:marLeft w:val="0"/>
      <w:marRight w:val="0"/>
      <w:marTop w:val="0"/>
      <w:marBottom w:val="0"/>
      <w:divBdr>
        <w:top w:val="none" w:sz="0" w:space="0" w:color="auto"/>
        <w:left w:val="none" w:sz="0" w:space="0" w:color="auto"/>
        <w:bottom w:val="none" w:sz="0" w:space="0" w:color="auto"/>
        <w:right w:val="none" w:sz="0" w:space="0" w:color="auto"/>
      </w:divBdr>
    </w:div>
    <w:div w:id="1305087571">
      <w:bodyDiv w:val="1"/>
      <w:marLeft w:val="0"/>
      <w:marRight w:val="0"/>
      <w:marTop w:val="0"/>
      <w:marBottom w:val="0"/>
      <w:divBdr>
        <w:top w:val="none" w:sz="0" w:space="0" w:color="auto"/>
        <w:left w:val="none" w:sz="0" w:space="0" w:color="auto"/>
        <w:bottom w:val="none" w:sz="0" w:space="0" w:color="auto"/>
        <w:right w:val="none" w:sz="0" w:space="0" w:color="auto"/>
      </w:divBdr>
    </w:div>
    <w:div w:id="1363019481">
      <w:bodyDiv w:val="1"/>
      <w:marLeft w:val="0"/>
      <w:marRight w:val="0"/>
      <w:marTop w:val="0"/>
      <w:marBottom w:val="0"/>
      <w:divBdr>
        <w:top w:val="none" w:sz="0" w:space="0" w:color="auto"/>
        <w:left w:val="none" w:sz="0" w:space="0" w:color="auto"/>
        <w:bottom w:val="none" w:sz="0" w:space="0" w:color="auto"/>
        <w:right w:val="none" w:sz="0" w:space="0" w:color="auto"/>
      </w:divBdr>
    </w:div>
    <w:div w:id="1372222125">
      <w:bodyDiv w:val="1"/>
      <w:marLeft w:val="0"/>
      <w:marRight w:val="0"/>
      <w:marTop w:val="0"/>
      <w:marBottom w:val="0"/>
      <w:divBdr>
        <w:top w:val="none" w:sz="0" w:space="0" w:color="auto"/>
        <w:left w:val="none" w:sz="0" w:space="0" w:color="auto"/>
        <w:bottom w:val="none" w:sz="0" w:space="0" w:color="auto"/>
        <w:right w:val="none" w:sz="0" w:space="0" w:color="auto"/>
      </w:divBdr>
    </w:div>
    <w:div w:id="1597515311">
      <w:bodyDiv w:val="1"/>
      <w:marLeft w:val="0"/>
      <w:marRight w:val="0"/>
      <w:marTop w:val="0"/>
      <w:marBottom w:val="0"/>
      <w:divBdr>
        <w:top w:val="none" w:sz="0" w:space="0" w:color="auto"/>
        <w:left w:val="none" w:sz="0" w:space="0" w:color="auto"/>
        <w:bottom w:val="none" w:sz="0" w:space="0" w:color="auto"/>
        <w:right w:val="none" w:sz="0" w:space="0" w:color="auto"/>
      </w:divBdr>
    </w:div>
    <w:div w:id="1619337187">
      <w:bodyDiv w:val="1"/>
      <w:marLeft w:val="0"/>
      <w:marRight w:val="0"/>
      <w:marTop w:val="0"/>
      <w:marBottom w:val="0"/>
      <w:divBdr>
        <w:top w:val="none" w:sz="0" w:space="0" w:color="auto"/>
        <w:left w:val="none" w:sz="0" w:space="0" w:color="auto"/>
        <w:bottom w:val="none" w:sz="0" w:space="0" w:color="auto"/>
        <w:right w:val="none" w:sz="0" w:space="0" w:color="auto"/>
      </w:divBdr>
    </w:div>
    <w:div w:id="1697467921">
      <w:bodyDiv w:val="1"/>
      <w:marLeft w:val="0"/>
      <w:marRight w:val="0"/>
      <w:marTop w:val="0"/>
      <w:marBottom w:val="0"/>
      <w:divBdr>
        <w:top w:val="none" w:sz="0" w:space="0" w:color="auto"/>
        <w:left w:val="none" w:sz="0" w:space="0" w:color="auto"/>
        <w:bottom w:val="none" w:sz="0" w:space="0" w:color="auto"/>
        <w:right w:val="none" w:sz="0" w:space="0" w:color="auto"/>
      </w:divBdr>
    </w:div>
    <w:div w:id="1710765089">
      <w:bodyDiv w:val="1"/>
      <w:marLeft w:val="0"/>
      <w:marRight w:val="0"/>
      <w:marTop w:val="0"/>
      <w:marBottom w:val="0"/>
      <w:divBdr>
        <w:top w:val="none" w:sz="0" w:space="0" w:color="auto"/>
        <w:left w:val="none" w:sz="0" w:space="0" w:color="auto"/>
        <w:bottom w:val="none" w:sz="0" w:space="0" w:color="auto"/>
        <w:right w:val="none" w:sz="0" w:space="0" w:color="auto"/>
      </w:divBdr>
    </w:div>
    <w:div w:id="1742873623">
      <w:bodyDiv w:val="1"/>
      <w:marLeft w:val="0"/>
      <w:marRight w:val="0"/>
      <w:marTop w:val="0"/>
      <w:marBottom w:val="0"/>
      <w:divBdr>
        <w:top w:val="none" w:sz="0" w:space="0" w:color="auto"/>
        <w:left w:val="none" w:sz="0" w:space="0" w:color="auto"/>
        <w:bottom w:val="none" w:sz="0" w:space="0" w:color="auto"/>
        <w:right w:val="none" w:sz="0" w:space="0" w:color="auto"/>
      </w:divBdr>
    </w:div>
    <w:div w:id="1747874903">
      <w:bodyDiv w:val="1"/>
      <w:marLeft w:val="0"/>
      <w:marRight w:val="0"/>
      <w:marTop w:val="0"/>
      <w:marBottom w:val="0"/>
      <w:divBdr>
        <w:top w:val="none" w:sz="0" w:space="0" w:color="auto"/>
        <w:left w:val="none" w:sz="0" w:space="0" w:color="auto"/>
        <w:bottom w:val="none" w:sz="0" w:space="0" w:color="auto"/>
        <w:right w:val="none" w:sz="0" w:space="0" w:color="auto"/>
      </w:divBdr>
    </w:div>
    <w:div w:id="1882205519">
      <w:bodyDiv w:val="1"/>
      <w:marLeft w:val="0"/>
      <w:marRight w:val="0"/>
      <w:marTop w:val="0"/>
      <w:marBottom w:val="0"/>
      <w:divBdr>
        <w:top w:val="none" w:sz="0" w:space="0" w:color="auto"/>
        <w:left w:val="none" w:sz="0" w:space="0" w:color="auto"/>
        <w:bottom w:val="none" w:sz="0" w:space="0" w:color="auto"/>
        <w:right w:val="none" w:sz="0" w:space="0" w:color="auto"/>
      </w:divBdr>
    </w:div>
    <w:div w:id="1886063541">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91668946">
      <w:bodyDiv w:val="1"/>
      <w:marLeft w:val="0"/>
      <w:marRight w:val="0"/>
      <w:marTop w:val="0"/>
      <w:marBottom w:val="0"/>
      <w:divBdr>
        <w:top w:val="none" w:sz="0" w:space="0" w:color="auto"/>
        <w:left w:val="none" w:sz="0" w:space="0" w:color="auto"/>
        <w:bottom w:val="none" w:sz="0" w:space="0" w:color="auto"/>
        <w:right w:val="none" w:sz="0" w:space="0" w:color="auto"/>
      </w:divBdr>
    </w:div>
    <w:div w:id="2052460676">
      <w:bodyDiv w:val="1"/>
      <w:marLeft w:val="0"/>
      <w:marRight w:val="0"/>
      <w:marTop w:val="0"/>
      <w:marBottom w:val="0"/>
      <w:divBdr>
        <w:top w:val="none" w:sz="0" w:space="0" w:color="auto"/>
        <w:left w:val="none" w:sz="0" w:space="0" w:color="auto"/>
        <w:bottom w:val="none" w:sz="0" w:space="0" w:color="auto"/>
        <w:right w:val="none" w:sz="0" w:space="0" w:color="auto"/>
      </w:divBdr>
    </w:div>
    <w:div w:id="2079010824">
      <w:bodyDiv w:val="1"/>
      <w:marLeft w:val="0"/>
      <w:marRight w:val="0"/>
      <w:marTop w:val="0"/>
      <w:marBottom w:val="0"/>
      <w:divBdr>
        <w:top w:val="none" w:sz="0" w:space="0" w:color="auto"/>
        <w:left w:val="none" w:sz="0" w:space="0" w:color="auto"/>
        <w:bottom w:val="none" w:sz="0" w:space="0" w:color="auto"/>
        <w:right w:val="none" w:sz="0" w:space="0" w:color="auto"/>
      </w:divBdr>
    </w:div>
    <w:div w:id="21182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access.torridge.gov.uk/online-applications/applicationDetails.do?activeTab=documents&amp;keyVal=SPOCKIQKISZ00"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ublicaccess.torridge.gov.uk/online-applications/applicationDetails.do?activeTab=documents&amp;keyVal=SR9516QKJ9G0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ublicaccess.torridge.gov.uk/online-applications/applicationDetails.do?activeTab=documents&amp;keyVal=SR97V4QKJ9L00"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ublicaccess.torridge.gov.uk/online-applications/applicationDetails.do?activeTab=documents&amp;keyVal=SR5LARQKJ7Q00"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devon.gov.uk/roadsandtransport/parking/traffic-regulation-orders/advertised-tr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access.torridge.gov.uk/online-applications/applicationDetails.do?activeTab=documents&amp;keyVal=SQY9CFQKJ6900" TargetMode="External"/><Relationship Id="rId22"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hyperlink" Target="mailto:admin@northamtowncouncil.gov.uk"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northam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132D682903FB4DB74CF4D0D8DB4DB9" ma:contentTypeVersion="17" ma:contentTypeDescription="Create a new document." ma:contentTypeScope="" ma:versionID="261d7bed0378c9f243d24dff990af6f1">
  <xsd:schema xmlns:xsd="http://www.w3.org/2001/XMLSchema" xmlns:xs="http://www.w3.org/2001/XMLSchema" xmlns:p="http://schemas.microsoft.com/office/2006/metadata/properties" xmlns:ns2="746d0df7-b37e-42ac-9f7b-c157967b3afa" xmlns:ns3="a22fe15c-05f6-44f4-bd32-8bf40d10f8f0" targetNamespace="http://schemas.microsoft.com/office/2006/metadata/properties" ma:root="true" ma:fieldsID="3ec623228255e17bb6a72058ebbf8d8f" ns2:_="" ns3:_="">
    <xsd:import namespace="746d0df7-b37e-42ac-9f7b-c157967b3afa"/>
    <xsd:import namespace="a22fe15c-05f6-44f4-bd32-8bf40d10f8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d0df7-b37e-42ac-9f7b-c157967b3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a4ef61-6b04-4383-a9ae-c32e21338b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fe15c-05f6-44f4-bd32-8bf40d10f8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61f95c-8f86-43b7-998b-4993e8c56a1e}" ma:internalName="TaxCatchAll" ma:showField="CatchAllData" ma:web="a22fe15c-05f6-44f4-bd32-8bf40d10f8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6d0df7-b37e-42ac-9f7b-c157967b3afa">
      <Terms xmlns="http://schemas.microsoft.com/office/infopath/2007/PartnerControls"/>
    </lcf76f155ced4ddcb4097134ff3c332f>
    <TaxCatchAll xmlns="a22fe15c-05f6-44f4-bd32-8bf40d10f8f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A1345-3E8C-4D28-85BA-A55F61CB688A}">
  <ds:schemaRefs>
    <ds:schemaRef ds:uri="http://schemas.openxmlformats.org/officeDocument/2006/bibliography"/>
  </ds:schemaRefs>
</ds:datastoreItem>
</file>

<file path=customXml/itemProps2.xml><?xml version="1.0" encoding="utf-8"?>
<ds:datastoreItem xmlns:ds="http://schemas.openxmlformats.org/officeDocument/2006/customXml" ds:itemID="{20EA4A36-18CF-4C1A-A54B-B8E0973BA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d0df7-b37e-42ac-9f7b-c157967b3afa"/>
    <ds:schemaRef ds:uri="a22fe15c-05f6-44f4-bd32-8bf40d10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34A89A-3862-4F63-9625-8B81A2C86B7C}">
  <ds:schemaRefs>
    <ds:schemaRef ds:uri="http://schemas.microsoft.com/office/2006/metadata/properties"/>
    <ds:schemaRef ds:uri="http://schemas.microsoft.com/office/infopath/2007/PartnerControls"/>
    <ds:schemaRef ds:uri="746d0df7-b37e-42ac-9f7b-c157967b3afa"/>
    <ds:schemaRef ds:uri="a22fe15c-05f6-44f4-bd32-8bf40d10f8f0"/>
  </ds:schemaRefs>
</ds:datastoreItem>
</file>

<file path=customXml/itemProps4.xml><?xml version="1.0" encoding="utf-8"?>
<ds:datastoreItem xmlns:ds="http://schemas.openxmlformats.org/officeDocument/2006/customXml" ds:itemID="{DA3EF28C-FC86-44F3-9666-F65CDB199A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Pages>
  <Words>2272</Words>
  <Characters>12954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15196</CharactersWithSpaces>
  <SharedDoc>false</SharedDoc>
  <HLinks>
    <vt:vector size="102" baseType="variant">
      <vt:variant>
        <vt:i4>4849690</vt:i4>
      </vt:variant>
      <vt:variant>
        <vt:i4>42</vt:i4>
      </vt:variant>
      <vt:variant>
        <vt:i4>0</vt:i4>
      </vt:variant>
      <vt:variant>
        <vt:i4>5</vt:i4>
      </vt:variant>
      <vt:variant>
        <vt:lpwstr>https://publicaccess.torridge.gov.uk/online-applications/applicationDetails.do?activeTab=summary&amp;keyVal=SCC3PVQKMX300</vt:lpwstr>
      </vt:variant>
      <vt:variant>
        <vt:lpwstr/>
      </vt:variant>
      <vt:variant>
        <vt:i4>4194325</vt:i4>
      </vt:variant>
      <vt:variant>
        <vt:i4>39</vt:i4>
      </vt:variant>
      <vt:variant>
        <vt:i4>0</vt:i4>
      </vt:variant>
      <vt:variant>
        <vt:i4>5</vt:i4>
      </vt:variant>
      <vt:variant>
        <vt:lpwstr>https://publicaccess.torridge.gov.uk/online-applications/applicationDetails.do?activeTab=summary&amp;keyVal=SACHY9QKMD500</vt:lpwstr>
      </vt:variant>
      <vt:variant>
        <vt:lpwstr/>
      </vt:variant>
      <vt:variant>
        <vt:i4>1376344</vt:i4>
      </vt:variant>
      <vt:variant>
        <vt:i4>36</vt:i4>
      </vt:variant>
      <vt:variant>
        <vt:i4>0</vt:i4>
      </vt:variant>
      <vt:variant>
        <vt:i4>5</vt:i4>
      </vt:variant>
      <vt:variant>
        <vt:lpwstr>https://publicaccess.torridge.gov.uk/online-applications/applicationDetails.do?activeTab=summary&amp;keyVal=SDFGCKQKFIL00</vt:lpwstr>
      </vt:variant>
      <vt:variant>
        <vt:lpwstr/>
      </vt:variant>
      <vt:variant>
        <vt:i4>196620</vt:i4>
      </vt:variant>
      <vt:variant>
        <vt:i4>33</vt:i4>
      </vt:variant>
      <vt:variant>
        <vt:i4>0</vt:i4>
      </vt:variant>
      <vt:variant>
        <vt:i4>5</vt:i4>
      </vt:variant>
      <vt:variant>
        <vt:lpwstr>https://publicaccess.torridge.gov.uk/online-applications/simpleSearchResults.do?action=firstPage</vt:lpwstr>
      </vt:variant>
      <vt:variant>
        <vt:lpwstr/>
      </vt:variant>
      <vt:variant>
        <vt:i4>262175</vt:i4>
      </vt:variant>
      <vt:variant>
        <vt:i4>30</vt:i4>
      </vt:variant>
      <vt:variant>
        <vt:i4>0</vt:i4>
      </vt:variant>
      <vt:variant>
        <vt:i4>5</vt:i4>
      </vt:variant>
      <vt:variant>
        <vt:lpwstr>https://publicaccess.torridge.gov.uk/online-applications/applicationDetails.do?activeTab=summary&amp;keyVal=SDRVIOQKFM500</vt:lpwstr>
      </vt:variant>
      <vt:variant>
        <vt:lpwstr/>
      </vt:variant>
      <vt:variant>
        <vt:i4>786511</vt:i4>
      </vt:variant>
      <vt:variant>
        <vt:i4>27</vt:i4>
      </vt:variant>
      <vt:variant>
        <vt:i4>0</vt:i4>
      </vt:variant>
      <vt:variant>
        <vt:i4>5</vt:i4>
      </vt:variant>
      <vt:variant>
        <vt:lpwstr>https://publicaccess.torridge.gov.uk/online-applications/applicationDetails.do?activeTab=summary&amp;keyVal=SEHWPNQK0D000</vt:lpwstr>
      </vt:variant>
      <vt:variant>
        <vt:lpwstr/>
      </vt:variant>
      <vt:variant>
        <vt:i4>196620</vt:i4>
      </vt:variant>
      <vt:variant>
        <vt:i4>24</vt:i4>
      </vt:variant>
      <vt:variant>
        <vt:i4>0</vt:i4>
      </vt:variant>
      <vt:variant>
        <vt:i4>5</vt:i4>
      </vt:variant>
      <vt:variant>
        <vt:lpwstr>https://publicaccess.torridge.gov.uk/online-applications/simpleSearchResults.do?action=firstPage</vt:lpwstr>
      </vt:variant>
      <vt:variant>
        <vt:lpwstr/>
      </vt:variant>
      <vt:variant>
        <vt:i4>5373964</vt:i4>
      </vt:variant>
      <vt:variant>
        <vt:i4>21</vt:i4>
      </vt:variant>
      <vt:variant>
        <vt:i4>0</vt:i4>
      </vt:variant>
      <vt:variant>
        <vt:i4>5</vt:i4>
      </vt:variant>
      <vt:variant>
        <vt:lpwstr>https://publicaccess.torridge.gov.uk/online-applications/applicationDetails.do?activeTab=summary&amp;keyVal=SECR93QK0B100</vt:lpwstr>
      </vt:variant>
      <vt:variant>
        <vt:lpwstr/>
      </vt:variant>
      <vt:variant>
        <vt:i4>4194325</vt:i4>
      </vt:variant>
      <vt:variant>
        <vt:i4>18</vt:i4>
      </vt:variant>
      <vt:variant>
        <vt:i4>0</vt:i4>
      </vt:variant>
      <vt:variant>
        <vt:i4>5</vt:i4>
      </vt:variant>
      <vt:variant>
        <vt:lpwstr>https://publicaccess.torridge.gov.uk/online-applications/applicationDetails.do?activeTab=summary&amp;keyVal=SACHY9QKMD500</vt:lpwstr>
      </vt:variant>
      <vt:variant>
        <vt:lpwstr/>
      </vt:variant>
      <vt:variant>
        <vt:i4>196620</vt:i4>
      </vt:variant>
      <vt:variant>
        <vt:i4>15</vt:i4>
      </vt:variant>
      <vt:variant>
        <vt:i4>0</vt:i4>
      </vt:variant>
      <vt:variant>
        <vt:i4>5</vt:i4>
      </vt:variant>
      <vt:variant>
        <vt:lpwstr>https://publicaccess.torridge.gov.uk/online-applications/simpleSearchResults.do?action=firstPage</vt:lpwstr>
      </vt:variant>
      <vt:variant>
        <vt:lpwstr/>
      </vt:variant>
      <vt:variant>
        <vt:i4>917525</vt:i4>
      </vt:variant>
      <vt:variant>
        <vt:i4>12</vt:i4>
      </vt:variant>
      <vt:variant>
        <vt:i4>0</vt:i4>
      </vt:variant>
      <vt:variant>
        <vt:i4>5</vt:i4>
      </vt:variant>
      <vt:variant>
        <vt:lpwstr>https://publicaccess.torridge.gov.uk/online-applications/applicationDetails.do?activeTab=summary&amp;keyVal=SFMQUNQK0CJ00</vt:lpwstr>
      </vt:variant>
      <vt:variant>
        <vt:lpwstr/>
      </vt:variant>
      <vt:variant>
        <vt:i4>5570632</vt:i4>
      </vt:variant>
      <vt:variant>
        <vt:i4>9</vt:i4>
      </vt:variant>
      <vt:variant>
        <vt:i4>0</vt:i4>
      </vt:variant>
      <vt:variant>
        <vt:i4>5</vt:i4>
      </vt:variant>
      <vt:variant>
        <vt:lpwstr>https://publicaccess.torridge.gov.uk/online-applications/applicationDetails.do?activeTab=summary&amp;keyVal=SFXVXDQKG5X00</vt:lpwstr>
      </vt:variant>
      <vt:variant>
        <vt:lpwstr/>
      </vt:variant>
      <vt:variant>
        <vt:i4>4325455</vt:i4>
      </vt:variant>
      <vt:variant>
        <vt:i4>6</vt:i4>
      </vt:variant>
      <vt:variant>
        <vt:i4>0</vt:i4>
      </vt:variant>
      <vt:variant>
        <vt:i4>5</vt:i4>
      </vt:variant>
      <vt:variant>
        <vt:lpwstr>https://publicaccess.torridge.gov.uk/online-applications/applicationDetails.do?activeTab=summary&amp;keyVal=SEK2REQK0D100</vt:lpwstr>
      </vt:variant>
      <vt:variant>
        <vt:lpwstr/>
      </vt:variant>
      <vt:variant>
        <vt:i4>1441803</vt:i4>
      </vt:variant>
      <vt:variant>
        <vt:i4>3</vt:i4>
      </vt:variant>
      <vt:variant>
        <vt:i4>0</vt:i4>
      </vt:variant>
      <vt:variant>
        <vt:i4>5</vt:i4>
      </vt:variant>
      <vt:variant>
        <vt:lpwstr>https://publicaccess.torridge.gov.uk/online-applications/applicationDetails.do?activeTab=summary&amp;keyVal=SFN7F1QK0BD00</vt:lpwstr>
      </vt:variant>
      <vt:variant>
        <vt:lpwstr/>
      </vt:variant>
      <vt:variant>
        <vt:i4>4587551</vt:i4>
      </vt:variant>
      <vt:variant>
        <vt:i4>0</vt:i4>
      </vt:variant>
      <vt:variant>
        <vt:i4>0</vt:i4>
      </vt:variant>
      <vt:variant>
        <vt:i4>5</vt:i4>
      </vt:variant>
      <vt:variant>
        <vt:lpwstr>https://publicaccess.torridge.gov.uk/online-applications/applicationDetails.do?activeTab=summary&amp;keyVal=SFN096QKG2X00</vt:lpwstr>
      </vt:variant>
      <vt:variant>
        <vt:lpwstr/>
      </vt:variant>
      <vt:variant>
        <vt:i4>6226004</vt:i4>
      </vt:variant>
      <vt:variant>
        <vt:i4>9</vt:i4>
      </vt:variant>
      <vt:variant>
        <vt:i4>0</vt:i4>
      </vt:variant>
      <vt:variant>
        <vt:i4>5</vt:i4>
      </vt:variant>
      <vt:variant>
        <vt:lpwstr>http://www.northamtowncouncil.gov.uk/</vt:lpwstr>
      </vt:variant>
      <vt:variant>
        <vt:lpwstr/>
      </vt:variant>
      <vt:variant>
        <vt:i4>7602179</vt:i4>
      </vt:variant>
      <vt:variant>
        <vt:i4>6</vt:i4>
      </vt:variant>
      <vt:variant>
        <vt:i4>0</vt:i4>
      </vt:variant>
      <vt:variant>
        <vt:i4>5</vt:i4>
      </vt:variant>
      <vt:variant>
        <vt:lpwstr>mailto:admin@northamtowncouncil.gov.uk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Tucker</dc:creator>
  <cp:keywords/>
  <dc:description/>
  <cp:lastModifiedBy>Tina Tucker</cp:lastModifiedBy>
  <cp:revision>108</cp:revision>
  <cp:lastPrinted>2025-01-24T10:59:00Z</cp:lastPrinted>
  <dcterms:created xsi:type="dcterms:W3CDTF">2025-02-11T13:17:00Z</dcterms:created>
  <dcterms:modified xsi:type="dcterms:W3CDTF">2025-02-13T12:45:00Z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0x010100AD132D682903FB4DB74CF4D0D8DB4DB9</vt:lpwstr>
  </property>
  <property fmtid="{D5CDD505-2E9C-101B-9397-08002B2CF9AE}" pid="3" name="MediaServiceImageTags">
    <vt:lpwstr/>
  </property>
</Properties>
</file>