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FA8BD" w14:textId="7A6F661D" w:rsidR="007029CB" w:rsidRPr="005515C9" w:rsidRDefault="007029CB" w:rsidP="0085102D">
      <w:pPr>
        <w:pStyle w:val="NoSpacing"/>
      </w:pPr>
      <w:bookmarkStart w:id="0" w:name="_Hlk190286152"/>
      <w:bookmarkEnd w:id="0"/>
    </w:p>
    <w:p w14:paraId="60D693F8" w14:textId="33CBF511" w:rsidR="00893451" w:rsidRPr="005804D1" w:rsidRDefault="00893451" w:rsidP="00BC3927">
      <w:pPr>
        <w:pStyle w:val="NoSpacing"/>
        <w:jc w:val="center"/>
        <w:rPr>
          <w:rFonts w:ascii="Aptos" w:hAnsi="Aptos"/>
          <w:i/>
          <w:iCs/>
          <w:sz w:val="22"/>
          <w:szCs w:val="22"/>
        </w:rPr>
      </w:pPr>
      <w:r w:rsidRPr="005804D1">
        <w:rPr>
          <w:rFonts w:ascii="Aptos" w:hAnsi="Aptos"/>
          <w:i/>
          <w:iCs/>
          <w:sz w:val="22"/>
          <w:szCs w:val="22"/>
        </w:rPr>
        <w:t>Prayers will be held at 6.25pm in the Council Chamber for anyone wishing to attend.</w:t>
      </w:r>
    </w:p>
    <w:p w14:paraId="09805C7B" w14:textId="77777777" w:rsidR="00893451" w:rsidRPr="009C6175" w:rsidRDefault="00893451" w:rsidP="00893451">
      <w:pPr>
        <w:pStyle w:val="NoSpacing"/>
        <w:rPr>
          <w:rFonts w:ascii="Aptos" w:hAnsi="Aptos"/>
          <w:sz w:val="6"/>
          <w:szCs w:val="6"/>
        </w:rPr>
      </w:pPr>
    </w:p>
    <w:p w14:paraId="45542F1A" w14:textId="77777777" w:rsidR="00DC2E04" w:rsidRPr="005804D1" w:rsidRDefault="00DC2E04" w:rsidP="00893451">
      <w:pPr>
        <w:pStyle w:val="NoSpacing"/>
        <w:rPr>
          <w:rFonts w:ascii="Aptos" w:hAnsi="Aptos"/>
          <w:b/>
          <w:bCs/>
          <w:sz w:val="22"/>
          <w:szCs w:val="22"/>
        </w:rPr>
      </w:pPr>
      <w:r w:rsidRPr="005804D1">
        <w:rPr>
          <w:rFonts w:ascii="Aptos" w:hAnsi="Aptos"/>
          <w:b/>
          <w:bCs/>
          <w:sz w:val="22"/>
          <w:szCs w:val="22"/>
        </w:rPr>
        <w:t>To all members of the Council:</w:t>
      </w:r>
    </w:p>
    <w:p w14:paraId="0C15545D" w14:textId="1A8A43B5" w:rsidR="00BC3927" w:rsidRPr="005804D1" w:rsidRDefault="00893451" w:rsidP="00893451">
      <w:pPr>
        <w:pStyle w:val="NoSpacing"/>
        <w:rPr>
          <w:rFonts w:ascii="Aptos" w:hAnsi="Aptos"/>
          <w:sz w:val="22"/>
          <w:szCs w:val="22"/>
        </w:rPr>
      </w:pPr>
      <w:r w:rsidRPr="005804D1">
        <w:rPr>
          <w:rFonts w:ascii="Aptos" w:hAnsi="Aptos"/>
          <w:sz w:val="22"/>
          <w:szCs w:val="22"/>
        </w:rPr>
        <w:t xml:space="preserve">You are hereby summoned to attend the </w:t>
      </w:r>
      <w:r w:rsidR="00BC3927" w:rsidRPr="005804D1">
        <w:rPr>
          <w:rFonts w:ascii="Aptos" w:hAnsi="Aptos"/>
          <w:b/>
          <w:bCs/>
          <w:sz w:val="22"/>
          <w:szCs w:val="22"/>
        </w:rPr>
        <w:t>NORTHAM</w:t>
      </w:r>
      <w:r w:rsidRPr="005804D1">
        <w:rPr>
          <w:rFonts w:ascii="Aptos" w:hAnsi="Aptos"/>
          <w:b/>
          <w:bCs/>
          <w:sz w:val="22"/>
          <w:szCs w:val="22"/>
        </w:rPr>
        <w:t xml:space="preserve"> TOWN COUNCIL MEETING</w:t>
      </w:r>
      <w:r w:rsidRPr="005804D1">
        <w:rPr>
          <w:rFonts w:ascii="Aptos" w:hAnsi="Aptos"/>
          <w:sz w:val="22"/>
          <w:szCs w:val="22"/>
        </w:rPr>
        <w:t xml:space="preserve"> on </w:t>
      </w:r>
    </w:p>
    <w:p w14:paraId="3D48A0D7" w14:textId="6A693432" w:rsidR="009F238E" w:rsidRPr="009C6175" w:rsidRDefault="0085102D" w:rsidP="003F4807">
      <w:pPr>
        <w:pStyle w:val="NoSpacing"/>
        <w:jc w:val="center"/>
        <w:rPr>
          <w:rFonts w:ascii="Aptos" w:hAnsi="Aptos"/>
          <w:b/>
          <w:bCs/>
          <w:sz w:val="28"/>
          <w:szCs w:val="28"/>
          <w:highlight w:val="yellow"/>
        </w:rPr>
      </w:pPr>
      <w:r w:rsidRPr="009C6175">
        <w:rPr>
          <w:rFonts w:ascii="Aptos" w:hAnsi="Aptos"/>
          <w:b/>
          <w:bCs/>
          <w:sz w:val="28"/>
          <w:szCs w:val="28"/>
          <w:highlight w:val="yellow"/>
        </w:rPr>
        <w:t xml:space="preserve">Wednesday </w:t>
      </w:r>
      <w:r w:rsidR="00E80A45">
        <w:rPr>
          <w:rFonts w:ascii="Aptos" w:hAnsi="Aptos"/>
          <w:b/>
          <w:bCs/>
          <w:sz w:val="28"/>
          <w:szCs w:val="28"/>
          <w:highlight w:val="yellow"/>
        </w:rPr>
        <w:t>19</w:t>
      </w:r>
      <w:r w:rsidR="00E80A45" w:rsidRPr="00E80A45">
        <w:rPr>
          <w:rFonts w:ascii="Aptos" w:hAnsi="Aptos"/>
          <w:b/>
          <w:bCs/>
          <w:sz w:val="28"/>
          <w:szCs w:val="28"/>
          <w:highlight w:val="yellow"/>
          <w:vertAlign w:val="superscript"/>
        </w:rPr>
        <w:t>th</w:t>
      </w:r>
      <w:r w:rsidR="00E80A45">
        <w:rPr>
          <w:rFonts w:ascii="Aptos" w:hAnsi="Aptos"/>
          <w:b/>
          <w:bCs/>
          <w:sz w:val="28"/>
          <w:szCs w:val="28"/>
          <w:highlight w:val="yellow"/>
        </w:rPr>
        <w:t xml:space="preserve"> February</w:t>
      </w:r>
      <w:r w:rsidR="008A7514" w:rsidRPr="009C6175">
        <w:rPr>
          <w:rFonts w:ascii="Aptos" w:hAnsi="Aptos"/>
          <w:b/>
          <w:bCs/>
          <w:sz w:val="28"/>
          <w:szCs w:val="28"/>
          <w:highlight w:val="yellow"/>
        </w:rPr>
        <w:t xml:space="preserve"> 2025</w:t>
      </w:r>
    </w:p>
    <w:p w14:paraId="6548898C" w14:textId="77777777" w:rsidR="00B14B5B" w:rsidRPr="009C6175" w:rsidRDefault="00B14B5B" w:rsidP="003F4807">
      <w:pPr>
        <w:pStyle w:val="NoSpacing"/>
        <w:jc w:val="center"/>
        <w:rPr>
          <w:rFonts w:ascii="Aptos" w:hAnsi="Aptos"/>
          <w:b/>
          <w:bCs/>
          <w:sz w:val="28"/>
          <w:szCs w:val="28"/>
          <w:highlight w:val="yellow"/>
        </w:rPr>
      </w:pPr>
      <w:r w:rsidRPr="009C6175">
        <w:rPr>
          <w:rFonts w:ascii="Aptos" w:hAnsi="Aptos"/>
          <w:b/>
          <w:bCs/>
          <w:sz w:val="28"/>
          <w:szCs w:val="28"/>
          <w:highlight w:val="yellow"/>
        </w:rPr>
        <w:t>Preceded</w:t>
      </w:r>
      <w:r w:rsidR="00B206E3" w:rsidRPr="009C6175">
        <w:rPr>
          <w:rFonts w:ascii="Aptos" w:hAnsi="Aptos"/>
          <w:b/>
          <w:bCs/>
          <w:sz w:val="28"/>
          <w:szCs w:val="28"/>
          <w:highlight w:val="yellow"/>
        </w:rPr>
        <w:t xml:space="preserve"> by </w:t>
      </w:r>
    </w:p>
    <w:p w14:paraId="5063CC4E" w14:textId="59386E04" w:rsidR="00B206E3" w:rsidRPr="009C6175" w:rsidRDefault="00D824CA" w:rsidP="003F4807">
      <w:pPr>
        <w:pStyle w:val="NoSpacing"/>
        <w:jc w:val="center"/>
        <w:rPr>
          <w:rFonts w:ascii="Aptos" w:hAnsi="Aptos"/>
          <w:b/>
          <w:bCs/>
          <w:sz w:val="28"/>
          <w:szCs w:val="28"/>
        </w:rPr>
      </w:pPr>
      <w:r>
        <w:rPr>
          <w:rFonts w:ascii="Aptos" w:hAnsi="Aptos"/>
          <w:b/>
          <w:bCs/>
          <w:sz w:val="28"/>
          <w:szCs w:val="28"/>
          <w:highlight w:val="yellow"/>
        </w:rPr>
        <w:t>Annual</w:t>
      </w:r>
      <w:r w:rsidR="00B206E3" w:rsidRPr="009C6175">
        <w:rPr>
          <w:rFonts w:ascii="Aptos" w:hAnsi="Aptos"/>
          <w:b/>
          <w:bCs/>
          <w:sz w:val="28"/>
          <w:szCs w:val="28"/>
          <w:highlight w:val="yellow"/>
        </w:rPr>
        <w:t xml:space="preserve"> General Meeting of the </w:t>
      </w:r>
      <w:r w:rsidR="00B14B5B" w:rsidRPr="009C6175">
        <w:rPr>
          <w:rFonts w:ascii="Aptos" w:hAnsi="Aptos"/>
          <w:b/>
          <w:bCs/>
          <w:sz w:val="28"/>
          <w:szCs w:val="28"/>
          <w:highlight w:val="yellow"/>
        </w:rPr>
        <w:t xml:space="preserve">Northam </w:t>
      </w:r>
      <w:r w:rsidR="00B206E3" w:rsidRPr="009C6175">
        <w:rPr>
          <w:rFonts w:ascii="Aptos" w:hAnsi="Aptos"/>
          <w:b/>
          <w:bCs/>
          <w:sz w:val="28"/>
          <w:szCs w:val="28"/>
          <w:highlight w:val="yellow"/>
        </w:rPr>
        <w:t>Burrows Charity</w:t>
      </w:r>
      <w:r w:rsidR="00B14B5B" w:rsidRPr="009C6175">
        <w:rPr>
          <w:rFonts w:ascii="Aptos" w:hAnsi="Aptos"/>
          <w:b/>
          <w:bCs/>
          <w:sz w:val="28"/>
          <w:szCs w:val="28"/>
          <w:highlight w:val="yellow"/>
        </w:rPr>
        <w:t xml:space="preserve"> Trustees</w:t>
      </w:r>
      <w:r w:rsidR="00B206E3" w:rsidRPr="009C6175">
        <w:rPr>
          <w:rFonts w:ascii="Aptos" w:hAnsi="Aptos"/>
          <w:b/>
          <w:bCs/>
          <w:sz w:val="28"/>
          <w:szCs w:val="28"/>
          <w:highlight w:val="yellow"/>
        </w:rPr>
        <w:t xml:space="preserve"> </w:t>
      </w:r>
      <w:r w:rsidR="009C6175" w:rsidRPr="009C6175">
        <w:rPr>
          <w:rFonts w:ascii="Aptos" w:hAnsi="Aptos"/>
          <w:b/>
          <w:bCs/>
          <w:sz w:val="28"/>
          <w:szCs w:val="28"/>
          <w:highlight w:val="yellow"/>
        </w:rPr>
        <w:t>6.30pm</w:t>
      </w:r>
    </w:p>
    <w:p w14:paraId="0E0F4C61" w14:textId="77777777" w:rsidR="009C6175" w:rsidRPr="009C6175" w:rsidRDefault="009C6175" w:rsidP="003F4807">
      <w:pPr>
        <w:pStyle w:val="NoSpacing"/>
        <w:jc w:val="center"/>
        <w:rPr>
          <w:rFonts w:ascii="Aptos" w:hAnsi="Aptos"/>
          <w:b/>
          <w:bCs/>
          <w:sz w:val="8"/>
          <w:szCs w:val="8"/>
        </w:rPr>
      </w:pPr>
    </w:p>
    <w:p w14:paraId="4D4E83FA" w14:textId="77777777" w:rsidR="00115684" w:rsidRDefault="009F238E" w:rsidP="00893451">
      <w:pPr>
        <w:pStyle w:val="NoSpacing"/>
        <w:rPr>
          <w:rFonts w:ascii="Aptos" w:hAnsi="Aptos"/>
          <w:sz w:val="22"/>
          <w:szCs w:val="22"/>
        </w:rPr>
      </w:pPr>
      <w:r w:rsidRPr="005804D1">
        <w:rPr>
          <w:rFonts w:ascii="Aptos" w:hAnsi="Aptos"/>
          <w:sz w:val="22"/>
          <w:szCs w:val="22"/>
        </w:rPr>
        <w:t>at</w:t>
      </w:r>
      <w:r w:rsidR="00893451" w:rsidRPr="005804D1">
        <w:rPr>
          <w:rFonts w:ascii="Aptos" w:hAnsi="Aptos"/>
          <w:sz w:val="22"/>
          <w:szCs w:val="22"/>
        </w:rPr>
        <w:t xml:space="preserve"> </w:t>
      </w:r>
      <w:r w:rsidRPr="005804D1">
        <w:rPr>
          <w:rFonts w:ascii="Aptos" w:hAnsi="Aptos"/>
          <w:sz w:val="22"/>
          <w:szCs w:val="22"/>
        </w:rPr>
        <w:t>The Town Hall</w:t>
      </w:r>
      <w:r w:rsidR="00893451" w:rsidRPr="005804D1">
        <w:rPr>
          <w:rFonts w:ascii="Aptos" w:hAnsi="Aptos"/>
          <w:sz w:val="22"/>
          <w:szCs w:val="22"/>
        </w:rPr>
        <w:t xml:space="preserve">, </w:t>
      </w:r>
      <w:r w:rsidRPr="005804D1">
        <w:rPr>
          <w:rFonts w:ascii="Aptos" w:hAnsi="Aptos"/>
          <w:sz w:val="22"/>
          <w:szCs w:val="22"/>
        </w:rPr>
        <w:t>Windmill Lane, Northam</w:t>
      </w:r>
      <w:r w:rsidR="00893451" w:rsidRPr="005804D1">
        <w:rPr>
          <w:rFonts w:ascii="Aptos" w:hAnsi="Aptos"/>
          <w:sz w:val="22"/>
          <w:szCs w:val="22"/>
        </w:rPr>
        <w:t xml:space="preserve"> for the transaction of the business</w:t>
      </w:r>
      <w:r w:rsidR="00115684" w:rsidRPr="005804D1">
        <w:rPr>
          <w:rFonts w:ascii="Aptos" w:hAnsi="Aptos"/>
          <w:sz w:val="22"/>
          <w:szCs w:val="22"/>
        </w:rPr>
        <w:t xml:space="preserve"> listed on the agenda below</w:t>
      </w:r>
      <w:r w:rsidR="00893451" w:rsidRPr="005804D1">
        <w:rPr>
          <w:rFonts w:ascii="Aptos" w:hAnsi="Aptos"/>
          <w:sz w:val="22"/>
          <w:szCs w:val="22"/>
        </w:rPr>
        <w:t xml:space="preserve">. </w:t>
      </w:r>
    </w:p>
    <w:p w14:paraId="787EA0AC" w14:textId="77777777" w:rsidR="00207F38" w:rsidRPr="00207F38" w:rsidRDefault="00207F38" w:rsidP="00893451">
      <w:pPr>
        <w:pStyle w:val="NoSpacing"/>
        <w:rPr>
          <w:rFonts w:ascii="Aptos" w:hAnsi="Aptos"/>
          <w:sz w:val="6"/>
          <w:szCs w:val="6"/>
        </w:rPr>
      </w:pPr>
    </w:p>
    <w:p w14:paraId="4EEDC354" w14:textId="469FA500" w:rsidR="00207F38" w:rsidRPr="00CB46C0" w:rsidRDefault="00207F38" w:rsidP="00207F38">
      <w:pPr>
        <w:pStyle w:val="NoSpacing"/>
        <w:rPr>
          <w:rFonts w:ascii="Aptos" w:hAnsi="Aptos"/>
          <w:b/>
          <w:bCs/>
          <w:sz w:val="22"/>
          <w:szCs w:val="22"/>
        </w:rPr>
      </w:pPr>
      <w:r>
        <w:rPr>
          <w:rFonts w:ascii="Aptos" w:hAnsi="Aptos"/>
          <w:b/>
          <w:bCs/>
          <w:sz w:val="22"/>
          <w:szCs w:val="22"/>
        </w:rPr>
        <w:t xml:space="preserve">Council </w:t>
      </w:r>
      <w:r w:rsidRPr="00CB46C0">
        <w:rPr>
          <w:rFonts w:ascii="Aptos" w:hAnsi="Aptos"/>
          <w:b/>
          <w:bCs/>
          <w:sz w:val="22"/>
          <w:szCs w:val="22"/>
        </w:rPr>
        <w:t>Members:</w:t>
      </w:r>
    </w:p>
    <w:p w14:paraId="784A8190" w14:textId="333BE926" w:rsidR="002420F2" w:rsidRDefault="00207F38" w:rsidP="00207F38">
      <w:pPr>
        <w:pStyle w:val="NoSpacing"/>
        <w:rPr>
          <w:rFonts w:ascii="Aptos" w:hAnsi="Aptos"/>
          <w:sz w:val="22"/>
          <w:szCs w:val="22"/>
        </w:rPr>
      </w:pPr>
      <w:r>
        <w:rPr>
          <w:rFonts w:ascii="Aptos" w:hAnsi="Aptos"/>
          <w:sz w:val="22"/>
          <w:szCs w:val="22"/>
        </w:rPr>
        <w:t xml:space="preserve">Appledore Ward: </w:t>
      </w:r>
      <w:r w:rsidR="00723166">
        <w:rPr>
          <w:rFonts w:ascii="Aptos" w:hAnsi="Aptos"/>
          <w:sz w:val="22"/>
          <w:szCs w:val="22"/>
        </w:rPr>
        <w:tab/>
      </w:r>
      <w:r w:rsidR="00723166">
        <w:rPr>
          <w:rFonts w:ascii="Aptos" w:hAnsi="Aptos"/>
          <w:sz w:val="22"/>
          <w:szCs w:val="22"/>
        </w:rPr>
        <w:tab/>
      </w:r>
      <w:r w:rsidR="002420F2">
        <w:rPr>
          <w:rFonts w:ascii="Aptos" w:hAnsi="Aptos"/>
          <w:sz w:val="22"/>
          <w:szCs w:val="22"/>
        </w:rPr>
        <w:t>Cllr Edwards, Cllr Ford, Cllr Hames and Cllr Tait.</w:t>
      </w:r>
    </w:p>
    <w:p w14:paraId="3CF76E50" w14:textId="1D897284" w:rsidR="00723166" w:rsidRDefault="002420F2" w:rsidP="00723166">
      <w:pPr>
        <w:pStyle w:val="NoSpacing"/>
        <w:ind w:left="2880" w:hanging="2880"/>
        <w:rPr>
          <w:rFonts w:ascii="Aptos" w:hAnsi="Aptos"/>
          <w:sz w:val="22"/>
          <w:szCs w:val="22"/>
        </w:rPr>
      </w:pPr>
      <w:r>
        <w:rPr>
          <w:rFonts w:ascii="Aptos" w:hAnsi="Aptos"/>
          <w:sz w:val="22"/>
          <w:szCs w:val="22"/>
        </w:rPr>
        <w:t xml:space="preserve">Northam/Orchard Hill ward: </w:t>
      </w:r>
      <w:r w:rsidR="00723166">
        <w:rPr>
          <w:rFonts w:ascii="Aptos" w:hAnsi="Aptos"/>
          <w:sz w:val="22"/>
          <w:szCs w:val="22"/>
        </w:rPr>
        <w:tab/>
      </w:r>
      <w:r>
        <w:rPr>
          <w:rFonts w:ascii="Aptos" w:hAnsi="Aptos"/>
          <w:sz w:val="22"/>
          <w:szCs w:val="22"/>
        </w:rPr>
        <w:t xml:space="preserve">Cllr Himan, Cllr Leather, Cllr Lo-Vel, </w:t>
      </w:r>
      <w:r w:rsidR="00207F38" w:rsidRPr="00CB46C0">
        <w:rPr>
          <w:rFonts w:ascii="Aptos" w:hAnsi="Aptos"/>
          <w:sz w:val="22"/>
          <w:szCs w:val="22"/>
        </w:rPr>
        <w:t>Cllr</w:t>
      </w:r>
      <w:r>
        <w:rPr>
          <w:rFonts w:ascii="Aptos" w:hAnsi="Aptos"/>
          <w:sz w:val="22"/>
          <w:szCs w:val="22"/>
        </w:rPr>
        <w:t xml:space="preserve"> Newman-McKie an</w:t>
      </w:r>
      <w:r w:rsidR="00723166">
        <w:rPr>
          <w:rFonts w:ascii="Aptos" w:hAnsi="Aptos"/>
          <w:sz w:val="22"/>
          <w:szCs w:val="22"/>
        </w:rPr>
        <w:t>d Cllr Whittaker</w:t>
      </w:r>
      <w:r w:rsidR="00D824CA">
        <w:rPr>
          <w:rFonts w:ascii="Aptos" w:hAnsi="Aptos"/>
          <w:sz w:val="22"/>
          <w:szCs w:val="22"/>
        </w:rPr>
        <w:t xml:space="preserve"> (one vacancy).</w:t>
      </w:r>
    </w:p>
    <w:p w14:paraId="126B4410" w14:textId="6DB7B6A1" w:rsidR="00207F38" w:rsidRPr="00CB46C0" w:rsidRDefault="00723166" w:rsidP="00207F38">
      <w:pPr>
        <w:pStyle w:val="NoSpacing"/>
        <w:rPr>
          <w:rFonts w:ascii="Aptos" w:hAnsi="Aptos"/>
          <w:sz w:val="22"/>
          <w:szCs w:val="22"/>
        </w:rPr>
      </w:pPr>
      <w:r>
        <w:rPr>
          <w:rFonts w:ascii="Aptos" w:hAnsi="Aptos"/>
          <w:sz w:val="22"/>
          <w:szCs w:val="22"/>
        </w:rPr>
        <w:t xml:space="preserve">Westward Ho! ward: </w:t>
      </w:r>
      <w:r>
        <w:rPr>
          <w:rFonts w:ascii="Aptos" w:hAnsi="Aptos"/>
          <w:sz w:val="22"/>
          <w:szCs w:val="22"/>
        </w:rPr>
        <w:tab/>
      </w:r>
      <w:r>
        <w:rPr>
          <w:rFonts w:ascii="Aptos" w:hAnsi="Aptos"/>
          <w:sz w:val="22"/>
          <w:szCs w:val="22"/>
        </w:rPr>
        <w:tab/>
        <w:t>Cllr B</w:t>
      </w:r>
      <w:r w:rsidR="00207F38" w:rsidRPr="00CB46C0">
        <w:rPr>
          <w:rFonts w:ascii="Aptos" w:hAnsi="Aptos"/>
          <w:sz w:val="22"/>
          <w:szCs w:val="22"/>
        </w:rPr>
        <w:t xml:space="preserve">ach, </w:t>
      </w:r>
      <w:r>
        <w:rPr>
          <w:rFonts w:ascii="Aptos" w:hAnsi="Aptos"/>
          <w:sz w:val="22"/>
          <w:szCs w:val="22"/>
        </w:rPr>
        <w:t>Cllr</w:t>
      </w:r>
      <w:r w:rsidR="00207F38" w:rsidRPr="00CB46C0">
        <w:rPr>
          <w:rFonts w:ascii="Aptos" w:hAnsi="Aptos"/>
          <w:sz w:val="22"/>
          <w:szCs w:val="22"/>
        </w:rPr>
        <w:t xml:space="preserve"> Hodson, </w:t>
      </w:r>
      <w:r>
        <w:rPr>
          <w:rFonts w:ascii="Aptos" w:hAnsi="Aptos"/>
          <w:sz w:val="22"/>
          <w:szCs w:val="22"/>
        </w:rPr>
        <w:t>Cllr Roscoe and Cllr Singh.</w:t>
      </w:r>
    </w:p>
    <w:p w14:paraId="589DE79A" w14:textId="77777777" w:rsidR="00115684" w:rsidRPr="00207F38" w:rsidRDefault="00115684" w:rsidP="00893451">
      <w:pPr>
        <w:pStyle w:val="NoSpacing"/>
        <w:rPr>
          <w:rFonts w:ascii="Aptos" w:hAnsi="Aptos"/>
          <w:sz w:val="6"/>
          <w:szCs w:val="6"/>
        </w:rPr>
      </w:pPr>
    </w:p>
    <w:p w14:paraId="4435B148" w14:textId="77777777" w:rsidR="00856467" w:rsidRPr="005804D1" w:rsidRDefault="00856467" w:rsidP="00856467">
      <w:pPr>
        <w:pStyle w:val="NoSpacing"/>
        <w:rPr>
          <w:rFonts w:ascii="Aptos" w:hAnsi="Aptos"/>
          <w:b/>
          <w:bCs/>
          <w:sz w:val="22"/>
          <w:szCs w:val="22"/>
        </w:rPr>
      </w:pPr>
      <w:r w:rsidRPr="005804D1">
        <w:rPr>
          <w:rFonts w:ascii="Aptos" w:hAnsi="Aptos"/>
          <w:b/>
          <w:bCs/>
          <w:sz w:val="22"/>
          <w:szCs w:val="22"/>
        </w:rPr>
        <w:t xml:space="preserve">Questions by the public </w:t>
      </w:r>
    </w:p>
    <w:p w14:paraId="5ADEF4AA" w14:textId="77777777" w:rsidR="00856467" w:rsidRPr="005804D1" w:rsidRDefault="00856467" w:rsidP="00856467">
      <w:pPr>
        <w:pStyle w:val="NoSpacing"/>
        <w:rPr>
          <w:rFonts w:ascii="Aptos" w:hAnsi="Aptos"/>
          <w:sz w:val="22"/>
          <w:szCs w:val="22"/>
        </w:rPr>
      </w:pPr>
      <w:r w:rsidRPr="005804D1">
        <w:rPr>
          <w:rFonts w:ascii="Aptos" w:hAnsi="Aptos"/>
          <w:sz w:val="22"/>
          <w:szCs w:val="22"/>
        </w:rPr>
        <w:t>There will be a period for questions by the public. In accordance with Standing Order 3, members of the public may make representations, ask questions and give evidence at a meeting which they are entitled to attend in respect of any Council business at Full Council</w:t>
      </w:r>
      <w:r>
        <w:rPr>
          <w:rFonts w:ascii="Aptos" w:hAnsi="Aptos"/>
          <w:sz w:val="22"/>
          <w:szCs w:val="22"/>
        </w:rPr>
        <w:t>,</w:t>
      </w:r>
      <w:r w:rsidRPr="005804D1">
        <w:rPr>
          <w:rFonts w:ascii="Aptos" w:hAnsi="Aptos"/>
          <w:sz w:val="22"/>
          <w:szCs w:val="22"/>
        </w:rPr>
        <w:t xml:space="preserve"> and at Committee meetings in respect of business on the agenda. </w:t>
      </w:r>
    </w:p>
    <w:p w14:paraId="365D11F9" w14:textId="77777777" w:rsidR="00856467" w:rsidRPr="005804D1" w:rsidRDefault="00856467" w:rsidP="00856467">
      <w:pPr>
        <w:pStyle w:val="NoSpacing"/>
        <w:rPr>
          <w:rFonts w:ascii="Aptos" w:hAnsi="Aptos"/>
          <w:sz w:val="22"/>
          <w:szCs w:val="22"/>
        </w:rPr>
      </w:pPr>
      <w:r w:rsidRPr="005804D1">
        <w:rPr>
          <w:rFonts w:ascii="Aptos" w:hAnsi="Aptos"/>
          <w:sz w:val="22"/>
          <w:szCs w:val="22"/>
        </w:rPr>
        <w:t xml:space="preserve">Anyone wishing to ask questions is requested to notify the Town Clerk </w:t>
      </w:r>
      <w:r>
        <w:rPr>
          <w:rFonts w:ascii="Aptos" w:hAnsi="Aptos"/>
          <w:sz w:val="22"/>
          <w:szCs w:val="22"/>
        </w:rPr>
        <w:t>prior to</w:t>
      </w:r>
      <w:r w:rsidRPr="005804D1">
        <w:rPr>
          <w:rFonts w:ascii="Aptos" w:hAnsi="Aptos"/>
          <w:sz w:val="22"/>
          <w:szCs w:val="22"/>
        </w:rPr>
        <w:t xml:space="preserve"> the meeting. </w:t>
      </w:r>
    </w:p>
    <w:p w14:paraId="2B874CBC" w14:textId="77777777" w:rsidR="00856467" w:rsidRPr="00266C22" w:rsidRDefault="00856467" w:rsidP="00856467">
      <w:pPr>
        <w:pStyle w:val="NoSpacing"/>
        <w:rPr>
          <w:rFonts w:ascii="Aptos" w:hAnsi="Aptos"/>
          <w:sz w:val="6"/>
          <w:szCs w:val="6"/>
        </w:rPr>
      </w:pPr>
    </w:p>
    <w:p w14:paraId="00978285" w14:textId="77777777" w:rsidR="00856467" w:rsidRPr="005804D1" w:rsidRDefault="00856467" w:rsidP="00856467">
      <w:pPr>
        <w:pStyle w:val="NoSpacing"/>
        <w:rPr>
          <w:rFonts w:ascii="Aptos" w:hAnsi="Aptos"/>
          <w:b/>
          <w:bCs/>
          <w:sz w:val="22"/>
          <w:szCs w:val="22"/>
        </w:rPr>
      </w:pPr>
      <w:r w:rsidRPr="005804D1">
        <w:rPr>
          <w:rFonts w:ascii="Aptos" w:hAnsi="Aptos"/>
          <w:b/>
          <w:bCs/>
          <w:sz w:val="22"/>
          <w:szCs w:val="22"/>
        </w:rPr>
        <w:t xml:space="preserve">Recording, photographs and filming </w:t>
      </w:r>
    </w:p>
    <w:p w14:paraId="4F76E0F6" w14:textId="77777777" w:rsidR="00856467" w:rsidRPr="005804D1" w:rsidRDefault="00856467" w:rsidP="00856467">
      <w:pPr>
        <w:pStyle w:val="NoSpacing"/>
        <w:rPr>
          <w:rFonts w:ascii="Aptos" w:hAnsi="Aptos"/>
          <w:sz w:val="22"/>
          <w:szCs w:val="22"/>
        </w:rPr>
      </w:pPr>
      <w:r w:rsidRPr="005804D1">
        <w:rPr>
          <w:rFonts w:ascii="Aptos" w:hAnsi="Aptos"/>
          <w:sz w:val="22"/>
          <w:szCs w:val="22"/>
        </w:rPr>
        <w:t xml:space="preserve">In accordance with the Council’s policy on filming and recording of Local Council and Committee meetings (available to read in the Chamber) and arising from the </w:t>
      </w:r>
      <w:r w:rsidRPr="005804D1">
        <w:rPr>
          <w:rFonts w:ascii="Aptos" w:hAnsi="Aptos"/>
          <w:i/>
          <w:iCs/>
          <w:sz w:val="22"/>
          <w:szCs w:val="22"/>
        </w:rPr>
        <w:t>Local Government and Accountability Act 2014</w:t>
      </w:r>
      <w:r w:rsidRPr="005804D1">
        <w:rPr>
          <w:rFonts w:ascii="Aptos" w:hAnsi="Aptos"/>
          <w:sz w:val="22"/>
          <w:szCs w:val="22"/>
        </w:rPr>
        <w:t xml:space="preserve"> the press or public may audio-record, photograph or film meetings, or report from the meeting using social media. As such, members of the public may be recorded or photographed during the meeting. Anyone wishing to record or photograph the meeting must notify the Town Clerk before the commencement of the meeting.</w:t>
      </w:r>
    </w:p>
    <w:p w14:paraId="1EA1237F" w14:textId="77777777" w:rsidR="00856467" w:rsidRPr="00266C22" w:rsidRDefault="00856467" w:rsidP="00856467">
      <w:pPr>
        <w:rPr>
          <w:rFonts w:ascii="Aptos" w:hAnsi="Aptos"/>
          <w:color w:val="000000"/>
          <w:sz w:val="6"/>
          <w:szCs w:val="6"/>
        </w:rPr>
      </w:pPr>
      <w:bookmarkStart w:id="1" w:name="_Hlk5962483"/>
    </w:p>
    <w:p w14:paraId="26DB942F" w14:textId="77777777" w:rsidR="00856467" w:rsidRPr="005622D7" w:rsidRDefault="00856467" w:rsidP="00856467">
      <w:pPr>
        <w:rPr>
          <w:rFonts w:ascii="Aptos" w:hAnsi="Aptos"/>
          <w:b/>
          <w:bCs/>
          <w:color w:val="000000"/>
          <w:sz w:val="22"/>
          <w:szCs w:val="22"/>
        </w:rPr>
      </w:pPr>
      <w:r w:rsidRPr="005622D7">
        <w:rPr>
          <w:rFonts w:ascii="Aptos" w:hAnsi="Aptos"/>
          <w:b/>
          <w:bCs/>
          <w:color w:val="000000"/>
          <w:sz w:val="22"/>
          <w:szCs w:val="22"/>
        </w:rPr>
        <w:t>Public attendance at Council and committee meetings</w:t>
      </w:r>
    </w:p>
    <w:p w14:paraId="50D088C5" w14:textId="77777777" w:rsidR="00856467" w:rsidRPr="00266C22" w:rsidRDefault="00856467" w:rsidP="00856467">
      <w:pPr>
        <w:rPr>
          <w:rFonts w:ascii="Aptos" w:hAnsi="Aptos"/>
          <w:color w:val="000000"/>
          <w:sz w:val="22"/>
          <w:szCs w:val="22"/>
        </w:rPr>
      </w:pPr>
      <w:r w:rsidRPr="00266C22">
        <w:rPr>
          <w:rFonts w:ascii="Aptos" w:hAnsi="Aptos"/>
          <w:color w:val="000000"/>
          <w:sz w:val="22"/>
          <w:szCs w:val="22"/>
        </w:rPr>
        <w:t xml:space="preserve">As a public body, </w:t>
      </w:r>
      <w:r>
        <w:rPr>
          <w:rFonts w:ascii="Aptos" w:hAnsi="Aptos"/>
          <w:color w:val="000000"/>
          <w:sz w:val="22"/>
          <w:szCs w:val="22"/>
        </w:rPr>
        <w:t>Northam Town Council</w:t>
      </w:r>
      <w:r w:rsidRPr="00266C22">
        <w:rPr>
          <w:rFonts w:ascii="Aptos" w:hAnsi="Aptos"/>
          <w:color w:val="000000"/>
          <w:sz w:val="22"/>
          <w:szCs w:val="22"/>
        </w:rPr>
        <w:t xml:space="preserve"> understands the</w:t>
      </w:r>
      <w:r>
        <w:rPr>
          <w:rFonts w:ascii="Aptos" w:hAnsi="Aptos"/>
          <w:color w:val="000000"/>
          <w:sz w:val="22"/>
          <w:szCs w:val="22"/>
        </w:rPr>
        <w:t xml:space="preserve"> </w:t>
      </w:r>
      <w:r w:rsidRPr="00266C22">
        <w:rPr>
          <w:rFonts w:ascii="Aptos" w:hAnsi="Aptos"/>
          <w:color w:val="000000"/>
          <w:sz w:val="22"/>
          <w:szCs w:val="22"/>
        </w:rPr>
        <w:t xml:space="preserve">need for transparency and accountability. The </w:t>
      </w:r>
      <w:r>
        <w:rPr>
          <w:rFonts w:ascii="Aptos" w:hAnsi="Aptos"/>
          <w:color w:val="000000"/>
          <w:sz w:val="22"/>
          <w:szCs w:val="22"/>
        </w:rPr>
        <w:t>Council</w:t>
      </w:r>
      <w:r w:rsidRPr="00266C22">
        <w:rPr>
          <w:rFonts w:ascii="Aptos" w:hAnsi="Aptos"/>
          <w:color w:val="000000"/>
          <w:sz w:val="22"/>
          <w:szCs w:val="22"/>
        </w:rPr>
        <w:t xml:space="preserve"> will therefore seek to conduct meetings using practices and procedures set out within the Public</w:t>
      </w:r>
      <w:r>
        <w:rPr>
          <w:rFonts w:ascii="Aptos" w:hAnsi="Aptos"/>
          <w:color w:val="000000"/>
          <w:sz w:val="22"/>
          <w:szCs w:val="22"/>
        </w:rPr>
        <w:t xml:space="preserve"> </w:t>
      </w:r>
      <w:r w:rsidRPr="00266C22">
        <w:rPr>
          <w:rFonts w:ascii="Aptos" w:hAnsi="Aptos"/>
          <w:color w:val="000000"/>
          <w:sz w:val="22"/>
          <w:szCs w:val="22"/>
        </w:rPr>
        <w:t>Bodies (Admission to Meetings) Act 1960, which states:</w:t>
      </w:r>
    </w:p>
    <w:p w14:paraId="6B1BC228" w14:textId="77777777" w:rsidR="00856467" w:rsidRDefault="00856467" w:rsidP="00856467">
      <w:pPr>
        <w:rPr>
          <w:rFonts w:ascii="Aptos" w:hAnsi="Aptos"/>
          <w:i/>
          <w:iCs/>
          <w:color w:val="000000"/>
          <w:sz w:val="20"/>
          <w:szCs w:val="20"/>
        </w:rPr>
      </w:pPr>
      <w:r w:rsidRPr="00266C22">
        <w:rPr>
          <w:rFonts w:ascii="Aptos" w:hAnsi="Aptos"/>
          <w:i/>
          <w:iCs/>
          <w:color w:val="000000"/>
          <w:sz w:val="20"/>
          <w:szCs w:val="20"/>
        </w:rPr>
        <w:t>Subject to subsection (2)* below, any meeting of a body exercising public functions, being a body to which this Act applies, shall be open to the public.</w:t>
      </w:r>
    </w:p>
    <w:p w14:paraId="22F47B82" w14:textId="77777777" w:rsidR="00856467" w:rsidRPr="00266C22" w:rsidRDefault="00856467" w:rsidP="00856467">
      <w:pPr>
        <w:rPr>
          <w:rFonts w:ascii="Aptos" w:hAnsi="Aptos"/>
          <w:i/>
          <w:iCs/>
          <w:color w:val="000000"/>
          <w:sz w:val="6"/>
          <w:szCs w:val="6"/>
        </w:rPr>
      </w:pPr>
    </w:p>
    <w:p w14:paraId="1832F130" w14:textId="77777777" w:rsidR="00856467" w:rsidRPr="00266C22" w:rsidRDefault="00856467" w:rsidP="00856467">
      <w:pPr>
        <w:rPr>
          <w:rFonts w:ascii="Aptos" w:hAnsi="Aptos"/>
          <w:color w:val="000000"/>
          <w:sz w:val="22"/>
          <w:szCs w:val="22"/>
        </w:rPr>
      </w:pPr>
      <w:r w:rsidRPr="00266C22">
        <w:rPr>
          <w:rFonts w:ascii="Aptos" w:hAnsi="Aptos"/>
          <w:color w:val="000000"/>
          <w:sz w:val="22"/>
          <w:szCs w:val="22"/>
        </w:rPr>
        <w:t>Subsection (2) states:</w:t>
      </w:r>
    </w:p>
    <w:p w14:paraId="755B726F" w14:textId="77777777" w:rsidR="00856467" w:rsidRPr="00266C22" w:rsidRDefault="00856467" w:rsidP="00856467">
      <w:pPr>
        <w:rPr>
          <w:rFonts w:ascii="Aptos" w:hAnsi="Aptos"/>
          <w:i/>
          <w:iCs/>
          <w:color w:val="000000"/>
          <w:sz w:val="20"/>
          <w:szCs w:val="20"/>
        </w:rPr>
      </w:pPr>
      <w:r w:rsidRPr="00266C22">
        <w:rPr>
          <w:rFonts w:ascii="Aptos" w:hAnsi="Aptos"/>
          <w:i/>
          <w:iCs/>
          <w:color w:val="000000"/>
          <w:sz w:val="20"/>
          <w:szCs w:val="20"/>
        </w:rPr>
        <w:t>Where a meeting is open to the public, a body may, by resolution exclude the public from the meeting (whether during the whole or part of the proceedings) whenever publicity would be prejudicial to the public interest by reason of the confidential nature of the business to be transacted or for other special reasons stated in the resolution and arising from the nature of that business or of the proceedings; and where such a resolution is passed, this Act shall not require the meeting to be open to the public</w:t>
      </w:r>
    </w:p>
    <w:p w14:paraId="50420EC6" w14:textId="77777777" w:rsidR="00856467" w:rsidRDefault="00856467" w:rsidP="00856467">
      <w:pPr>
        <w:rPr>
          <w:rFonts w:ascii="Aptos" w:hAnsi="Aptos"/>
          <w:i/>
          <w:iCs/>
          <w:color w:val="000000"/>
          <w:sz w:val="20"/>
          <w:szCs w:val="20"/>
        </w:rPr>
      </w:pPr>
      <w:r w:rsidRPr="00266C22">
        <w:rPr>
          <w:rFonts w:ascii="Aptos" w:hAnsi="Aptos"/>
          <w:i/>
          <w:iCs/>
          <w:color w:val="000000"/>
          <w:sz w:val="20"/>
          <w:szCs w:val="20"/>
        </w:rPr>
        <w:t>during proceedings to which the resolution applies.</w:t>
      </w:r>
    </w:p>
    <w:p w14:paraId="113DA4EA" w14:textId="77777777" w:rsidR="00856467" w:rsidRPr="00266C22" w:rsidRDefault="00856467" w:rsidP="00856467">
      <w:pPr>
        <w:rPr>
          <w:rFonts w:ascii="Aptos" w:hAnsi="Aptos"/>
          <w:i/>
          <w:iCs/>
          <w:color w:val="000000"/>
          <w:sz w:val="6"/>
          <w:szCs w:val="6"/>
        </w:rPr>
      </w:pPr>
    </w:p>
    <w:p w14:paraId="04EC5677" w14:textId="77777777" w:rsidR="00856467" w:rsidRPr="00266C22" w:rsidRDefault="00856467" w:rsidP="00856467">
      <w:pPr>
        <w:rPr>
          <w:rFonts w:ascii="Aptos" w:hAnsi="Aptos"/>
          <w:color w:val="000000"/>
          <w:sz w:val="22"/>
          <w:szCs w:val="22"/>
        </w:rPr>
      </w:pPr>
      <w:r w:rsidRPr="00266C22">
        <w:rPr>
          <w:rFonts w:ascii="Aptos" w:hAnsi="Aptos"/>
          <w:color w:val="000000"/>
          <w:sz w:val="22"/>
          <w:szCs w:val="22"/>
        </w:rPr>
        <w:t xml:space="preserve">Therefore, the </w:t>
      </w:r>
      <w:r>
        <w:rPr>
          <w:rFonts w:ascii="Aptos" w:hAnsi="Aptos"/>
          <w:color w:val="000000"/>
          <w:sz w:val="22"/>
          <w:szCs w:val="22"/>
        </w:rPr>
        <w:t>Council’s</w:t>
      </w:r>
      <w:r w:rsidRPr="00266C22">
        <w:rPr>
          <w:rFonts w:ascii="Aptos" w:hAnsi="Aptos"/>
          <w:color w:val="000000"/>
          <w:sz w:val="22"/>
          <w:szCs w:val="22"/>
        </w:rPr>
        <w:t xml:space="preserve"> policy is to allow public access to meetings unless the business being</w:t>
      </w:r>
    </w:p>
    <w:p w14:paraId="79BDC235" w14:textId="77777777" w:rsidR="00856467" w:rsidRPr="00266C22" w:rsidRDefault="00856467" w:rsidP="00856467">
      <w:pPr>
        <w:rPr>
          <w:rFonts w:ascii="Aptos" w:hAnsi="Aptos"/>
          <w:color w:val="000000"/>
          <w:sz w:val="22"/>
          <w:szCs w:val="22"/>
        </w:rPr>
      </w:pPr>
      <w:r w:rsidRPr="00266C22">
        <w:rPr>
          <w:rFonts w:ascii="Aptos" w:hAnsi="Aptos"/>
          <w:color w:val="000000"/>
          <w:sz w:val="22"/>
          <w:szCs w:val="22"/>
        </w:rPr>
        <w:t>transacted is confidential or there are ‘other special reasons’ to exclude the public.</w:t>
      </w:r>
    </w:p>
    <w:p w14:paraId="7FD0672F" w14:textId="77777777" w:rsidR="00856467" w:rsidRPr="00723166" w:rsidRDefault="00856467" w:rsidP="00856467">
      <w:pPr>
        <w:rPr>
          <w:rFonts w:ascii="Aptos" w:hAnsi="Aptos"/>
          <w:color w:val="000000"/>
          <w:sz w:val="10"/>
          <w:szCs w:val="10"/>
        </w:rPr>
      </w:pPr>
    </w:p>
    <w:p w14:paraId="791360B2" w14:textId="77777777" w:rsidR="00856467" w:rsidRPr="0085102D" w:rsidRDefault="00856467" w:rsidP="00856467">
      <w:pPr>
        <w:pStyle w:val="NoSpacing"/>
        <w:jc w:val="both"/>
        <w:rPr>
          <w:rFonts w:ascii="Bradley Hand ITC" w:hAnsi="Bradley Hand ITC" w:cs="Arial"/>
          <w:i/>
          <w:iCs/>
          <w:sz w:val="28"/>
          <w:szCs w:val="28"/>
        </w:rPr>
      </w:pPr>
      <w:r w:rsidRPr="0085102D">
        <w:rPr>
          <w:rFonts w:ascii="Bradley Hand ITC" w:hAnsi="Bradley Hand ITC" w:cs="Arial"/>
          <w:i/>
          <w:iCs/>
          <w:sz w:val="28"/>
          <w:szCs w:val="28"/>
        </w:rPr>
        <w:t>Guy Langton</w:t>
      </w:r>
    </w:p>
    <w:p w14:paraId="777178C8" w14:textId="686DD5F0" w:rsidR="00856467" w:rsidRPr="005804D1" w:rsidRDefault="00856467" w:rsidP="00856467">
      <w:pPr>
        <w:rPr>
          <w:rFonts w:ascii="Aptos" w:hAnsi="Aptos" w:cs="Arial"/>
          <w:sz w:val="20"/>
          <w:szCs w:val="20"/>
        </w:rPr>
      </w:pPr>
      <w:r w:rsidRPr="005804D1">
        <w:rPr>
          <w:rFonts w:ascii="Aptos" w:hAnsi="Aptos"/>
          <w:sz w:val="22"/>
          <w:szCs w:val="22"/>
        </w:rPr>
        <w:t>Guy Langton, Town Clerk</w:t>
      </w:r>
      <w:r>
        <w:rPr>
          <w:rFonts w:ascii="Aptos" w:hAnsi="Aptos"/>
          <w:sz w:val="22"/>
          <w:szCs w:val="22"/>
        </w:rPr>
        <w:t xml:space="preserve"> &amp; RFO</w:t>
      </w:r>
      <w:r w:rsidRPr="005804D1">
        <w:rPr>
          <w:rFonts w:ascii="Aptos" w:hAnsi="Aptos" w:cs="Arial"/>
          <w:sz w:val="20"/>
          <w:szCs w:val="20"/>
        </w:rPr>
        <w:tab/>
      </w:r>
      <w:r w:rsidRPr="005804D1">
        <w:rPr>
          <w:rFonts w:ascii="Aptos" w:hAnsi="Aptos" w:cs="Arial"/>
          <w:sz w:val="20"/>
          <w:szCs w:val="20"/>
        </w:rPr>
        <w:tab/>
      </w:r>
      <w:bookmarkEnd w:id="1"/>
      <w:r w:rsidRPr="005804D1">
        <w:rPr>
          <w:rFonts w:ascii="Aptos" w:hAnsi="Aptos" w:cs="Arial"/>
          <w:sz w:val="20"/>
          <w:szCs w:val="20"/>
        </w:rPr>
        <w:tab/>
        <w:t xml:space="preserve">      </w:t>
      </w:r>
      <w:r w:rsidRPr="005804D1">
        <w:rPr>
          <w:rFonts w:ascii="Aptos" w:hAnsi="Aptos" w:cs="Arial"/>
          <w:sz w:val="20"/>
          <w:szCs w:val="20"/>
        </w:rPr>
        <w:tab/>
        <w:t xml:space="preserve"> </w:t>
      </w:r>
    </w:p>
    <w:p w14:paraId="37AFBF8A" w14:textId="4F3A3A56" w:rsidR="00856467" w:rsidRDefault="00856467" w:rsidP="00816A19">
      <w:pPr>
        <w:rPr>
          <w:rFonts w:ascii="Aptos" w:hAnsi="Aptos" w:cs="Arial"/>
          <w:b/>
          <w:bCs/>
        </w:rPr>
      </w:pPr>
      <w:r w:rsidRPr="005804D1">
        <w:rPr>
          <w:rFonts w:ascii="Aptos" w:hAnsi="Aptos" w:cs="Arial"/>
          <w:sz w:val="22"/>
          <w:szCs w:val="22"/>
        </w:rPr>
        <w:t xml:space="preserve">Date of issue: </w:t>
      </w:r>
      <w:r w:rsidR="003656FC">
        <w:rPr>
          <w:rFonts w:ascii="Aptos" w:hAnsi="Aptos" w:cs="Arial"/>
          <w:sz w:val="22"/>
          <w:szCs w:val="22"/>
        </w:rPr>
        <w:t>12</w:t>
      </w:r>
      <w:r w:rsidR="003656FC" w:rsidRPr="003656FC">
        <w:rPr>
          <w:rFonts w:ascii="Aptos" w:hAnsi="Aptos" w:cs="Arial"/>
          <w:sz w:val="22"/>
          <w:szCs w:val="22"/>
          <w:vertAlign w:val="superscript"/>
        </w:rPr>
        <w:t>th</w:t>
      </w:r>
      <w:r w:rsidR="003656FC">
        <w:rPr>
          <w:rFonts w:ascii="Aptos" w:hAnsi="Aptos" w:cs="Arial"/>
          <w:sz w:val="22"/>
          <w:szCs w:val="22"/>
        </w:rPr>
        <w:t xml:space="preserve"> February</w:t>
      </w:r>
      <w:r w:rsidR="00254BD9">
        <w:rPr>
          <w:rFonts w:ascii="Aptos" w:hAnsi="Aptos" w:cs="Arial"/>
          <w:sz w:val="22"/>
          <w:szCs w:val="22"/>
        </w:rPr>
        <w:t xml:space="preserve"> 2025</w:t>
      </w:r>
      <w:r>
        <w:rPr>
          <w:rFonts w:ascii="Aptos" w:hAnsi="Aptos" w:cs="Arial"/>
          <w:b/>
          <w:bCs/>
        </w:rPr>
        <w:br w:type="page"/>
      </w:r>
    </w:p>
    <w:p w14:paraId="5E05BBCA" w14:textId="77777777" w:rsidR="00522B02" w:rsidRDefault="00522B02" w:rsidP="007029CB">
      <w:pPr>
        <w:jc w:val="center"/>
        <w:rPr>
          <w:rFonts w:ascii="Aptos" w:hAnsi="Aptos" w:cs="Arial"/>
          <w:b/>
          <w:bCs/>
          <w:sz w:val="36"/>
          <w:szCs w:val="36"/>
        </w:rPr>
        <w:sectPr w:rsidR="00522B02" w:rsidSect="00503632">
          <w:headerReference w:type="default" r:id="rId11"/>
          <w:footerReference w:type="default" r:id="rId12"/>
          <w:headerReference w:type="first" r:id="rId13"/>
          <w:type w:val="continuous"/>
          <w:pgSz w:w="11906" w:h="16838"/>
          <w:pgMar w:top="720" w:right="720" w:bottom="720" w:left="720" w:header="709" w:footer="709" w:gutter="0"/>
          <w:cols w:space="708"/>
          <w:docGrid w:linePitch="360"/>
        </w:sectPr>
      </w:pPr>
    </w:p>
    <w:p w14:paraId="51A02D8C" w14:textId="1C31A5BB" w:rsidR="007029CB" w:rsidRPr="00D54F06" w:rsidRDefault="007029CB" w:rsidP="007029CB">
      <w:pPr>
        <w:jc w:val="center"/>
        <w:rPr>
          <w:rFonts w:ascii="Aptos" w:hAnsi="Aptos" w:cs="Arial"/>
          <w:b/>
          <w:bCs/>
          <w:sz w:val="36"/>
          <w:szCs w:val="36"/>
        </w:rPr>
      </w:pPr>
      <w:r w:rsidRPr="00D54F06">
        <w:rPr>
          <w:rFonts w:ascii="Aptos" w:hAnsi="Aptos" w:cs="Arial"/>
          <w:b/>
          <w:bCs/>
          <w:sz w:val="36"/>
          <w:szCs w:val="36"/>
        </w:rPr>
        <w:lastRenderedPageBreak/>
        <w:t>AGENDA</w:t>
      </w:r>
    </w:p>
    <w:p w14:paraId="183541E4" w14:textId="77777777" w:rsidR="006351E1" w:rsidRPr="00A34A6C" w:rsidRDefault="006351E1" w:rsidP="00466C01">
      <w:pPr>
        <w:rPr>
          <w:rFonts w:ascii="Aptos" w:hAnsi="Aptos" w:cs="Arial"/>
          <w:b/>
          <w:sz w:val="6"/>
          <w:szCs w:val="6"/>
          <w:u w:val="single"/>
        </w:rPr>
      </w:pPr>
    </w:p>
    <w:p w14:paraId="6F675E67" w14:textId="0B0FF992" w:rsidR="001E42CE" w:rsidRPr="00A34A6C" w:rsidRDefault="00D85895" w:rsidP="00AB58BE">
      <w:pPr>
        <w:pStyle w:val="NoSpacing"/>
        <w:ind w:left="709" w:hanging="709"/>
        <w:rPr>
          <w:rFonts w:ascii="Aptos" w:hAnsi="Aptos" w:cs="Arial"/>
          <w:b/>
          <w:bCs/>
          <w:u w:val="single"/>
        </w:rPr>
      </w:pPr>
      <w:r w:rsidRPr="00A34A6C">
        <w:rPr>
          <w:rFonts w:ascii="Aptos" w:hAnsi="Aptos" w:cs="Arial"/>
          <w:b/>
          <w:bCs/>
          <w:u w:val="single"/>
        </w:rPr>
        <w:t>Annual</w:t>
      </w:r>
      <w:r w:rsidR="001E42CE" w:rsidRPr="00A34A6C">
        <w:rPr>
          <w:rFonts w:ascii="Aptos" w:hAnsi="Aptos" w:cs="Arial"/>
          <w:b/>
          <w:bCs/>
          <w:u w:val="single"/>
        </w:rPr>
        <w:t xml:space="preserve"> General Meeting of the Northam Burrows Charity Trustees</w:t>
      </w:r>
    </w:p>
    <w:p w14:paraId="69AC1ABD" w14:textId="77777777" w:rsidR="002736A6" w:rsidRPr="00F66F27" w:rsidRDefault="002736A6" w:rsidP="00AB58BE">
      <w:pPr>
        <w:pStyle w:val="NoSpacing"/>
        <w:ind w:left="709" w:hanging="709"/>
        <w:rPr>
          <w:rFonts w:ascii="Aptos" w:hAnsi="Aptos" w:cs="Arial"/>
          <w:b/>
          <w:bCs/>
          <w:sz w:val="6"/>
          <w:szCs w:val="6"/>
        </w:rPr>
      </w:pPr>
    </w:p>
    <w:p w14:paraId="39C8595E" w14:textId="5C21E1FE" w:rsidR="00F66F27" w:rsidRPr="00F66F27" w:rsidRDefault="002736A6" w:rsidP="00F66F27">
      <w:pPr>
        <w:pStyle w:val="NoSpacing"/>
        <w:ind w:left="709" w:hanging="709"/>
        <w:rPr>
          <w:rFonts w:ascii="Aptos" w:hAnsi="Aptos" w:cs="Arial"/>
          <w:b/>
          <w:bCs/>
        </w:rPr>
      </w:pPr>
      <w:r w:rsidRPr="00F66F27">
        <w:rPr>
          <w:rFonts w:ascii="Aptos" w:hAnsi="Aptos" w:cs="Arial"/>
          <w:b/>
          <w:bCs/>
        </w:rPr>
        <w:t>1</w:t>
      </w:r>
      <w:r w:rsidRPr="00F66F27">
        <w:rPr>
          <w:rFonts w:ascii="Aptos" w:hAnsi="Aptos" w:cs="Arial"/>
          <w:b/>
          <w:bCs/>
        </w:rPr>
        <w:tab/>
      </w:r>
      <w:r w:rsidR="00F66F27" w:rsidRPr="00F66F27">
        <w:rPr>
          <w:rFonts w:ascii="Aptos" w:hAnsi="Aptos" w:cs="Arial"/>
          <w:b/>
          <w:bCs/>
        </w:rPr>
        <w:t xml:space="preserve">Chairman’s announcements </w:t>
      </w:r>
    </w:p>
    <w:p w14:paraId="137A3E0D" w14:textId="53AB4693" w:rsidR="00F66F27" w:rsidRPr="00F66F27" w:rsidRDefault="00F66F27" w:rsidP="00F66F27">
      <w:pPr>
        <w:pStyle w:val="NoSpacing"/>
        <w:ind w:left="709" w:hanging="709"/>
        <w:rPr>
          <w:rFonts w:ascii="Aptos" w:hAnsi="Aptos" w:cs="Arial"/>
          <w:b/>
          <w:bCs/>
        </w:rPr>
      </w:pPr>
      <w:r w:rsidRPr="00F66F27">
        <w:rPr>
          <w:rFonts w:ascii="Aptos" w:hAnsi="Aptos" w:cs="Arial"/>
          <w:b/>
          <w:bCs/>
        </w:rPr>
        <w:t>2</w:t>
      </w:r>
      <w:r w:rsidRPr="00F66F27">
        <w:rPr>
          <w:rFonts w:ascii="Aptos" w:hAnsi="Aptos" w:cs="Arial"/>
          <w:b/>
          <w:bCs/>
        </w:rPr>
        <w:tab/>
        <w:t>Apologies</w:t>
      </w:r>
    </w:p>
    <w:p w14:paraId="61A26607" w14:textId="3E397940" w:rsidR="002736A6" w:rsidRPr="00F66F27" w:rsidRDefault="00F66F27" w:rsidP="00F66F27">
      <w:pPr>
        <w:pStyle w:val="NoSpacing"/>
        <w:ind w:left="709" w:hanging="709"/>
        <w:rPr>
          <w:rFonts w:ascii="Aptos" w:hAnsi="Aptos" w:cs="Arial"/>
          <w:i/>
          <w:iCs/>
        </w:rPr>
      </w:pPr>
      <w:r w:rsidRPr="00F66F27">
        <w:rPr>
          <w:rFonts w:ascii="Aptos" w:hAnsi="Aptos" w:cs="Arial"/>
          <w:b/>
          <w:bCs/>
        </w:rPr>
        <w:t>3</w:t>
      </w:r>
      <w:r w:rsidRPr="00F66F27">
        <w:rPr>
          <w:rFonts w:ascii="Aptos" w:hAnsi="Aptos" w:cs="Arial"/>
          <w:b/>
          <w:bCs/>
        </w:rPr>
        <w:tab/>
      </w:r>
      <w:r w:rsidR="002736A6" w:rsidRPr="00F66F27">
        <w:rPr>
          <w:rFonts w:ascii="Aptos" w:hAnsi="Aptos" w:cs="Arial"/>
          <w:b/>
          <w:bCs/>
        </w:rPr>
        <w:t xml:space="preserve">To </w:t>
      </w:r>
      <w:r w:rsidR="005D6D45" w:rsidRPr="00F66F27">
        <w:rPr>
          <w:rFonts w:ascii="Aptos" w:hAnsi="Aptos" w:cs="Arial"/>
          <w:b/>
          <w:bCs/>
        </w:rPr>
        <w:t xml:space="preserve">note </w:t>
      </w:r>
      <w:r w:rsidR="00EA6B7E">
        <w:rPr>
          <w:rFonts w:ascii="Aptos" w:hAnsi="Aptos" w:cs="Arial"/>
          <w:b/>
          <w:bCs/>
        </w:rPr>
        <w:t xml:space="preserve">and approve the minutes of the </w:t>
      </w:r>
      <w:r w:rsidR="00614F8B">
        <w:rPr>
          <w:rFonts w:ascii="Aptos" w:hAnsi="Aptos" w:cs="Arial"/>
          <w:b/>
          <w:bCs/>
        </w:rPr>
        <w:t>Extraordinary</w:t>
      </w:r>
      <w:r w:rsidR="00EA6B7E">
        <w:rPr>
          <w:rFonts w:ascii="Aptos" w:hAnsi="Aptos" w:cs="Arial"/>
          <w:b/>
          <w:bCs/>
        </w:rPr>
        <w:t xml:space="preserve"> </w:t>
      </w:r>
      <w:r w:rsidR="00614F8B">
        <w:rPr>
          <w:rFonts w:ascii="Aptos" w:hAnsi="Aptos" w:cs="Arial"/>
          <w:b/>
          <w:bCs/>
        </w:rPr>
        <w:t>G</w:t>
      </w:r>
      <w:r w:rsidR="00EA6B7E">
        <w:rPr>
          <w:rFonts w:ascii="Aptos" w:hAnsi="Aptos" w:cs="Arial"/>
          <w:b/>
          <w:bCs/>
        </w:rPr>
        <w:t>enera</w:t>
      </w:r>
      <w:r w:rsidR="00614F8B">
        <w:rPr>
          <w:rFonts w:ascii="Aptos" w:hAnsi="Aptos" w:cs="Arial"/>
          <w:b/>
          <w:bCs/>
        </w:rPr>
        <w:t>l Meeting held on 22</w:t>
      </w:r>
      <w:r w:rsidR="00A7147E" w:rsidRPr="00614F8B">
        <w:rPr>
          <w:rFonts w:ascii="Aptos" w:hAnsi="Aptos" w:cs="Arial"/>
          <w:b/>
          <w:bCs/>
          <w:vertAlign w:val="superscript"/>
        </w:rPr>
        <w:t>nd</w:t>
      </w:r>
      <w:r w:rsidR="00A7147E">
        <w:rPr>
          <w:rFonts w:ascii="Aptos" w:hAnsi="Aptos" w:cs="Arial"/>
          <w:b/>
          <w:bCs/>
        </w:rPr>
        <w:t xml:space="preserve"> January</w:t>
      </w:r>
      <w:r w:rsidR="00614F8B">
        <w:rPr>
          <w:rFonts w:ascii="Aptos" w:hAnsi="Aptos" w:cs="Arial"/>
          <w:b/>
          <w:bCs/>
        </w:rPr>
        <w:t xml:space="preserve"> 2025 </w:t>
      </w:r>
      <w:r w:rsidR="00551194" w:rsidRPr="00F66F27">
        <w:rPr>
          <w:rFonts w:ascii="Aptos" w:hAnsi="Aptos" w:cs="Arial"/>
          <w:i/>
          <w:iCs/>
        </w:rPr>
        <w:t>(</w:t>
      </w:r>
      <w:r w:rsidR="00614F8B">
        <w:rPr>
          <w:rFonts w:ascii="Aptos" w:hAnsi="Aptos" w:cs="Arial"/>
          <w:i/>
          <w:iCs/>
        </w:rPr>
        <w:t>p</w:t>
      </w:r>
      <w:r w:rsidR="000F300E">
        <w:rPr>
          <w:rFonts w:ascii="Aptos" w:hAnsi="Aptos" w:cs="Arial"/>
          <w:i/>
          <w:iCs/>
        </w:rPr>
        <w:t>3</w:t>
      </w:r>
      <w:r w:rsidR="00551194" w:rsidRPr="00F66F27">
        <w:rPr>
          <w:rFonts w:ascii="Aptos" w:hAnsi="Aptos" w:cs="Arial"/>
          <w:i/>
          <w:iCs/>
        </w:rPr>
        <w:t>)</w:t>
      </w:r>
    </w:p>
    <w:p w14:paraId="5995F873" w14:textId="5BA1AC5A" w:rsidR="00D505CB" w:rsidRPr="00A7147E" w:rsidRDefault="00F66F27" w:rsidP="00AB58BE">
      <w:pPr>
        <w:pStyle w:val="NoSpacing"/>
        <w:ind w:left="709" w:hanging="709"/>
        <w:rPr>
          <w:rFonts w:ascii="Aptos" w:hAnsi="Aptos" w:cs="Arial"/>
          <w:i/>
          <w:iCs/>
        </w:rPr>
      </w:pPr>
      <w:r w:rsidRPr="00F66F27">
        <w:rPr>
          <w:rFonts w:ascii="Aptos" w:hAnsi="Aptos" w:cs="Arial"/>
          <w:b/>
          <w:bCs/>
        </w:rPr>
        <w:t>4</w:t>
      </w:r>
      <w:r w:rsidR="00D505CB" w:rsidRPr="00F66F27">
        <w:rPr>
          <w:rFonts w:ascii="Aptos" w:hAnsi="Aptos" w:cs="Arial"/>
          <w:b/>
          <w:bCs/>
        </w:rPr>
        <w:tab/>
        <w:t xml:space="preserve">To </w:t>
      </w:r>
      <w:r w:rsidR="00D505CB" w:rsidRPr="00A7147E">
        <w:rPr>
          <w:rFonts w:ascii="Aptos" w:hAnsi="Aptos" w:cs="Arial"/>
          <w:b/>
          <w:bCs/>
        </w:rPr>
        <w:t>consider grant making policy</w:t>
      </w:r>
      <w:r w:rsidR="00A7147E" w:rsidRPr="00A7147E">
        <w:rPr>
          <w:rFonts w:ascii="Aptos" w:hAnsi="Aptos" w:cs="Arial"/>
          <w:b/>
          <w:bCs/>
        </w:rPr>
        <w:t>, recommended by the Northam Burrows Charity Management Committee at its December 2024 meeting</w:t>
      </w:r>
      <w:r w:rsidR="00D505CB" w:rsidRPr="00A7147E">
        <w:rPr>
          <w:rFonts w:ascii="Aptos" w:hAnsi="Aptos" w:cs="Arial"/>
          <w:i/>
          <w:iCs/>
        </w:rPr>
        <w:t xml:space="preserve"> (p</w:t>
      </w:r>
      <w:r w:rsidR="00A7147E" w:rsidRPr="00A7147E">
        <w:rPr>
          <w:rFonts w:ascii="Aptos" w:hAnsi="Aptos" w:cs="Arial"/>
          <w:i/>
          <w:iCs/>
        </w:rPr>
        <w:t>4-6</w:t>
      </w:r>
      <w:r w:rsidR="00D505CB" w:rsidRPr="00A7147E">
        <w:rPr>
          <w:rFonts w:ascii="Aptos" w:hAnsi="Aptos" w:cs="Arial"/>
          <w:i/>
          <w:iCs/>
        </w:rPr>
        <w:t>)</w:t>
      </w:r>
    </w:p>
    <w:p w14:paraId="152AD9BB" w14:textId="3C0D57C7" w:rsidR="00CD0CB7" w:rsidRPr="00D81E69" w:rsidRDefault="00F66F27" w:rsidP="00AB58BE">
      <w:pPr>
        <w:pStyle w:val="NoSpacing"/>
        <w:ind w:left="709" w:hanging="709"/>
        <w:rPr>
          <w:rFonts w:ascii="Aptos" w:hAnsi="Aptos" w:cs="Arial"/>
          <w:i/>
          <w:iCs/>
        </w:rPr>
      </w:pPr>
      <w:r w:rsidRPr="00A7147E">
        <w:rPr>
          <w:rFonts w:ascii="Aptos" w:hAnsi="Aptos" w:cs="Arial"/>
          <w:b/>
          <w:bCs/>
        </w:rPr>
        <w:t>5</w:t>
      </w:r>
      <w:r w:rsidR="00A53377" w:rsidRPr="00A7147E">
        <w:rPr>
          <w:rFonts w:ascii="Aptos" w:hAnsi="Aptos" w:cs="Arial"/>
          <w:b/>
          <w:bCs/>
        </w:rPr>
        <w:tab/>
        <w:t xml:space="preserve">To note the </w:t>
      </w:r>
      <w:r w:rsidR="00CD0CB7">
        <w:rPr>
          <w:rFonts w:ascii="Aptos" w:hAnsi="Aptos" w:cs="Arial"/>
          <w:b/>
          <w:bCs/>
        </w:rPr>
        <w:t>Audit report</w:t>
      </w:r>
      <w:r w:rsidR="00A64A77">
        <w:rPr>
          <w:rFonts w:ascii="Aptos" w:hAnsi="Aptos" w:cs="Arial"/>
          <w:b/>
          <w:bCs/>
        </w:rPr>
        <w:t xml:space="preserve"> </w:t>
      </w:r>
      <w:r w:rsidR="00A64A77" w:rsidRPr="00D81E69">
        <w:rPr>
          <w:rFonts w:ascii="Aptos" w:hAnsi="Aptos" w:cs="Arial"/>
          <w:i/>
          <w:iCs/>
        </w:rPr>
        <w:t>(</w:t>
      </w:r>
      <w:r w:rsidR="009C207D" w:rsidRPr="00D81E69">
        <w:rPr>
          <w:rFonts w:ascii="Aptos" w:hAnsi="Aptos" w:cs="Arial"/>
          <w:i/>
          <w:iCs/>
        </w:rPr>
        <w:t>attached under separate cover</w:t>
      </w:r>
      <w:r w:rsidR="00D81E69" w:rsidRPr="00D81E69">
        <w:rPr>
          <w:rFonts w:ascii="Aptos" w:hAnsi="Aptos" w:cs="Arial"/>
          <w:i/>
          <w:iCs/>
        </w:rPr>
        <w:t>)</w:t>
      </w:r>
    </w:p>
    <w:p w14:paraId="3075D1EF" w14:textId="2A5FAA48" w:rsidR="00A53377" w:rsidRPr="00A7147E" w:rsidRDefault="00CD0CB7" w:rsidP="00AB58BE">
      <w:pPr>
        <w:pStyle w:val="NoSpacing"/>
        <w:ind w:left="709" w:hanging="709"/>
        <w:rPr>
          <w:rFonts w:ascii="Aptos" w:hAnsi="Aptos" w:cs="Arial"/>
          <w:b/>
          <w:bCs/>
        </w:rPr>
      </w:pPr>
      <w:r>
        <w:rPr>
          <w:rFonts w:ascii="Aptos" w:hAnsi="Aptos" w:cs="Arial"/>
          <w:b/>
          <w:bCs/>
        </w:rPr>
        <w:t>6</w:t>
      </w:r>
      <w:r>
        <w:rPr>
          <w:rFonts w:ascii="Aptos" w:hAnsi="Aptos" w:cs="Arial"/>
          <w:b/>
          <w:bCs/>
        </w:rPr>
        <w:tab/>
        <w:t xml:space="preserve">To </w:t>
      </w:r>
      <w:r w:rsidR="00A64A77">
        <w:rPr>
          <w:rFonts w:ascii="Aptos" w:hAnsi="Aptos" w:cs="Arial"/>
          <w:b/>
          <w:bCs/>
        </w:rPr>
        <w:t xml:space="preserve">note the </w:t>
      </w:r>
      <w:r w:rsidR="00A53377" w:rsidRPr="00A7147E">
        <w:rPr>
          <w:rFonts w:ascii="Aptos" w:hAnsi="Aptos" w:cs="Arial"/>
          <w:b/>
          <w:bCs/>
        </w:rPr>
        <w:t xml:space="preserve">VAT status of the </w:t>
      </w:r>
      <w:r w:rsidR="00216FC6" w:rsidRPr="00A7147E">
        <w:rPr>
          <w:rFonts w:ascii="Aptos" w:hAnsi="Aptos" w:cs="Arial"/>
          <w:b/>
          <w:bCs/>
        </w:rPr>
        <w:t xml:space="preserve">Council’s </w:t>
      </w:r>
      <w:r w:rsidR="00A53377" w:rsidRPr="00A7147E">
        <w:rPr>
          <w:rFonts w:ascii="Aptos" w:hAnsi="Aptos" w:cs="Arial"/>
          <w:b/>
          <w:bCs/>
        </w:rPr>
        <w:t xml:space="preserve">administration recharge to the </w:t>
      </w:r>
      <w:r w:rsidR="00216FC6" w:rsidRPr="00A7147E">
        <w:rPr>
          <w:rFonts w:ascii="Aptos" w:hAnsi="Aptos" w:cs="Arial"/>
          <w:b/>
          <w:bCs/>
        </w:rPr>
        <w:t xml:space="preserve">Northam Burrows Charity </w:t>
      </w:r>
      <w:r w:rsidR="00C01EDB" w:rsidRPr="00A7147E">
        <w:rPr>
          <w:rFonts w:ascii="Aptos" w:hAnsi="Aptos" w:cs="Arial"/>
          <w:b/>
          <w:bCs/>
        </w:rPr>
        <w:t>and consider the way forward</w:t>
      </w:r>
      <w:r w:rsidR="00F66F27" w:rsidRPr="00A7147E">
        <w:rPr>
          <w:rFonts w:ascii="Aptos" w:hAnsi="Aptos" w:cs="Arial"/>
          <w:b/>
          <w:bCs/>
        </w:rPr>
        <w:t xml:space="preserve"> </w:t>
      </w:r>
      <w:r w:rsidR="00F66F27" w:rsidRPr="00A7147E">
        <w:rPr>
          <w:rFonts w:ascii="Aptos" w:hAnsi="Aptos" w:cs="Arial"/>
          <w:i/>
          <w:iCs/>
        </w:rPr>
        <w:t>(p</w:t>
      </w:r>
      <w:r w:rsidR="00A7147E" w:rsidRPr="00A7147E">
        <w:rPr>
          <w:rFonts w:ascii="Aptos" w:hAnsi="Aptos" w:cs="Arial"/>
          <w:i/>
          <w:iCs/>
        </w:rPr>
        <w:t>6</w:t>
      </w:r>
      <w:r w:rsidR="00F66F27" w:rsidRPr="00A7147E">
        <w:rPr>
          <w:rFonts w:ascii="Aptos" w:hAnsi="Aptos" w:cs="Arial"/>
          <w:i/>
          <w:iCs/>
        </w:rPr>
        <w:t>)</w:t>
      </w:r>
    </w:p>
    <w:p w14:paraId="0AB60560" w14:textId="77777777" w:rsidR="002736A6" w:rsidRPr="002736A6" w:rsidRDefault="002736A6" w:rsidP="00AB58BE">
      <w:pPr>
        <w:pStyle w:val="NoSpacing"/>
        <w:ind w:left="709" w:hanging="709"/>
        <w:rPr>
          <w:rFonts w:ascii="Aptos" w:hAnsi="Aptos" w:cs="Arial"/>
          <w:b/>
          <w:bCs/>
          <w:sz w:val="6"/>
          <w:szCs w:val="6"/>
        </w:rPr>
      </w:pPr>
    </w:p>
    <w:p w14:paraId="02A61EDA" w14:textId="03F8EC73" w:rsidR="001E42CE" w:rsidRPr="00A34A6C" w:rsidRDefault="001E42CE" w:rsidP="00AB58BE">
      <w:pPr>
        <w:pStyle w:val="NoSpacing"/>
        <w:ind w:left="709" w:hanging="709"/>
        <w:rPr>
          <w:rFonts w:ascii="Aptos" w:hAnsi="Aptos" w:cs="Arial"/>
          <w:b/>
          <w:bCs/>
          <w:u w:val="single"/>
        </w:rPr>
      </w:pPr>
      <w:r w:rsidRPr="00A34A6C">
        <w:rPr>
          <w:rFonts w:ascii="Aptos" w:hAnsi="Aptos" w:cs="Arial"/>
          <w:b/>
          <w:bCs/>
          <w:u w:val="single"/>
        </w:rPr>
        <w:t>Full Council</w:t>
      </w:r>
    </w:p>
    <w:p w14:paraId="06258130" w14:textId="77777777" w:rsidR="002736A6" w:rsidRPr="003656FC" w:rsidRDefault="002736A6" w:rsidP="00AB58BE">
      <w:pPr>
        <w:pStyle w:val="NoSpacing"/>
        <w:ind w:left="709" w:hanging="709"/>
        <w:rPr>
          <w:rFonts w:ascii="Aptos" w:hAnsi="Aptos" w:cs="Arial"/>
          <w:b/>
          <w:bCs/>
          <w:sz w:val="6"/>
          <w:szCs w:val="6"/>
        </w:rPr>
      </w:pPr>
    </w:p>
    <w:p w14:paraId="1BE90CB5" w14:textId="504ECB5C" w:rsidR="00601355" w:rsidRPr="003656FC" w:rsidRDefault="001C1F2B" w:rsidP="00AB58BE">
      <w:pPr>
        <w:pStyle w:val="NoSpacing"/>
        <w:ind w:left="709" w:hanging="709"/>
        <w:rPr>
          <w:rFonts w:ascii="Aptos" w:hAnsi="Aptos"/>
          <w:i/>
          <w:iCs/>
        </w:rPr>
      </w:pPr>
      <w:bookmarkStart w:id="2" w:name="_Hlk190186324"/>
      <w:r>
        <w:rPr>
          <w:rFonts w:ascii="Aptos" w:hAnsi="Aptos" w:cs="Arial"/>
          <w:b/>
          <w:bCs/>
        </w:rPr>
        <w:t>7</w:t>
      </w:r>
      <w:r w:rsidR="001C1C67" w:rsidRPr="003656FC">
        <w:rPr>
          <w:rFonts w:ascii="Aptos" w:hAnsi="Aptos" w:cs="Arial"/>
          <w:b/>
          <w:bCs/>
        </w:rPr>
        <w:tab/>
      </w:r>
      <w:r w:rsidR="0026267B" w:rsidRPr="003656FC">
        <w:rPr>
          <w:rFonts w:ascii="Aptos" w:hAnsi="Aptos" w:cs="Arial"/>
          <w:b/>
          <w:bCs/>
        </w:rPr>
        <w:tab/>
      </w:r>
      <w:r w:rsidR="001C59EE" w:rsidRPr="003656FC">
        <w:rPr>
          <w:rFonts w:ascii="Aptos" w:hAnsi="Aptos" w:cs="Arial"/>
          <w:b/>
          <w:bCs/>
        </w:rPr>
        <w:t xml:space="preserve">To receive and approve </w:t>
      </w:r>
      <w:r w:rsidR="009A1E9F" w:rsidRPr="003656FC">
        <w:rPr>
          <w:rFonts w:ascii="Aptos" w:hAnsi="Aptos" w:cs="Arial"/>
          <w:b/>
          <w:bCs/>
        </w:rPr>
        <w:t>a</w:t>
      </w:r>
      <w:r w:rsidR="007029CB" w:rsidRPr="003656FC">
        <w:rPr>
          <w:rFonts w:ascii="Aptos" w:hAnsi="Aptos" w:cs="Arial"/>
          <w:b/>
          <w:bCs/>
        </w:rPr>
        <w:t>pologies</w:t>
      </w:r>
      <w:r w:rsidR="009A1E9F" w:rsidRPr="003656FC">
        <w:rPr>
          <w:rFonts w:ascii="Aptos" w:hAnsi="Aptos" w:cs="Arial"/>
          <w:b/>
          <w:bCs/>
        </w:rPr>
        <w:t xml:space="preserve"> for absence</w:t>
      </w:r>
      <w:r w:rsidR="00415E7B" w:rsidRPr="003656FC">
        <w:rPr>
          <w:rFonts w:ascii="Aptos" w:hAnsi="Aptos" w:cs="Arial"/>
          <w:b/>
          <w:bCs/>
        </w:rPr>
        <w:t>, in accordance with L</w:t>
      </w:r>
      <w:r w:rsidR="0028218E" w:rsidRPr="003656FC">
        <w:rPr>
          <w:rFonts w:ascii="Aptos" w:hAnsi="Aptos" w:cs="Arial"/>
          <w:b/>
          <w:bCs/>
        </w:rPr>
        <w:t xml:space="preserve">ocal </w:t>
      </w:r>
      <w:r w:rsidR="00415E7B" w:rsidRPr="003656FC">
        <w:rPr>
          <w:rFonts w:ascii="Aptos" w:hAnsi="Aptos" w:cs="Arial"/>
          <w:b/>
          <w:bCs/>
        </w:rPr>
        <w:t>G</w:t>
      </w:r>
      <w:r w:rsidR="0028218E" w:rsidRPr="003656FC">
        <w:rPr>
          <w:rFonts w:ascii="Aptos" w:hAnsi="Aptos" w:cs="Arial"/>
          <w:b/>
          <w:bCs/>
        </w:rPr>
        <w:t xml:space="preserve">overnment </w:t>
      </w:r>
      <w:r w:rsidR="00415E7B" w:rsidRPr="003656FC">
        <w:rPr>
          <w:rFonts w:ascii="Aptos" w:hAnsi="Aptos" w:cs="Arial"/>
          <w:b/>
          <w:bCs/>
        </w:rPr>
        <w:t>A</w:t>
      </w:r>
      <w:r w:rsidR="0028218E" w:rsidRPr="003656FC">
        <w:rPr>
          <w:rFonts w:ascii="Aptos" w:hAnsi="Aptos" w:cs="Arial"/>
          <w:b/>
          <w:bCs/>
        </w:rPr>
        <w:t>ct</w:t>
      </w:r>
      <w:r w:rsidR="00415E7B" w:rsidRPr="003656FC">
        <w:rPr>
          <w:rFonts w:ascii="Aptos" w:hAnsi="Aptos" w:cs="Arial"/>
          <w:b/>
          <w:bCs/>
        </w:rPr>
        <w:t xml:space="preserve"> 1972 </w:t>
      </w:r>
      <w:r w:rsidR="0028218E" w:rsidRPr="003656FC">
        <w:rPr>
          <w:rFonts w:ascii="Aptos" w:hAnsi="Aptos" w:cs="Arial"/>
          <w:b/>
          <w:bCs/>
        </w:rPr>
        <w:t>s</w:t>
      </w:r>
      <w:r w:rsidR="00415E7B" w:rsidRPr="003656FC">
        <w:rPr>
          <w:rFonts w:ascii="Aptos" w:hAnsi="Aptos" w:cs="Arial"/>
          <w:b/>
          <w:bCs/>
        </w:rPr>
        <w:t>8</w:t>
      </w:r>
      <w:r w:rsidR="0028218E" w:rsidRPr="003656FC">
        <w:rPr>
          <w:rFonts w:ascii="Aptos" w:hAnsi="Aptos" w:cs="Arial"/>
          <w:b/>
          <w:bCs/>
        </w:rPr>
        <w:t>5(1</w:t>
      </w:r>
      <w:r w:rsidR="009C207D">
        <w:rPr>
          <w:rFonts w:ascii="Aptos" w:hAnsi="Aptos" w:cs="Arial"/>
          <w:b/>
          <w:bCs/>
        </w:rPr>
        <w:t>)</w:t>
      </w:r>
    </w:p>
    <w:p w14:paraId="0590278A" w14:textId="167EB858" w:rsidR="00461E01" w:rsidRPr="003656FC" w:rsidRDefault="00CA3779" w:rsidP="00AB58BE">
      <w:pPr>
        <w:pStyle w:val="NoSpacing"/>
        <w:rPr>
          <w:rFonts w:ascii="Aptos" w:hAnsi="Aptos" w:cs="Arial"/>
          <w:b/>
          <w:bCs/>
        </w:rPr>
      </w:pPr>
      <w:r>
        <w:rPr>
          <w:rFonts w:ascii="Aptos" w:hAnsi="Aptos" w:cs="Arial"/>
          <w:b/>
          <w:bCs/>
        </w:rPr>
        <w:t>8</w:t>
      </w:r>
      <w:r w:rsidR="007029CB" w:rsidRPr="003656FC">
        <w:rPr>
          <w:rFonts w:ascii="Aptos" w:hAnsi="Aptos" w:cs="Arial"/>
          <w:b/>
          <w:bCs/>
        </w:rPr>
        <w:tab/>
      </w:r>
      <w:r w:rsidR="00461E01" w:rsidRPr="003656FC">
        <w:rPr>
          <w:rFonts w:ascii="Aptos" w:hAnsi="Aptos" w:cs="Arial"/>
          <w:b/>
          <w:iCs/>
        </w:rPr>
        <w:t>To agree the agenda as published</w:t>
      </w:r>
      <w:r w:rsidR="00461E01" w:rsidRPr="003656FC">
        <w:rPr>
          <w:rFonts w:ascii="Aptos" w:hAnsi="Aptos" w:cs="Arial"/>
          <w:b/>
          <w:bCs/>
        </w:rPr>
        <w:t xml:space="preserve"> </w:t>
      </w:r>
    </w:p>
    <w:p w14:paraId="49481A54" w14:textId="035A57C2" w:rsidR="003A2597" w:rsidRPr="003656FC" w:rsidRDefault="00CA3779" w:rsidP="00D873B1">
      <w:pPr>
        <w:pStyle w:val="NoSpacing"/>
        <w:ind w:left="720" w:hanging="720"/>
        <w:rPr>
          <w:rFonts w:ascii="Aptos" w:hAnsi="Aptos" w:cs="Arial"/>
          <w:b/>
        </w:rPr>
      </w:pPr>
      <w:r>
        <w:rPr>
          <w:rFonts w:ascii="Aptos" w:hAnsi="Aptos" w:cs="Arial"/>
          <w:b/>
        </w:rPr>
        <w:t>9</w:t>
      </w:r>
      <w:r w:rsidR="007029CB" w:rsidRPr="003656FC">
        <w:rPr>
          <w:rFonts w:ascii="Aptos" w:hAnsi="Aptos" w:cs="Arial"/>
          <w:b/>
        </w:rPr>
        <w:tab/>
      </w:r>
      <w:r w:rsidR="00461E01" w:rsidRPr="003656FC">
        <w:rPr>
          <w:rFonts w:ascii="Aptos" w:hAnsi="Aptos" w:cs="Arial"/>
          <w:b/>
        </w:rPr>
        <w:t>To receive any dispensations and disclosable pecuniary or other interests</w:t>
      </w:r>
    </w:p>
    <w:p w14:paraId="58A5EAD4" w14:textId="6A3D35DC" w:rsidR="00461E01" w:rsidRPr="003656FC" w:rsidRDefault="00461E01" w:rsidP="003A2597">
      <w:pPr>
        <w:ind w:left="720"/>
        <w:rPr>
          <w:rFonts w:ascii="Aptos" w:hAnsi="Aptos" w:cs="Arial"/>
          <w:i/>
        </w:rPr>
      </w:pPr>
      <w:r w:rsidRPr="003656FC">
        <w:rPr>
          <w:rFonts w:ascii="Aptos" w:hAnsi="Aptos" w:cs="Arial"/>
          <w:i/>
        </w:rPr>
        <w:t>Members are reminded that all interests must be declared prior to the item being discussed</w:t>
      </w:r>
    </w:p>
    <w:p w14:paraId="5A568535" w14:textId="6B888E02" w:rsidR="00C34A5E" w:rsidRPr="003656FC" w:rsidRDefault="00A34A6C" w:rsidP="004A1E35">
      <w:pPr>
        <w:ind w:left="720" w:hanging="720"/>
        <w:rPr>
          <w:rFonts w:ascii="Aptos" w:hAnsi="Aptos" w:cs="Arial"/>
          <w:b/>
          <w:iCs/>
        </w:rPr>
      </w:pPr>
      <w:r>
        <w:rPr>
          <w:rFonts w:ascii="Aptos" w:hAnsi="Aptos" w:cs="Arial"/>
          <w:b/>
          <w:iCs/>
        </w:rPr>
        <w:t>1</w:t>
      </w:r>
      <w:r w:rsidR="00CA3779">
        <w:rPr>
          <w:rFonts w:ascii="Aptos" w:hAnsi="Aptos" w:cs="Arial"/>
          <w:b/>
          <w:iCs/>
        </w:rPr>
        <w:t>0</w:t>
      </w:r>
      <w:r w:rsidR="00D8158B" w:rsidRPr="003656FC">
        <w:rPr>
          <w:rFonts w:ascii="Aptos" w:hAnsi="Aptos" w:cs="Arial"/>
          <w:b/>
          <w:iCs/>
        </w:rPr>
        <w:tab/>
      </w:r>
      <w:r w:rsidR="00C34A5E" w:rsidRPr="003656FC">
        <w:rPr>
          <w:rFonts w:ascii="Aptos" w:hAnsi="Aptos" w:cs="Arial"/>
          <w:b/>
          <w:iCs/>
        </w:rPr>
        <w:t>Mayor’s Announcements</w:t>
      </w:r>
    </w:p>
    <w:bookmarkEnd w:id="2"/>
    <w:p w14:paraId="113BC729" w14:textId="1B80F408" w:rsidR="00B20619" w:rsidRPr="00076B58" w:rsidRDefault="00A34A6C" w:rsidP="00076B58">
      <w:pPr>
        <w:ind w:left="720" w:hanging="720"/>
        <w:rPr>
          <w:rFonts w:ascii="Aptos" w:hAnsi="Aptos" w:cs="Arial"/>
          <w:b/>
          <w:iCs/>
        </w:rPr>
      </w:pPr>
      <w:r>
        <w:rPr>
          <w:rFonts w:ascii="Aptos" w:hAnsi="Aptos" w:cs="Arial"/>
          <w:b/>
          <w:iCs/>
        </w:rPr>
        <w:t>1</w:t>
      </w:r>
      <w:r w:rsidR="00257073">
        <w:rPr>
          <w:rFonts w:ascii="Aptos" w:hAnsi="Aptos" w:cs="Arial"/>
          <w:b/>
          <w:iCs/>
        </w:rPr>
        <w:t>1</w:t>
      </w:r>
      <w:r w:rsidR="00C34A5E" w:rsidRPr="003656FC">
        <w:rPr>
          <w:rFonts w:ascii="Aptos" w:hAnsi="Aptos" w:cs="Arial"/>
          <w:b/>
          <w:iCs/>
        </w:rPr>
        <w:tab/>
      </w:r>
      <w:r w:rsidR="007029CB" w:rsidRPr="009770A5">
        <w:rPr>
          <w:rFonts w:ascii="Aptos" w:hAnsi="Aptos" w:cs="Arial"/>
          <w:b/>
          <w:iCs/>
        </w:rPr>
        <w:t xml:space="preserve">To confirm </w:t>
      </w:r>
      <w:r w:rsidR="00857777" w:rsidRPr="009770A5">
        <w:rPr>
          <w:rFonts w:ascii="Aptos" w:hAnsi="Aptos" w:cs="Arial"/>
          <w:b/>
          <w:iCs/>
        </w:rPr>
        <w:t xml:space="preserve">as a correct record </w:t>
      </w:r>
      <w:r w:rsidR="007029CB" w:rsidRPr="009770A5">
        <w:rPr>
          <w:rFonts w:ascii="Aptos" w:hAnsi="Aptos" w:cs="Arial"/>
          <w:b/>
          <w:iCs/>
        </w:rPr>
        <w:t>and sign the minutes of</w:t>
      </w:r>
      <w:r w:rsidR="00076B58" w:rsidRPr="009770A5">
        <w:rPr>
          <w:rFonts w:ascii="Aptos" w:hAnsi="Aptos" w:cs="Arial"/>
          <w:b/>
          <w:iCs/>
        </w:rPr>
        <w:t xml:space="preserve"> the </w:t>
      </w:r>
      <w:r w:rsidR="00EE507C" w:rsidRPr="009770A5">
        <w:rPr>
          <w:rFonts w:ascii="Aptos" w:hAnsi="Aptos" w:cs="Arial"/>
          <w:b/>
          <w:iCs/>
        </w:rPr>
        <w:t>Full</w:t>
      </w:r>
      <w:r w:rsidR="00944537" w:rsidRPr="009770A5">
        <w:rPr>
          <w:rFonts w:ascii="Aptos" w:hAnsi="Aptos" w:cs="Arial"/>
          <w:b/>
          <w:iCs/>
        </w:rPr>
        <w:t xml:space="preserve"> </w:t>
      </w:r>
      <w:r w:rsidR="007029CB" w:rsidRPr="009770A5">
        <w:rPr>
          <w:rFonts w:ascii="Aptos" w:hAnsi="Aptos" w:cs="Arial"/>
          <w:b/>
          <w:iCs/>
        </w:rPr>
        <w:t>Town Council Meeti</w:t>
      </w:r>
      <w:r w:rsidR="005030D7" w:rsidRPr="009770A5">
        <w:rPr>
          <w:rFonts w:ascii="Aptos" w:hAnsi="Aptos" w:cs="Arial"/>
          <w:b/>
          <w:iCs/>
        </w:rPr>
        <w:t>ng</w:t>
      </w:r>
      <w:r w:rsidR="00994FB2" w:rsidRPr="009770A5">
        <w:rPr>
          <w:rFonts w:ascii="Aptos" w:hAnsi="Aptos" w:cs="Arial"/>
          <w:b/>
          <w:iCs/>
        </w:rPr>
        <w:t xml:space="preserve"> </w:t>
      </w:r>
      <w:r w:rsidR="00286B2F" w:rsidRPr="009770A5">
        <w:rPr>
          <w:rFonts w:ascii="Aptos" w:hAnsi="Aptos" w:cs="Arial"/>
          <w:b/>
          <w:iCs/>
        </w:rPr>
        <w:t>held on</w:t>
      </w:r>
      <w:r w:rsidR="004A1E35" w:rsidRPr="009770A5">
        <w:rPr>
          <w:rFonts w:ascii="Aptos" w:hAnsi="Aptos" w:cs="Arial"/>
          <w:b/>
          <w:iCs/>
        </w:rPr>
        <w:t xml:space="preserve"> </w:t>
      </w:r>
      <w:r w:rsidR="009770A5" w:rsidRPr="009770A5">
        <w:rPr>
          <w:rFonts w:ascii="Aptos" w:hAnsi="Aptos" w:cs="Arial"/>
          <w:b/>
          <w:iCs/>
        </w:rPr>
        <w:t>22</w:t>
      </w:r>
      <w:r w:rsidR="009770A5" w:rsidRPr="009770A5">
        <w:rPr>
          <w:rFonts w:ascii="Aptos" w:hAnsi="Aptos" w:cs="Arial"/>
          <w:b/>
          <w:iCs/>
          <w:vertAlign w:val="superscript"/>
        </w:rPr>
        <w:t>nd</w:t>
      </w:r>
      <w:r w:rsidR="009770A5" w:rsidRPr="009770A5">
        <w:rPr>
          <w:rFonts w:ascii="Aptos" w:hAnsi="Aptos" w:cs="Arial"/>
          <w:b/>
          <w:iCs/>
        </w:rPr>
        <w:t xml:space="preserve"> </w:t>
      </w:r>
      <w:r w:rsidR="004E7E2B" w:rsidRPr="009770A5">
        <w:rPr>
          <w:rFonts w:ascii="Aptos" w:hAnsi="Aptos" w:cs="Arial"/>
          <w:b/>
          <w:iCs/>
        </w:rPr>
        <w:t>January 2025</w:t>
      </w:r>
      <w:r w:rsidR="00B20619" w:rsidRPr="009770A5">
        <w:rPr>
          <w:rFonts w:ascii="Aptos" w:hAnsi="Aptos" w:cs="Arial"/>
          <w:bCs/>
          <w:i/>
        </w:rPr>
        <w:t xml:space="preserve"> (</w:t>
      </w:r>
      <w:r w:rsidR="00857777" w:rsidRPr="009770A5">
        <w:rPr>
          <w:rFonts w:ascii="Aptos" w:hAnsi="Aptos" w:cs="Arial"/>
          <w:bCs/>
          <w:i/>
        </w:rPr>
        <w:t>p</w:t>
      </w:r>
      <w:r w:rsidR="00CC4D0B">
        <w:rPr>
          <w:rFonts w:ascii="Aptos" w:hAnsi="Aptos" w:cs="Arial"/>
          <w:bCs/>
          <w:i/>
        </w:rPr>
        <w:t>7</w:t>
      </w:r>
      <w:r w:rsidR="003A2597" w:rsidRPr="009770A5">
        <w:rPr>
          <w:rFonts w:ascii="Aptos" w:hAnsi="Aptos" w:cs="Arial"/>
          <w:bCs/>
          <w:i/>
        </w:rPr>
        <w:t xml:space="preserve"> to </w:t>
      </w:r>
      <w:r w:rsidR="005C20A8" w:rsidRPr="009770A5">
        <w:rPr>
          <w:rFonts w:ascii="Aptos" w:hAnsi="Aptos" w:cs="Arial"/>
          <w:bCs/>
          <w:i/>
        </w:rPr>
        <w:t>1</w:t>
      </w:r>
      <w:r w:rsidR="00CC4D0B">
        <w:rPr>
          <w:rFonts w:ascii="Aptos" w:hAnsi="Aptos" w:cs="Arial"/>
          <w:bCs/>
          <w:i/>
        </w:rPr>
        <w:t>3</w:t>
      </w:r>
      <w:r w:rsidR="003A2597" w:rsidRPr="009770A5">
        <w:rPr>
          <w:rFonts w:ascii="Aptos" w:hAnsi="Aptos" w:cs="Arial"/>
          <w:bCs/>
          <w:i/>
        </w:rPr>
        <w:t>)</w:t>
      </w:r>
    </w:p>
    <w:p w14:paraId="072E5E33" w14:textId="65A51FA8" w:rsidR="001D7EBF" w:rsidRPr="003656FC" w:rsidRDefault="00A34A6C" w:rsidP="00AB58BE">
      <w:pPr>
        <w:ind w:left="720" w:hanging="720"/>
        <w:rPr>
          <w:rFonts w:ascii="Aptos" w:hAnsi="Aptos" w:cs="Arial"/>
          <w:i/>
        </w:rPr>
      </w:pPr>
      <w:bookmarkStart w:id="3" w:name="_Hlk190186492"/>
      <w:r>
        <w:rPr>
          <w:rFonts w:ascii="Aptos" w:hAnsi="Aptos" w:cs="Arial"/>
          <w:b/>
        </w:rPr>
        <w:t>1</w:t>
      </w:r>
      <w:r w:rsidR="00257073">
        <w:rPr>
          <w:rFonts w:ascii="Aptos" w:hAnsi="Aptos" w:cs="Arial"/>
          <w:b/>
        </w:rPr>
        <w:t>2</w:t>
      </w:r>
      <w:r w:rsidR="007029CB" w:rsidRPr="003656FC">
        <w:rPr>
          <w:rFonts w:ascii="Aptos" w:hAnsi="Aptos" w:cs="Arial"/>
          <w:b/>
        </w:rPr>
        <w:tab/>
        <w:t xml:space="preserve">To </w:t>
      </w:r>
      <w:r w:rsidR="00801D8D" w:rsidRPr="003656FC">
        <w:rPr>
          <w:rFonts w:ascii="Aptos" w:hAnsi="Aptos" w:cs="Arial"/>
          <w:b/>
        </w:rPr>
        <w:t xml:space="preserve">receive </w:t>
      </w:r>
      <w:r w:rsidR="007029CB" w:rsidRPr="003656FC">
        <w:rPr>
          <w:rFonts w:ascii="Aptos" w:hAnsi="Aptos" w:cs="Arial"/>
          <w:b/>
        </w:rPr>
        <w:t>and adopt the reports of minutes and resolutions contained therein from Committees and Sub-Committees</w:t>
      </w:r>
      <w:r w:rsidR="00AD7F18" w:rsidRPr="003656FC">
        <w:rPr>
          <w:rFonts w:ascii="Aptos" w:hAnsi="Aptos" w:cs="Arial"/>
          <w:b/>
        </w:rPr>
        <w:t xml:space="preserve"> </w:t>
      </w:r>
      <w:r w:rsidR="00AD7F18" w:rsidRPr="003656FC">
        <w:rPr>
          <w:rFonts w:ascii="Aptos" w:hAnsi="Aptos" w:cs="Arial"/>
          <w:bCs/>
          <w:i/>
          <w:iCs/>
        </w:rPr>
        <w:t>(</w:t>
      </w:r>
      <w:r w:rsidR="008717F3" w:rsidRPr="003656FC">
        <w:rPr>
          <w:rFonts w:ascii="Aptos" w:hAnsi="Aptos" w:cs="Arial"/>
          <w:bCs/>
          <w:i/>
          <w:iCs/>
        </w:rPr>
        <w:t xml:space="preserve">attached </w:t>
      </w:r>
      <w:r w:rsidR="00E7069F" w:rsidRPr="003656FC">
        <w:rPr>
          <w:rFonts w:ascii="Aptos" w:hAnsi="Aptos" w:cs="Arial"/>
          <w:bCs/>
          <w:i/>
          <w:iCs/>
        </w:rPr>
        <w:t>under separate cover</w:t>
      </w:r>
      <w:r w:rsidR="00AD7F18" w:rsidRPr="003656FC">
        <w:rPr>
          <w:rFonts w:ascii="Aptos" w:hAnsi="Aptos" w:cs="Arial"/>
          <w:bCs/>
          <w:i/>
          <w:iCs/>
        </w:rPr>
        <w:t>)</w:t>
      </w:r>
    </w:p>
    <w:p w14:paraId="607587C8" w14:textId="2DCA89D0" w:rsidR="004B48D6" w:rsidRPr="007C2293" w:rsidRDefault="006D04E6" w:rsidP="00AB58BE">
      <w:pPr>
        <w:pStyle w:val="ListParagraph"/>
        <w:numPr>
          <w:ilvl w:val="0"/>
          <w:numId w:val="2"/>
        </w:numPr>
        <w:ind w:left="993" w:hanging="284"/>
        <w:rPr>
          <w:rFonts w:ascii="Aptos" w:hAnsi="Aptos" w:cs="Arial"/>
          <w:sz w:val="20"/>
          <w:szCs w:val="20"/>
        </w:rPr>
      </w:pPr>
      <w:bookmarkStart w:id="4" w:name="_Hlk190285930"/>
      <w:r w:rsidRPr="007C2293">
        <w:rPr>
          <w:rFonts w:ascii="Aptos" w:hAnsi="Aptos" w:cs="Arial"/>
          <w:sz w:val="20"/>
          <w:szCs w:val="20"/>
        </w:rPr>
        <w:t xml:space="preserve">Finance </w:t>
      </w:r>
      <w:r w:rsidR="001D13CE" w:rsidRPr="007C2293">
        <w:rPr>
          <w:rFonts w:ascii="Aptos" w:hAnsi="Aptos" w:cs="Arial"/>
          <w:sz w:val="20"/>
          <w:szCs w:val="20"/>
        </w:rPr>
        <w:tab/>
      </w:r>
      <w:r w:rsidR="00295845" w:rsidRPr="007C2293">
        <w:rPr>
          <w:rFonts w:ascii="Aptos" w:hAnsi="Aptos" w:cs="Arial"/>
          <w:sz w:val="20"/>
          <w:szCs w:val="20"/>
        </w:rPr>
        <w:tab/>
      </w:r>
      <w:r w:rsidR="002340F5" w:rsidRPr="007C2293">
        <w:rPr>
          <w:rFonts w:ascii="Aptos" w:hAnsi="Aptos" w:cs="Arial"/>
          <w:sz w:val="20"/>
          <w:szCs w:val="20"/>
        </w:rPr>
        <w:tab/>
      </w:r>
      <w:r w:rsidR="004A54BC" w:rsidRPr="007C2293">
        <w:rPr>
          <w:rFonts w:ascii="Aptos" w:hAnsi="Aptos" w:cs="Arial"/>
          <w:sz w:val="20"/>
          <w:szCs w:val="20"/>
        </w:rPr>
        <w:tab/>
      </w:r>
      <w:r w:rsidR="000A05F5" w:rsidRPr="007C2293">
        <w:rPr>
          <w:rFonts w:ascii="Aptos" w:hAnsi="Aptos" w:cs="Arial"/>
          <w:sz w:val="20"/>
          <w:szCs w:val="20"/>
        </w:rPr>
        <w:t>4</w:t>
      </w:r>
      <w:r w:rsidR="000A05F5" w:rsidRPr="007C2293">
        <w:rPr>
          <w:rFonts w:ascii="Aptos" w:hAnsi="Aptos" w:cs="Arial"/>
          <w:sz w:val="20"/>
          <w:szCs w:val="20"/>
          <w:vertAlign w:val="superscript"/>
        </w:rPr>
        <w:t>th</w:t>
      </w:r>
      <w:r w:rsidR="000A05F5" w:rsidRPr="007C2293">
        <w:rPr>
          <w:rFonts w:ascii="Aptos" w:hAnsi="Aptos" w:cs="Arial"/>
          <w:sz w:val="20"/>
          <w:szCs w:val="20"/>
        </w:rPr>
        <w:t xml:space="preserve"> December</w:t>
      </w:r>
      <w:r w:rsidR="00DB2C23" w:rsidRPr="007C2293">
        <w:rPr>
          <w:rFonts w:ascii="Aptos" w:hAnsi="Aptos" w:cs="Arial"/>
          <w:sz w:val="20"/>
          <w:szCs w:val="20"/>
        </w:rPr>
        <w:t xml:space="preserve"> </w:t>
      </w:r>
      <w:r w:rsidR="000A05F5" w:rsidRPr="007C2293">
        <w:rPr>
          <w:rFonts w:ascii="Aptos" w:hAnsi="Aptos" w:cs="Arial"/>
          <w:sz w:val="20"/>
          <w:szCs w:val="20"/>
        </w:rPr>
        <w:t xml:space="preserve">2024 </w:t>
      </w:r>
      <w:r w:rsidR="00DB2C23" w:rsidRPr="007C2293">
        <w:rPr>
          <w:rFonts w:ascii="Aptos" w:hAnsi="Aptos" w:cs="Arial"/>
          <w:sz w:val="20"/>
          <w:szCs w:val="20"/>
        </w:rPr>
        <w:t xml:space="preserve">and </w:t>
      </w:r>
      <w:r w:rsidR="00496056" w:rsidRPr="007C2293">
        <w:rPr>
          <w:rFonts w:ascii="Aptos" w:hAnsi="Aptos" w:cs="Arial"/>
          <w:sz w:val="20"/>
          <w:szCs w:val="20"/>
        </w:rPr>
        <w:t>1</w:t>
      </w:r>
      <w:r w:rsidR="00BD2ECB" w:rsidRPr="007C2293">
        <w:rPr>
          <w:rFonts w:ascii="Aptos" w:hAnsi="Aptos" w:cs="Arial"/>
          <w:sz w:val="20"/>
          <w:szCs w:val="20"/>
        </w:rPr>
        <w:t>6</w:t>
      </w:r>
      <w:r w:rsidR="00BD2ECB" w:rsidRPr="007C2293">
        <w:rPr>
          <w:rFonts w:ascii="Aptos" w:hAnsi="Aptos" w:cs="Arial"/>
          <w:sz w:val="20"/>
          <w:szCs w:val="20"/>
          <w:vertAlign w:val="superscript"/>
        </w:rPr>
        <w:t>th</w:t>
      </w:r>
      <w:r w:rsidR="00BD2ECB" w:rsidRPr="007C2293">
        <w:rPr>
          <w:rFonts w:ascii="Aptos" w:hAnsi="Aptos" w:cs="Arial"/>
          <w:sz w:val="20"/>
          <w:szCs w:val="20"/>
        </w:rPr>
        <w:t xml:space="preserve"> </w:t>
      </w:r>
      <w:r w:rsidR="00333B65" w:rsidRPr="007C2293">
        <w:rPr>
          <w:rFonts w:ascii="Aptos" w:hAnsi="Aptos" w:cs="Arial"/>
          <w:sz w:val="20"/>
          <w:szCs w:val="20"/>
        </w:rPr>
        <w:t>January</w:t>
      </w:r>
      <w:r w:rsidR="00496056" w:rsidRPr="007C2293">
        <w:rPr>
          <w:rFonts w:ascii="Aptos" w:hAnsi="Aptos" w:cs="Arial"/>
          <w:sz w:val="20"/>
          <w:szCs w:val="20"/>
        </w:rPr>
        <w:t xml:space="preserve"> </w:t>
      </w:r>
      <w:r w:rsidR="001D13CE" w:rsidRPr="007C2293">
        <w:rPr>
          <w:rFonts w:ascii="Aptos" w:hAnsi="Aptos" w:cs="Arial"/>
          <w:sz w:val="20"/>
          <w:szCs w:val="20"/>
        </w:rPr>
        <w:t>202</w:t>
      </w:r>
      <w:r w:rsidR="000A05F5" w:rsidRPr="007C2293">
        <w:rPr>
          <w:rFonts w:ascii="Aptos" w:hAnsi="Aptos" w:cs="Arial"/>
          <w:sz w:val="20"/>
          <w:szCs w:val="20"/>
        </w:rPr>
        <w:t>5</w:t>
      </w:r>
    </w:p>
    <w:p w14:paraId="0518405F" w14:textId="79EBA5AA" w:rsidR="000A05F5" w:rsidRPr="007C2293" w:rsidRDefault="00BD2008" w:rsidP="00AB58BE">
      <w:pPr>
        <w:pStyle w:val="ListParagraph"/>
        <w:numPr>
          <w:ilvl w:val="0"/>
          <w:numId w:val="2"/>
        </w:numPr>
        <w:ind w:left="993" w:hanging="284"/>
        <w:rPr>
          <w:rFonts w:ascii="Aptos" w:hAnsi="Aptos" w:cs="Arial"/>
          <w:sz w:val="20"/>
          <w:szCs w:val="20"/>
        </w:rPr>
      </w:pPr>
      <w:r w:rsidRPr="007C2293">
        <w:rPr>
          <w:rFonts w:ascii="Aptos" w:hAnsi="Aptos" w:cs="Arial"/>
          <w:sz w:val="20"/>
          <w:szCs w:val="20"/>
        </w:rPr>
        <w:t xml:space="preserve">Human Resources </w:t>
      </w:r>
      <w:r w:rsidR="002340F5" w:rsidRPr="007C2293">
        <w:rPr>
          <w:rFonts w:ascii="Aptos" w:hAnsi="Aptos" w:cs="Arial"/>
          <w:sz w:val="20"/>
          <w:szCs w:val="20"/>
        </w:rPr>
        <w:tab/>
      </w:r>
      <w:r w:rsidR="004A54BC" w:rsidRPr="007C2293">
        <w:rPr>
          <w:rFonts w:ascii="Aptos" w:hAnsi="Aptos" w:cs="Arial"/>
          <w:sz w:val="20"/>
          <w:szCs w:val="20"/>
        </w:rPr>
        <w:tab/>
      </w:r>
      <w:r w:rsidR="00C23640">
        <w:rPr>
          <w:rFonts w:ascii="Aptos" w:hAnsi="Aptos" w:cs="Arial"/>
          <w:sz w:val="20"/>
          <w:szCs w:val="20"/>
        </w:rPr>
        <w:tab/>
      </w:r>
      <w:r w:rsidR="002340F5" w:rsidRPr="007C2293">
        <w:rPr>
          <w:rFonts w:ascii="Aptos" w:hAnsi="Aptos" w:cs="Arial"/>
          <w:sz w:val="20"/>
          <w:szCs w:val="20"/>
        </w:rPr>
        <w:t>6</w:t>
      </w:r>
      <w:r w:rsidR="002340F5" w:rsidRPr="007C2293">
        <w:rPr>
          <w:rFonts w:ascii="Aptos" w:hAnsi="Aptos" w:cs="Arial"/>
          <w:sz w:val="20"/>
          <w:szCs w:val="20"/>
          <w:vertAlign w:val="superscript"/>
        </w:rPr>
        <w:t>th</w:t>
      </w:r>
      <w:r w:rsidR="002340F5" w:rsidRPr="007C2293">
        <w:rPr>
          <w:rFonts w:ascii="Aptos" w:hAnsi="Aptos" w:cs="Arial"/>
          <w:sz w:val="20"/>
          <w:szCs w:val="20"/>
        </w:rPr>
        <w:t xml:space="preserve"> November 2024</w:t>
      </w:r>
    </w:p>
    <w:p w14:paraId="427C7E58" w14:textId="603F584D" w:rsidR="002340F5" w:rsidRPr="007C2293" w:rsidRDefault="0037102D" w:rsidP="00AB58BE">
      <w:pPr>
        <w:pStyle w:val="ListParagraph"/>
        <w:numPr>
          <w:ilvl w:val="0"/>
          <w:numId w:val="2"/>
        </w:numPr>
        <w:ind w:left="993" w:hanging="284"/>
        <w:rPr>
          <w:rFonts w:ascii="Aptos" w:hAnsi="Aptos" w:cs="Arial"/>
          <w:sz w:val="20"/>
          <w:szCs w:val="20"/>
        </w:rPr>
      </w:pPr>
      <w:r w:rsidRPr="007C2293">
        <w:rPr>
          <w:rFonts w:ascii="Aptos" w:hAnsi="Aptos" w:cs="Arial"/>
          <w:sz w:val="20"/>
          <w:szCs w:val="20"/>
        </w:rPr>
        <w:t xml:space="preserve">Planning and Development </w:t>
      </w:r>
      <w:r w:rsidR="004A54BC" w:rsidRPr="007C2293">
        <w:rPr>
          <w:rFonts w:ascii="Aptos" w:hAnsi="Aptos" w:cs="Arial"/>
          <w:sz w:val="20"/>
          <w:szCs w:val="20"/>
        </w:rPr>
        <w:tab/>
      </w:r>
      <w:r w:rsidR="00C23640">
        <w:rPr>
          <w:rFonts w:ascii="Aptos" w:hAnsi="Aptos" w:cs="Arial"/>
          <w:sz w:val="20"/>
          <w:szCs w:val="20"/>
        </w:rPr>
        <w:tab/>
      </w:r>
      <w:r w:rsidR="004A54BC" w:rsidRPr="007C2293">
        <w:rPr>
          <w:rFonts w:ascii="Aptos" w:hAnsi="Aptos" w:cs="Arial"/>
          <w:sz w:val="20"/>
          <w:szCs w:val="20"/>
        </w:rPr>
        <w:t>8</w:t>
      </w:r>
      <w:r w:rsidR="004A54BC" w:rsidRPr="007C2293">
        <w:rPr>
          <w:rFonts w:ascii="Aptos" w:hAnsi="Aptos" w:cs="Arial"/>
          <w:sz w:val="20"/>
          <w:szCs w:val="20"/>
          <w:vertAlign w:val="superscript"/>
        </w:rPr>
        <w:t>th</w:t>
      </w:r>
      <w:r w:rsidR="004A54BC" w:rsidRPr="007C2293">
        <w:rPr>
          <w:rFonts w:ascii="Aptos" w:hAnsi="Aptos" w:cs="Arial"/>
          <w:sz w:val="20"/>
          <w:szCs w:val="20"/>
        </w:rPr>
        <w:t xml:space="preserve"> January 2025</w:t>
      </w:r>
    </w:p>
    <w:p w14:paraId="43793C71" w14:textId="792B7163" w:rsidR="004A54BC" w:rsidRPr="007C2293" w:rsidRDefault="00E91258" w:rsidP="00AB58BE">
      <w:pPr>
        <w:pStyle w:val="ListParagraph"/>
        <w:numPr>
          <w:ilvl w:val="0"/>
          <w:numId w:val="2"/>
        </w:numPr>
        <w:ind w:left="993" w:hanging="284"/>
        <w:rPr>
          <w:rFonts w:ascii="Aptos" w:hAnsi="Aptos" w:cs="Arial"/>
          <w:sz w:val="20"/>
          <w:szCs w:val="20"/>
        </w:rPr>
      </w:pPr>
      <w:r w:rsidRPr="007C2293">
        <w:rPr>
          <w:rFonts w:ascii="Aptos" w:hAnsi="Aptos" w:cs="Arial"/>
          <w:sz w:val="20"/>
          <w:szCs w:val="20"/>
        </w:rPr>
        <w:t>Parks and Recreation</w:t>
      </w:r>
      <w:r w:rsidRPr="007C2293">
        <w:rPr>
          <w:rFonts w:ascii="Aptos" w:hAnsi="Aptos" w:cs="Arial"/>
          <w:sz w:val="20"/>
          <w:szCs w:val="20"/>
        </w:rPr>
        <w:tab/>
      </w:r>
      <w:r w:rsidRPr="007C2293">
        <w:rPr>
          <w:rFonts w:ascii="Aptos" w:hAnsi="Aptos" w:cs="Arial"/>
          <w:sz w:val="20"/>
          <w:szCs w:val="20"/>
        </w:rPr>
        <w:tab/>
      </w:r>
      <w:r w:rsidR="00C23640">
        <w:rPr>
          <w:rFonts w:ascii="Aptos" w:hAnsi="Aptos" w:cs="Arial"/>
          <w:sz w:val="20"/>
          <w:szCs w:val="20"/>
        </w:rPr>
        <w:tab/>
      </w:r>
      <w:r w:rsidR="00364C53" w:rsidRPr="007C2293">
        <w:rPr>
          <w:rFonts w:ascii="Aptos" w:hAnsi="Aptos" w:cs="Arial"/>
          <w:sz w:val="20"/>
          <w:szCs w:val="20"/>
        </w:rPr>
        <w:t>27</w:t>
      </w:r>
      <w:r w:rsidR="00364C53" w:rsidRPr="007C2293">
        <w:rPr>
          <w:rFonts w:ascii="Aptos" w:hAnsi="Aptos" w:cs="Arial"/>
          <w:sz w:val="20"/>
          <w:szCs w:val="20"/>
          <w:vertAlign w:val="superscript"/>
        </w:rPr>
        <w:t>th</w:t>
      </w:r>
      <w:r w:rsidR="00364C53" w:rsidRPr="007C2293">
        <w:rPr>
          <w:rFonts w:ascii="Aptos" w:hAnsi="Aptos" w:cs="Arial"/>
          <w:sz w:val="20"/>
          <w:szCs w:val="20"/>
        </w:rPr>
        <w:t xml:space="preserve"> November 202</w:t>
      </w:r>
      <w:r w:rsidR="00F94AF7" w:rsidRPr="007C2293">
        <w:rPr>
          <w:rFonts w:ascii="Aptos" w:hAnsi="Aptos" w:cs="Arial"/>
          <w:sz w:val="20"/>
          <w:szCs w:val="20"/>
        </w:rPr>
        <w:t>4</w:t>
      </w:r>
    </w:p>
    <w:p w14:paraId="43DA3FC4" w14:textId="0DBB6BFA" w:rsidR="00364C53" w:rsidRPr="007C2293" w:rsidRDefault="00364C53" w:rsidP="00AB58BE">
      <w:pPr>
        <w:pStyle w:val="ListParagraph"/>
        <w:numPr>
          <w:ilvl w:val="0"/>
          <w:numId w:val="2"/>
        </w:numPr>
        <w:ind w:left="993" w:hanging="284"/>
        <w:rPr>
          <w:rFonts w:ascii="Aptos" w:hAnsi="Aptos" w:cs="Arial"/>
          <w:sz w:val="20"/>
          <w:szCs w:val="20"/>
        </w:rPr>
      </w:pPr>
      <w:r w:rsidRPr="007C2293">
        <w:rPr>
          <w:rFonts w:ascii="Aptos" w:hAnsi="Aptos" w:cs="Arial"/>
          <w:sz w:val="20"/>
          <w:szCs w:val="20"/>
        </w:rPr>
        <w:t>Environment and Maintenance</w:t>
      </w:r>
      <w:r w:rsidRPr="007C2293">
        <w:rPr>
          <w:rFonts w:ascii="Aptos" w:hAnsi="Aptos" w:cs="Arial"/>
          <w:sz w:val="20"/>
          <w:szCs w:val="20"/>
        </w:rPr>
        <w:tab/>
      </w:r>
      <w:r w:rsidR="00261514" w:rsidRPr="007C2293">
        <w:rPr>
          <w:rFonts w:ascii="Aptos" w:hAnsi="Aptos" w:cs="Arial"/>
          <w:sz w:val="20"/>
          <w:szCs w:val="20"/>
        </w:rPr>
        <w:t>11</w:t>
      </w:r>
      <w:r w:rsidR="00261514" w:rsidRPr="007C2293">
        <w:rPr>
          <w:rFonts w:ascii="Aptos" w:hAnsi="Aptos" w:cs="Arial"/>
          <w:sz w:val="20"/>
          <w:szCs w:val="20"/>
          <w:vertAlign w:val="superscript"/>
        </w:rPr>
        <w:t>th</w:t>
      </w:r>
      <w:r w:rsidR="00261514" w:rsidRPr="007C2293">
        <w:rPr>
          <w:rFonts w:ascii="Aptos" w:hAnsi="Aptos" w:cs="Arial"/>
          <w:sz w:val="20"/>
          <w:szCs w:val="20"/>
        </w:rPr>
        <w:t xml:space="preserve"> December 2024</w:t>
      </w:r>
    </w:p>
    <w:p w14:paraId="69D3FB51" w14:textId="3429DECE" w:rsidR="0092544A" w:rsidRPr="007C2293" w:rsidRDefault="0092544A" w:rsidP="00AB58BE">
      <w:pPr>
        <w:pStyle w:val="ListParagraph"/>
        <w:numPr>
          <w:ilvl w:val="0"/>
          <w:numId w:val="2"/>
        </w:numPr>
        <w:ind w:left="993" w:hanging="284"/>
        <w:rPr>
          <w:rFonts w:ascii="Aptos" w:hAnsi="Aptos" w:cs="Arial"/>
          <w:sz w:val="20"/>
          <w:szCs w:val="20"/>
        </w:rPr>
      </w:pPr>
      <w:r w:rsidRPr="007C2293">
        <w:rPr>
          <w:rFonts w:ascii="Aptos" w:hAnsi="Aptos" w:cs="Arial"/>
          <w:sz w:val="20"/>
          <w:szCs w:val="20"/>
        </w:rPr>
        <w:t>Review</w:t>
      </w:r>
      <w:r w:rsidRPr="007C2293">
        <w:rPr>
          <w:rFonts w:ascii="Aptos" w:hAnsi="Aptos" w:cs="Arial"/>
          <w:sz w:val="20"/>
          <w:szCs w:val="20"/>
        </w:rPr>
        <w:tab/>
      </w:r>
      <w:r w:rsidRPr="007C2293">
        <w:rPr>
          <w:rFonts w:ascii="Aptos" w:hAnsi="Aptos" w:cs="Arial"/>
          <w:sz w:val="20"/>
          <w:szCs w:val="20"/>
        </w:rPr>
        <w:tab/>
      </w:r>
      <w:r w:rsidRPr="007C2293">
        <w:rPr>
          <w:rFonts w:ascii="Aptos" w:hAnsi="Aptos" w:cs="Arial"/>
          <w:sz w:val="20"/>
          <w:szCs w:val="20"/>
        </w:rPr>
        <w:tab/>
      </w:r>
      <w:r w:rsidRPr="007C2293">
        <w:rPr>
          <w:rFonts w:ascii="Aptos" w:hAnsi="Aptos" w:cs="Arial"/>
          <w:sz w:val="20"/>
          <w:szCs w:val="20"/>
        </w:rPr>
        <w:tab/>
        <w:t>14</w:t>
      </w:r>
      <w:r w:rsidRPr="007C2293">
        <w:rPr>
          <w:rFonts w:ascii="Aptos" w:hAnsi="Aptos" w:cs="Arial"/>
          <w:sz w:val="20"/>
          <w:szCs w:val="20"/>
          <w:vertAlign w:val="superscript"/>
        </w:rPr>
        <w:t>th</w:t>
      </w:r>
      <w:r w:rsidRPr="007C2293">
        <w:rPr>
          <w:rFonts w:ascii="Aptos" w:hAnsi="Aptos" w:cs="Arial"/>
          <w:sz w:val="20"/>
          <w:szCs w:val="20"/>
        </w:rPr>
        <w:t xml:space="preserve"> November 2024</w:t>
      </w:r>
    </w:p>
    <w:bookmarkEnd w:id="4"/>
    <w:p w14:paraId="740BB277" w14:textId="77777777" w:rsidR="00F94AF7" w:rsidRPr="00F94AF7" w:rsidRDefault="00F94AF7" w:rsidP="005365E5">
      <w:pPr>
        <w:rPr>
          <w:rFonts w:ascii="Aptos" w:hAnsi="Aptos" w:cs="Arial"/>
          <w:b/>
          <w:iCs/>
          <w:sz w:val="10"/>
          <w:szCs w:val="10"/>
        </w:rPr>
      </w:pPr>
    </w:p>
    <w:p w14:paraId="4D3CB216" w14:textId="484E0467" w:rsidR="005365E5" w:rsidRPr="003656FC" w:rsidRDefault="004E5BC4" w:rsidP="005365E5">
      <w:pPr>
        <w:rPr>
          <w:rFonts w:ascii="Aptos" w:hAnsi="Aptos" w:cs="Arial"/>
          <w:iCs/>
        </w:rPr>
      </w:pPr>
      <w:r w:rsidRPr="003656FC">
        <w:rPr>
          <w:rFonts w:ascii="Aptos" w:hAnsi="Aptos" w:cs="Arial"/>
          <w:b/>
          <w:iCs/>
        </w:rPr>
        <w:t>1</w:t>
      </w:r>
      <w:r w:rsidR="00257073">
        <w:rPr>
          <w:rFonts w:ascii="Aptos" w:hAnsi="Aptos" w:cs="Arial"/>
          <w:b/>
          <w:iCs/>
        </w:rPr>
        <w:t>3</w:t>
      </w:r>
      <w:r w:rsidR="005365E5" w:rsidRPr="003656FC">
        <w:rPr>
          <w:rFonts w:ascii="Aptos" w:hAnsi="Aptos" w:cs="Arial"/>
          <w:b/>
          <w:iCs/>
        </w:rPr>
        <w:tab/>
        <w:t>Public Participation</w:t>
      </w:r>
    </w:p>
    <w:p w14:paraId="031BC32C" w14:textId="77777777" w:rsidR="009C207D" w:rsidRDefault="005365E5" w:rsidP="005365E5">
      <w:pPr>
        <w:pStyle w:val="NoSpacing"/>
        <w:ind w:left="720"/>
        <w:rPr>
          <w:rFonts w:ascii="Aptos" w:hAnsi="Aptos" w:cs="Arial"/>
          <w:bCs/>
          <w:i/>
          <w:iCs/>
          <w:sz w:val="20"/>
          <w:szCs w:val="20"/>
        </w:rPr>
      </w:pPr>
      <w:r w:rsidRPr="003656FC">
        <w:rPr>
          <w:rFonts w:ascii="Aptos" w:hAnsi="Aptos" w:cs="Arial"/>
          <w:bCs/>
          <w:i/>
          <w:iCs/>
          <w:sz w:val="20"/>
          <w:szCs w:val="20"/>
        </w:rPr>
        <w:t>We welcome Parishioners speaking or making representations, asking questions or giving evidence at the meeting of the Full Council in respect of any issue affecting the Northam Town Council area. A period of twenty minutes is allocated for this unless directed by the Chair of the meeting and a member of the public shall not speak for more than 4 minutes.</w:t>
      </w:r>
      <w:r w:rsidR="009770A5">
        <w:rPr>
          <w:rFonts w:ascii="Aptos" w:hAnsi="Aptos" w:cs="Arial"/>
          <w:bCs/>
          <w:i/>
          <w:iCs/>
          <w:sz w:val="20"/>
          <w:szCs w:val="20"/>
        </w:rPr>
        <w:t xml:space="preserve"> </w:t>
      </w:r>
    </w:p>
    <w:p w14:paraId="38B2D550" w14:textId="77777777" w:rsidR="009C207D" w:rsidRDefault="005365E5" w:rsidP="005365E5">
      <w:pPr>
        <w:pStyle w:val="NoSpacing"/>
        <w:ind w:left="720"/>
        <w:rPr>
          <w:rFonts w:ascii="Aptos" w:hAnsi="Aptos" w:cs="Arial"/>
          <w:i/>
          <w:iCs/>
          <w:sz w:val="20"/>
          <w:szCs w:val="20"/>
          <w:lang w:bidi="en-US"/>
        </w:rPr>
      </w:pPr>
      <w:r w:rsidRPr="003656FC">
        <w:rPr>
          <w:rFonts w:ascii="Aptos" w:hAnsi="Aptos" w:cs="Arial"/>
          <w:i/>
          <w:iCs/>
          <w:sz w:val="20"/>
          <w:szCs w:val="20"/>
          <w:lang w:bidi="en-US"/>
        </w:rPr>
        <w:t>A question shall not receive a response at the meeting nor start a debate on the</w:t>
      </w:r>
      <w:r w:rsidR="009770A5">
        <w:rPr>
          <w:rFonts w:ascii="Aptos" w:hAnsi="Aptos" w:cs="Arial"/>
          <w:i/>
          <w:iCs/>
          <w:sz w:val="20"/>
          <w:szCs w:val="20"/>
          <w:lang w:bidi="en-US"/>
        </w:rPr>
        <w:t xml:space="preserve"> </w:t>
      </w:r>
      <w:r w:rsidRPr="003656FC">
        <w:rPr>
          <w:rFonts w:ascii="Aptos" w:hAnsi="Aptos" w:cs="Arial"/>
          <w:i/>
          <w:iCs/>
          <w:sz w:val="20"/>
          <w:szCs w:val="20"/>
          <w:lang w:bidi="en-US"/>
        </w:rPr>
        <w:t xml:space="preserve">question. </w:t>
      </w:r>
    </w:p>
    <w:p w14:paraId="1CE42023" w14:textId="5B1B12F3" w:rsidR="005365E5" w:rsidRPr="003656FC" w:rsidRDefault="005365E5" w:rsidP="005365E5">
      <w:pPr>
        <w:pStyle w:val="NoSpacing"/>
        <w:ind w:left="720"/>
        <w:rPr>
          <w:rFonts w:ascii="Aptos" w:hAnsi="Aptos" w:cs="Arial"/>
          <w:i/>
          <w:iCs/>
          <w:sz w:val="20"/>
          <w:szCs w:val="20"/>
          <w:lang w:bidi="en-US"/>
        </w:rPr>
      </w:pPr>
      <w:r w:rsidRPr="003656FC">
        <w:rPr>
          <w:rFonts w:ascii="Aptos" w:hAnsi="Aptos" w:cs="Arial"/>
          <w:i/>
          <w:iCs/>
          <w:sz w:val="20"/>
          <w:szCs w:val="20"/>
          <w:lang w:bidi="en-US"/>
        </w:rPr>
        <w:t>The chair of the meeting may direct that a written or oral response be given.</w:t>
      </w:r>
    </w:p>
    <w:p w14:paraId="3B68B5A4" w14:textId="3BF1D773" w:rsidR="005365E5" w:rsidRPr="003656FC" w:rsidRDefault="004E5BC4" w:rsidP="005365E5">
      <w:pPr>
        <w:ind w:left="720" w:hanging="720"/>
        <w:rPr>
          <w:rFonts w:ascii="Aptos" w:hAnsi="Aptos" w:cs="Arial"/>
          <w:b/>
          <w:iCs/>
        </w:rPr>
      </w:pPr>
      <w:r w:rsidRPr="003656FC">
        <w:rPr>
          <w:rFonts w:ascii="Aptos" w:hAnsi="Aptos" w:cs="Arial"/>
          <w:b/>
          <w:iCs/>
        </w:rPr>
        <w:t>1</w:t>
      </w:r>
      <w:r w:rsidR="00257073">
        <w:rPr>
          <w:rFonts w:ascii="Aptos" w:hAnsi="Aptos" w:cs="Arial"/>
          <w:b/>
          <w:iCs/>
        </w:rPr>
        <w:t>4</w:t>
      </w:r>
      <w:r w:rsidR="005365E5" w:rsidRPr="003656FC">
        <w:rPr>
          <w:rFonts w:ascii="Aptos" w:hAnsi="Aptos" w:cs="Arial"/>
          <w:b/>
          <w:iCs/>
        </w:rPr>
        <w:tab/>
        <w:t>To receive a report (if any) from Devon &amp; Cornwall Constabulary</w:t>
      </w:r>
    </w:p>
    <w:p w14:paraId="5ACC165D" w14:textId="6EC7B1DB" w:rsidR="005365E5" w:rsidRPr="003656FC" w:rsidRDefault="004E5BC4" w:rsidP="005365E5">
      <w:pPr>
        <w:rPr>
          <w:rFonts w:ascii="Aptos" w:hAnsi="Aptos" w:cs="Arial"/>
          <w:b/>
          <w:iCs/>
        </w:rPr>
      </w:pPr>
      <w:r w:rsidRPr="003656FC">
        <w:rPr>
          <w:rFonts w:ascii="Aptos" w:hAnsi="Aptos" w:cs="Arial"/>
          <w:b/>
          <w:iCs/>
        </w:rPr>
        <w:t>1</w:t>
      </w:r>
      <w:r w:rsidR="00257073">
        <w:rPr>
          <w:rFonts w:ascii="Aptos" w:hAnsi="Aptos" w:cs="Arial"/>
          <w:b/>
          <w:iCs/>
        </w:rPr>
        <w:t>5</w:t>
      </w:r>
      <w:r w:rsidR="005365E5" w:rsidRPr="003656FC">
        <w:rPr>
          <w:rFonts w:ascii="Aptos" w:hAnsi="Aptos" w:cs="Arial"/>
          <w:b/>
          <w:iCs/>
        </w:rPr>
        <w:tab/>
        <w:t xml:space="preserve">To receive </w:t>
      </w:r>
      <w:r w:rsidR="00D873B1" w:rsidRPr="003656FC">
        <w:rPr>
          <w:rFonts w:ascii="Aptos" w:hAnsi="Aptos" w:cs="Arial"/>
          <w:b/>
          <w:iCs/>
        </w:rPr>
        <w:t>a</w:t>
      </w:r>
      <w:r w:rsidR="005365E5" w:rsidRPr="003656FC">
        <w:rPr>
          <w:rFonts w:ascii="Aptos" w:hAnsi="Aptos" w:cs="Arial"/>
          <w:b/>
          <w:iCs/>
        </w:rPr>
        <w:t xml:space="preserve"> report (if any) from the Devon County Councillor</w:t>
      </w:r>
    </w:p>
    <w:p w14:paraId="6282C96C" w14:textId="3EA25824" w:rsidR="005365E5" w:rsidRPr="003656FC" w:rsidRDefault="004E5BC4" w:rsidP="005365E5">
      <w:pPr>
        <w:rPr>
          <w:rFonts w:ascii="Aptos" w:hAnsi="Aptos" w:cs="Arial"/>
          <w:b/>
          <w:iCs/>
        </w:rPr>
      </w:pPr>
      <w:r w:rsidRPr="003656FC">
        <w:rPr>
          <w:rFonts w:ascii="Aptos" w:hAnsi="Aptos" w:cs="Arial"/>
          <w:b/>
          <w:bCs/>
          <w:iCs/>
        </w:rPr>
        <w:t>1</w:t>
      </w:r>
      <w:r w:rsidR="00257073">
        <w:rPr>
          <w:rFonts w:ascii="Aptos" w:hAnsi="Aptos" w:cs="Arial"/>
          <w:b/>
          <w:bCs/>
          <w:iCs/>
        </w:rPr>
        <w:t>6</w:t>
      </w:r>
      <w:r w:rsidR="005365E5" w:rsidRPr="003656FC">
        <w:rPr>
          <w:rFonts w:ascii="Aptos" w:hAnsi="Aptos" w:cs="Arial"/>
          <w:b/>
          <w:bCs/>
          <w:iCs/>
        </w:rPr>
        <w:tab/>
        <w:t xml:space="preserve">To receive reports (if any) from </w:t>
      </w:r>
      <w:r w:rsidR="005365E5" w:rsidRPr="003656FC">
        <w:rPr>
          <w:rFonts w:ascii="Aptos" w:hAnsi="Aptos" w:cs="Arial"/>
          <w:b/>
          <w:iCs/>
        </w:rPr>
        <w:t>Torridge</w:t>
      </w:r>
      <w:r w:rsidR="005365E5" w:rsidRPr="003656FC">
        <w:rPr>
          <w:rFonts w:ascii="Aptos" w:hAnsi="Aptos" w:cs="Arial"/>
          <w:b/>
          <w:bCs/>
          <w:iCs/>
        </w:rPr>
        <w:t xml:space="preserve"> District Members</w:t>
      </w:r>
    </w:p>
    <w:p w14:paraId="6A0A4760" w14:textId="6992DE0D" w:rsidR="00B10EAA" w:rsidRPr="00954B1C" w:rsidRDefault="00B10EAA" w:rsidP="00B10EAA">
      <w:pPr>
        <w:pStyle w:val="ListParagraph"/>
        <w:ind w:left="0"/>
        <w:rPr>
          <w:rFonts w:ascii="Aptos" w:hAnsi="Aptos" w:cs="Arial"/>
          <w:i/>
          <w:iCs/>
        </w:rPr>
      </w:pPr>
      <w:r w:rsidRPr="00954B1C">
        <w:rPr>
          <w:rFonts w:ascii="Aptos" w:hAnsi="Aptos" w:cs="Arial"/>
          <w:b/>
          <w:iCs/>
        </w:rPr>
        <w:t>1</w:t>
      </w:r>
      <w:r w:rsidR="00257073" w:rsidRPr="00954B1C">
        <w:rPr>
          <w:rFonts w:ascii="Aptos" w:hAnsi="Aptos" w:cs="Arial"/>
          <w:b/>
          <w:iCs/>
        </w:rPr>
        <w:t>7</w:t>
      </w:r>
      <w:r w:rsidRPr="00954B1C">
        <w:rPr>
          <w:rFonts w:ascii="Aptos" w:hAnsi="Aptos" w:cs="Arial"/>
          <w:b/>
          <w:iCs/>
        </w:rPr>
        <w:t xml:space="preserve">       </w:t>
      </w:r>
      <w:r w:rsidRPr="00954B1C">
        <w:rPr>
          <w:rFonts w:ascii="Aptos" w:hAnsi="Aptos" w:cs="Arial"/>
          <w:b/>
          <w:iCs/>
        </w:rPr>
        <w:tab/>
      </w:r>
      <w:r w:rsidR="008717F3" w:rsidRPr="00954B1C">
        <w:rPr>
          <w:rFonts w:ascii="Aptos" w:hAnsi="Aptos" w:cs="Arial"/>
          <w:b/>
          <w:iCs/>
        </w:rPr>
        <w:t xml:space="preserve">To consider the action point update </w:t>
      </w:r>
      <w:r w:rsidR="008717F3" w:rsidRPr="00954B1C">
        <w:rPr>
          <w:rFonts w:ascii="Aptos" w:hAnsi="Aptos" w:cs="Arial"/>
          <w:i/>
          <w:iCs/>
        </w:rPr>
        <w:t>(p</w:t>
      </w:r>
      <w:r w:rsidR="002160C2" w:rsidRPr="00954B1C">
        <w:rPr>
          <w:rFonts w:ascii="Aptos" w:hAnsi="Aptos" w:cs="Arial"/>
          <w:i/>
          <w:iCs/>
        </w:rPr>
        <w:t>1</w:t>
      </w:r>
      <w:r w:rsidR="00CC4D0B">
        <w:rPr>
          <w:rFonts w:ascii="Aptos" w:hAnsi="Aptos" w:cs="Arial"/>
          <w:i/>
          <w:iCs/>
        </w:rPr>
        <w:t>4</w:t>
      </w:r>
      <w:r w:rsidR="008717F3" w:rsidRPr="00954B1C">
        <w:rPr>
          <w:rFonts w:ascii="Aptos" w:hAnsi="Aptos" w:cs="Arial"/>
          <w:i/>
          <w:iCs/>
        </w:rPr>
        <w:t>)</w:t>
      </w:r>
    </w:p>
    <w:p w14:paraId="3C1E432B" w14:textId="0ABED44F" w:rsidR="008717F3" w:rsidRPr="00954B1C" w:rsidRDefault="00B10EAA" w:rsidP="00454968">
      <w:pPr>
        <w:pStyle w:val="ListParagraph"/>
        <w:ind w:hanging="720"/>
        <w:rPr>
          <w:rFonts w:ascii="Aptos" w:hAnsi="Aptos" w:cs="Arial"/>
          <w:i/>
          <w:iCs/>
        </w:rPr>
      </w:pPr>
      <w:r w:rsidRPr="00954B1C">
        <w:rPr>
          <w:rFonts w:ascii="Aptos" w:hAnsi="Aptos" w:cs="Arial"/>
          <w:b/>
          <w:iCs/>
        </w:rPr>
        <w:t>1</w:t>
      </w:r>
      <w:r w:rsidR="00257073" w:rsidRPr="00954B1C">
        <w:rPr>
          <w:rFonts w:ascii="Aptos" w:hAnsi="Aptos" w:cs="Arial"/>
          <w:b/>
          <w:iCs/>
        </w:rPr>
        <w:t>8</w:t>
      </w:r>
      <w:r w:rsidRPr="00954B1C">
        <w:rPr>
          <w:rFonts w:ascii="Aptos" w:hAnsi="Aptos" w:cs="Arial"/>
          <w:b/>
          <w:iCs/>
        </w:rPr>
        <w:tab/>
      </w:r>
      <w:r w:rsidR="008717F3" w:rsidRPr="00954B1C">
        <w:rPr>
          <w:rFonts w:ascii="Aptos" w:hAnsi="Aptos" w:cs="Arial"/>
          <w:b/>
          <w:iCs/>
        </w:rPr>
        <w:t xml:space="preserve">To receive the Clerk’s report </w:t>
      </w:r>
      <w:r w:rsidR="008717F3" w:rsidRPr="00954B1C">
        <w:rPr>
          <w:rFonts w:ascii="Aptos" w:hAnsi="Aptos" w:cs="Arial"/>
          <w:bCs/>
          <w:i/>
        </w:rPr>
        <w:t>(p</w:t>
      </w:r>
      <w:r w:rsidR="00252FDF" w:rsidRPr="00954B1C">
        <w:rPr>
          <w:rFonts w:ascii="Aptos" w:hAnsi="Aptos" w:cs="Arial"/>
          <w:bCs/>
          <w:i/>
        </w:rPr>
        <w:t>1</w:t>
      </w:r>
      <w:r w:rsidR="00CC4D0B">
        <w:rPr>
          <w:rFonts w:ascii="Aptos" w:hAnsi="Aptos" w:cs="Arial"/>
          <w:bCs/>
          <w:i/>
        </w:rPr>
        <w:t>5</w:t>
      </w:r>
      <w:r w:rsidR="004673ED" w:rsidRPr="00954B1C">
        <w:rPr>
          <w:rFonts w:ascii="Aptos" w:hAnsi="Aptos" w:cs="Arial"/>
          <w:bCs/>
          <w:i/>
        </w:rPr>
        <w:t xml:space="preserve"> to</w:t>
      </w:r>
      <w:r w:rsidR="00CC4D0B">
        <w:rPr>
          <w:rFonts w:ascii="Aptos" w:hAnsi="Aptos" w:cs="Arial"/>
          <w:bCs/>
          <w:i/>
        </w:rPr>
        <w:t xml:space="preserve"> 18</w:t>
      </w:r>
      <w:r w:rsidR="008717F3" w:rsidRPr="00954B1C">
        <w:rPr>
          <w:rFonts w:ascii="Aptos" w:hAnsi="Aptos" w:cs="Arial"/>
          <w:bCs/>
          <w:i/>
        </w:rPr>
        <w:t>)</w:t>
      </w:r>
      <w:r w:rsidR="00081ADE" w:rsidRPr="00954B1C">
        <w:rPr>
          <w:rFonts w:ascii="Aptos" w:hAnsi="Aptos" w:cs="Arial"/>
          <w:bCs/>
          <w:i/>
        </w:rPr>
        <w:t xml:space="preserve"> </w:t>
      </w:r>
    </w:p>
    <w:p w14:paraId="56D40577" w14:textId="5B7A4641" w:rsidR="009B26F3" w:rsidRPr="00252FDF" w:rsidRDefault="00257073" w:rsidP="005365E5">
      <w:pPr>
        <w:ind w:left="720" w:hanging="720"/>
        <w:rPr>
          <w:rFonts w:ascii="Aptos" w:hAnsi="Aptos" w:cs="Arial"/>
          <w:b/>
          <w:iCs/>
        </w:rPr>
      </w:pPr>
      <w:bookmarkStart w:id="5" w:name="_Hlk184658137"/>
      <w:bookmarkStart w:id="6" w:name="_Hlk182409929"/>
      <w:r>
        <w:rPr>
          <w:rFonts w:ascii="Aptos" w:hAnsi="Aptos" w:cs="Arial"/>
          <w:b/>
          <w:iCs/>
        </w:rPr>
        <w:t>19</w:t>
      </w:r>
      <w:r w:rsidR="0083037F">
        <w:rPr>
          <w:rFonts w:ascii="Aptos" w:hAnsi="Aptos" w:cs="Arial"/>
          <w:b/>
          <w:iCs/>
        </w:rPr>
        <w:tab/>
      </w:r>
      <w:r w:rsidR="002C39F0" w:rsidRPr="00252FDF">
        <w:rPr>
          <w:rFonts w:ascii="Aptos" w:hAnsi="Aptos" w:cs="Arial"/>
          <w:b/>
          <w:iCs/>
        </w:rPr>
        <w:t xml:space="preserve">To </w:t>
      </w:r>
      <w:r w:rsidR="003656FC">
        <w:rPr>
          <w:rFonts w:ascii="Aptos" w:hAnsi="Aptos" w:cs="Arial"/>
          <w:b/>
          <w:iCs/>
        </w:rPr>
        <w:t>consider a recommendation from the Environment &amp; Maintenance C</w:t>
      </w:r>
      <w:r w:rsidR="00C23640">
        <w:rPr>
          <w:rFonts w:ascii="Aptos" w:hAnsi="Aptos" w:cs="Arial"/>
          <w:b/>
          <w:iCs/>
        </w:rPr>
        <w:t>t</w:t>
      </w:r>
      <w:r w:rsidR="003656FC">
        <w:rPr>
          <w:rFonts w:ascii="Aptos" w:hAnsi="Aptos" w:cs="Arial"/>
          <w:b/>
          <w:iCs/>
        </w:rPr>
        <w:t>tee</w:t>
      </w:r>
      <w:r w:rsidR="00E31A77" w:rsidRPr="00252FDF">
        <w:rPr>
          <w:rFonts w:ascii="Aptos" w:hAnsi="Aptos" w:cs="Arial"/>
          <w:b/>
          <w:iCs/>
        </w:rPr>
        <w:t xml:space="preserve"> </w:t>
      </w:r>
      <w:r w:rsidR="009B26F3" w:rsidRPr="00252FDF">
        <w:rPr>
          <w:rFonts w:ascii="Aptos" w:hAnsi="Aptos" w:cs="Arial"/>
          <w:bCs/>
          <w:i/>
        </w:rPr>
        <w:t>(p</w:t>
      </w:r>
      <w:r w:rsidR="00BD7273">
        <w:rPr>
          <w:rFonts w:ascii="Aptos" w:hAnsi="Aptos" w:cs="Arial"/>
          <w:bCs/>
          <w:i/>
        </w:rPr>
        <w:t>18</w:t>
      </w:r>
      <w:r w:rsidR="009B26F3" w:rsidRPr="00252FDF">
        <w:rPr>
          <w:rFonts w:ascii="Aptos" w:hAnsi="Aptos" w:cs="Arial"/>
          <w:bCs/>
          <w:i/>
        </w:rPr>
        <w:t>)</w:t>
      </w:r>
    </w:p>
    <w:p w14:paraId="3BF32625" w14:textId="5A96BF7E" w:rsidR="009C207D" w:rsidRDefault="00076B58" w:rsidP="001C1F2B">
      <w:pPr>
        <w:pStyle w:val="NoSpacing"/>
        <w:ind w:left="720" w:hanging="720"/>
        <w:rPr>
          <w:rFonts w:ascii="Aptos" w:hAnsi="Aptos" w:cs="Arial"/>
          <w:b/>
          <w:iCs/>
        </w:rPr>
      </w:pPr>
      <w:r>
        <w:rPr>
          <w:rFonts w:ascii="Aptos" w:hAnsi="Aptos" w:cs="Arial"/>
          <w:b/>
          <w:bCs/>
          <w:lang w:bidi="en-US"/>
        </w:rPr>
        <w:t>2</w:t>
      </w:r>
      <w:r w:rsidR="00257073">
        <w:rPr>
          <w:rFonts w:ascii="Aptos" w:hAnsi="Aptos" w:cs="Arial"/>
          <w:b/>
          <w:bCs/>
          <w:lang w:bidi="en-US"/>
        </w:rPr>
        <w:t>0</w:t>
      </w:r>
      <w:r w:rsidR="00FD6B2E" w:rsidRPr="00252FDF">
        <w:rPr>
          <w:rFonts w:ascii="Aptos" w:hAnsi="Aptos" w:cs="Arial"/>
          <w:b/>
          <w:bCs/>
          <w:lang w:bidi="en-US"/>
        </w:rPr>
        <w:tab/>
      </w:r>
      <w:r w:rsidR="00F81EED">
        <w:rPr>
          <w:rFonts w:ascii="Aptos" w:hAnsi="Aptos" w:cs="Arial"/>
          <w:b/>
          <w:bCs/>
          <w:lang w:bidi="en-US"/>
        </w:rPr>
        <w:t>To consider a recommendation from the Finance Committee</w:t>
      </w:r>
      <w:r w:rsidR="00F81EED" w:rsidRPr="00F81EED">
        <w:rPr>
          <w:rFonts w:ascii="Aptos" w:hAnsi="Aptos" w:cs="Arial"/>
          <w:i/>
          <w:iCs/>
          <w:lang w:bidi="en-US"/>
        </w:rPr>
        <w:t xml:space="preserve"> (</w:t>
      </w:r>
      <w:bookmarkEnd w:id="5"/>
      <w:r w:rsidR="00954B1C">
        <w:rPr>
          <w:rFonts w:ascii="Aptos" w:hAnsi="Aptos" w:cs="Arial"/>
          <w:i/>
          <w:iCs/>
          <w:lang w:bidi="en-US"/>
        </w:rPr>
        <w:t>p1</w:t>
      </w:r>
      <w:r w:rsidR="00CC4D0B">
        <w:rPr>
          <w:rFonts w:ascii="Aptos" w:hAnsi="Aptos" w:cs="Arial"/>
          <w:i/>
          <w:iCs/>
          <w:lang w:bidi="en-US"/>
        </w:rPr>
        <w:t>9</w:t>
      </w:r>
      <w:r w:rsidR="00954B1C">
        <w:rPr>
          <w:rFonts w:ascii="Aptos" w:hAnsi="Aptos" w:cs="Arial"/>
          <w:i/>
          <w:iCs/>
          <w:lang w:bidi="en-US"/>
        </w:rPr>
        <w:t>)</w:t>
      </w:r>
    </w:p>
    <w:p w14:paraId="5E940BE9" w14:textId="54EC5131" w:rsidR="009C207D" w:rsidRDefault="009C207D" w:rsidP="001C1F2B">
      <w:pPr>
        <w:pStyle w:val="NoSpacing"/>
        <w:ind w:left="720" w:hanging="720"/>
        <w:rPr>
          <w:rFonts w:ascii="Aptos" w:hAnsi="Aptos" w:cs="Arial"/>
          <w:i/>
          <w:iCs/>
        </w:rPr>
      </w:pPr>
      <w:r>
        <w:rPr>
          <w:rFonts w:ascii="Aptos" w:hAnsi="Aptos" w:cs="Arial"/>
          <w:b/>
          <w:bCs/>
        </w:rPr>
        <w:t>2</w:t>
      </w:r>
      <w:r w:rsidR="00257073">
        <w:rPr>
          <w:rFonts w:ascii="Aptos" w:hAnsi="Aptos" w:cs="Arial"/>
          <w:b/>
          <w:bCs/>
        </w:rPr>
        <w:t>1</w:t>
      </w:r>
      <w:r w:rsidR="00254BD9" w:rsidRPr="00F96A71">
        <w:rPr>
          <w:rFonts w:ascii="Aptos" w:hAnsi="Aptos" w:cs="Arial"/>
          <w:b/>
          <w:bCs/>
        </w:rPr>
        <w:tab/>
        <w:t xml:space="preserve">To </w:t>
      </w:r>
      <w:r w:rsidR="00061230" w:rsidRPr="00F96A71">
        <w:rPr>
          <w:rFonts w:ascii="Aptos" w:hAnsi="Aptos" w:cs="Arial"/>
          <w:b/>
          <w:bCs/>
        </w:rPr>
        <w:t>note th</w:t>
      </w:r>
      <w:r w:rsidR="002C18BE" w:rsidRPr="00F96A71">
        <w:rPr>
          <w:rFonts w:ascii="Aptos" w:hAnsi="Aptos" w:cs="Arial"/>
          <w:b/>
          <w:bCs/>
        </w:rPr>
        <w:t>at th</w:t>
      </w:r>
      <w:r w:rsidR="00061230" w:rsidRPr="00F96A71">
        <w:rPr>
          <w:rFonts w:ascii="Aptos" w:hAnsi="Aptos" w:cs="Arial"/>
          <w:b/>
          <w:bCs/>
        </w:rPr>
        <w:t>e</w:t>
      </w:r>
      <w:r w:rsidR="002C18BE" w:rsidRPr="00F96A71">
        <w:rPr>
          <w:rFonts w:ascii="Aptos" w:hAnsi="Aptos" w:cs="Arial"/>
          <w:b/>
          <w:bCs/>
        </w:rPr>
        <w:t xml:space="preserve"> Council’s tennis facility has been awarded Devon Lawn Tennis Association’s Park Venue of the Year for 2024</w:t>
      </w:r>
      <w:r w:rsidR="00F96A71" w:rsidRPr="00F96A71">
        <w:rPr>
          <w:rFonts w:ascii="Aptos" w:hAnsi="Aptos" w:cs="Arial"/>
          <w:i/>
          <w:iCs/>
        </w:rPr>
        <w:t xml:space="preserve"> </w:t>
      </w:r>
      <w:r w:rsidR="00F96A71" w:rsidRPr="00085777">
        <w:rPr>
          <w:rFonts w:ascii="Aptos" w:hAnsi="Aptos" w:cs="Arial"/>
          <w:i/>
          <w:iCs/>
        </w:rPr>
        <w:t>(p</w:t>
      </w:r>
      <w:bookmarkStart w:id="7" w:name="_Hlk155165921"/>
      <w:bookmarkStart w:id="8" w:name="_Hlk491085323"/>
      <w:bookmarkStart w:id="9" w:name="_Hlk89695445"/>
      <w:bookmarkStart w:id="10" w:name="_Hlk146017229"/>
      <w:bookmarkEnd w:id="6"/>
      <w:r w:rsidR="00E36756">
        <w:rPr>
          <w:rFonts w:ascii="Aptos" w:hAnsi="Aptos" w:cs="Arial"/>
          <w:i/>
          <w:iCs/>
        </w:rPr>
        <w:t>19</w:t>
      </w:r>
      <w:r w:rsidR="00085777" w:rsidRPr="00085777">
        <w:rPr>
          <w:rFonts w:ascii="Aptos" w:hAnsi="Aptos" w:cs="Arial"/>
          <w:i/>
          <w:iCs/>
        </w:rPr>
        <w:t>)</w:t>
      </w:r>
    </w:p>
    <w:p w14:paraId="1B0F53DA" w14:textId="66641C9D" w:rsidR="00C23640" w:rsidRDefault="00C23640" w:rsidP="001C1F2B">
      <w:pPr>
        <w:pStyle w:val="NoSpacing"/>
        <w:ind w:left="720" w:hanging="720"/>
        <w:rPr>
          <w:rFonts w:ascii="Aptos" w:hAnsi="Aptos" w:cs="Arial"/>
          <w:i/>
          <w:iCs/>
          <w:color w:val="C00000"/>
        </w:rPr>
      </w:pPr>
      <w:r>
        <w:rPr>
          <w:rFonts w:ascii="Aptos" w:hAnsi="Aptos" w:cs="Arial"/>
          <w:b/>
          <w:bCs/>
        </w:rPr>
        <w:t>22</w:t>
      </w:r>
      <w:r>
        <w:rPr>
          <w:rFonts w:ascii="Aptos" w:hAnsi="Aptos" w:cs="Arial"/>
          <w:b/>
          <w:bCs/>
        </w:rPr>
        <w:tab/>
        <w:t xml:space="preserve">To consider the draft Asset of Community Value nomination form for land at Knapp </w:t>
      </w:r>
      <w:r w:rsidRPr="00CC4D0B">
        <w:rPr>
          <w:rFonts w:ascii="Aptos" w:hAnsi="Aptos" w:cs="Arial"/>
          <w:i/>
          <w:iCs/>
        </w:rPr>
        <w:t>(</w:t>
      </w:r>
      <w:r w:rsidR="00E36756">
        <w:rPr>
          <w:rFonts w:ascii="Aptos" w:hAnsi="Aptos" w:cs="Arial"/>
          <w:i/>
          <w:iCs/>
        </w:rPr>
        <w:t xml:space="preserve">p19 and </w:t>
      </w:r>
      <w:r w:rsidRPr="00CC4D0B">
        <w:rPr>
          <w:rFonts w:ascii="Aptos" w:hAnsi="Aptos" w:cs="Arial"/>
          <w:i/>
          <w:iCs/>
        </w:rPr>
        <w:t xml:space="preserve">to </w:t>
      </w:r>
      <w:r w:rsidR="00CC4D0B" w:rsidRPr="00CC4D0B">
        <w:rPr>
          <w:rFonts w:ascii="Aptos" w:hAnsi="Aptos" w:cs="Arial"/>
          <w:i/>
          <w:iCs/>
        </w:rPr>
        <w:t>follow)</w:t>
      </w:r>
    </w:p>
    <w:bookmarkEnd w:id="3"/>
    <w:p w14:paraId="4B25609D" w14:textId="05BC0F7E" w:rsidR="009C207D" w:rsidRPr="0024303F" w:rsidRDefault="009C207D" w:rsidP="0024303F">
      <w:pPr>
        <w:suppressAutoHyphens w:val="0"/>
        <w:spacing w:after="160" w:line="259" w:lineRule="auto"/>
        <w:rPr>
          <w:rFonts w:ascii="Aptos" w:hAnsi="Aptos" w:cs="Arial"/>
          <w:i/>
          <w:iCs/>
          <w:color w:val="C00000"/>
        </w:rPr>
      </w:pPr>
      <w:r>
        <w:rPr>
          <w:rFonts w:ascii="Aptos" w:hAnsi="Aptos" w:cs="Arial"/>
          <w:i/>
          <w:iCs/>
          <w:color w:val="C00000"/>
        </w:rPr>
        <w:br w:type="page"/>
      </w:r>
      <w:bookmarkEnd w:id="7"/>
      <w:bookmarkEnd w:id="8"/>
      <w:bookmarkEnd w:id="9"/>
      <w:bookmarkEnd w:id="10"/>
      <w:r>
        <w:rPr>
          <w:rFonts w:ascii="Aptos" w:hAnsi="Aptos" w:cs="Arial"/>
          <w:b/>
          <w:bCs/>
        </w:rPr>
        <w:lastRenderedPageBreak/>
        <w:t>Item 3</w:t>
      </w:r>
      <w:r>
        <w:rPr>
          <w:rFonts w:ascii="Aptos" w:hAnsi="Aptos" w:cs="Arial"/>
          <w:b/>
          <w:bCs/>
        </w:rPr>
        <w:tab/>
      </w:r>
      <w:r w:rsidR="0024303F">
        <w:rPr>
          <w:rFonts w:ascii="Aptos" w:hAnsi="Aptos" w:cs="Arial"/>
          <w:b/>
          <w:bCs/>
        </w:rPr>
        <w:tab/>
      </w:r>
      <w:r w:rsidRPr="009C207D">
        <w:rPr>
          <w:rFonts w:ascii="Aptos" w:hAnsi="Aptos" w:cs="Arial"/>
          <w:b/>
          <w:bCs/>
        </w:rPr>
        <w:t xml:space="preserve">To note and approve the minutes of the Extraordinary General Meeting held on 22nd January 2025 </w:t>
      </w:r>
    </w:p>
    <w:p w14:paraId="15A70582" w14:textId="77777777" w:rsidR="009C207D" w:rsidRDefault="009C207D" w:rsidP="0076028C">
      <w:pPr>
        <w:pStyle w:val="NoSpacing"/>
        <w:rPr>
          <w:rFonts w:ascii="Aptos" w:hAnsi="Aptos" w:cs="Arial"/>
          <w:b/>
          <w:bCs/>
        </w:rPr>
      </w:pPr>
    </w:p>
    <w:p w14:paraId="1C92E743" w14:textId="73F83F73" w:rsidR="0076028C" w:rsidRDefault="0076028C" w:rsidP="0076028C">
      <w:pPr>
        <w:pStyle w:val="NoSpacing"/>
        <w:rPr>
          <w:rFonts w:asciiTheme="minorHAnsi" w:hAnsiTheme="minorHAnsi"/>
          <w:b/>
          <w:bCs/>
        </w:rPr>
      </w:pPr>
      <w:r>
        <w:rPr>
          <w:rFonts w:ascii="Aptos" w:hAnsi="Aptos" w:cs="Arial"/>
          <w:b/>
          <w:bCs/>
        </w:rPr>
        <w:t>Extraordinary General Meeting of the Northam Burrows Charity Trustees</w:t>
      </w:r>
      <w:r w:rsidRPr="008D0898">
        <w:rPr>
          <w:rFonts w:asciiTheme="minorHAnsi" w:hAnsiTheme="minorHAnsi"/>
          <w:b/>
          <w:bCs/>
        </w:rPr>
        <w:t xml:space="preserve"> </w:t>
      </w:r>
      <w:r w:rsidRPr="00724A76">
        <w:rPr>
          <w:rFonts w:asciiTheme="minorHAnsi" w:hAnsiTheme="minorHAnsi"/>
          <w:b/>
          <w:bCs/>
        </w:rPr>
        <w:t xml:space="preserve">held </w:t>
      </w:r>
      <w:r>
        <w:rPr>
          <w:rFonts w:asciiTheme="minorHAnsi" w:hAnsiTheme="minorHAnsi"/>
          <w:b/>
          <w:bCs/>
        </w:rPr>
        <w:t>22</w:t>
      </w:r>
      <w:r w:rsidRPr="00646E51">
        <w:rPr>
          <w:rFonts w:asciiTheme="minorHAnsi" w:hAnsiTheme="minorHAnsi"/>
          <w:b/>
          <w:bCs/>
          <w:vertAlign w:val="superscript"/>
        </w:rPr>
        <w:t>nd</w:t>
      </w:r>
      <w:r>
        <w:rPr>
          <w:rFonts w:asciiTheme="minorHAnsi" w:hAnsiTheme="minorHAnsi"/>
          <w:b/>
          <w:bCs/>
        </w:rPr>
        <w:t xml:space="preserve"> January 2025</w:t>
      </w:r>
      <w:r w:rsidRPr="00724A76">
        <w:rPr>
          <w:rFonts w:asciiTheme="minorHAnsi" w:hAnsiTheme="minorHAnsi"/>
          <w:b/>
          <w:bCs/>
        </w:rPr>
        <w:t xml:space="preserve"> at</w:t>
      </w:r>
      <w:r>
        <w:rPr>
          <w:rFonts w:asciiTheme="minorHAnsi" w:hAnsiTheme="minorHAnsi"/>
          <w:b/>
          <w:bCs/>
        </w:rPr>
        <w:t xml:space="preserve"> 6</w:t>
      </w:r>
      <w:r w:rsidRPr="00724A76">
        <w:rPr>
          <w:rFonts w:asciiTheme="minorHAnsi" w:hAnsiTheme="minorHAnsi"/>
          <w:b/>
          <w:bCs/>
        </w:rPr>
        <w:t>.30pm in the Council Chamber, Windmill Lane, Northam</w:t>
      </w:r>
      <w:r>
        <w:rPr>
          <w:rFonts w:asciiTheme="minorHAnsi" w:hAnsiTheme="minorHAnsi"/>
          <w:b/>
          <w:bCs/>
        </w:rPr>
        <w:t>.</w:t>
      </w:r>
    </w:p>
    <w:p w14:paraId="4ABEABF6" w14:textId="77777777" w:rsidR="0076028C" w:rsidRPr="00C46028" w:rsidRDefault="0076028C" w:rsidP="0076028C">
      <w:pPr>
        <w:pStyle w:val="NoSpacing"/>
        <w:ind w:left="1440" w:hanging="1440"/>
        <w:rPr>
          <w:rFonts w:asciiTheme="minorHAnsi" w:hAnsiTheme="minorHAnsi"/>
          <w:sz w:val="6"/>
          <w:szCs w:val="6"/>
        </w:rPr>
      </w:pPr>
    </w:p>
    <w:p w14:paraId="0FD7E62B" w14:textId="77777777" w:rsidR="0076028C" w:rsidRPr="00724A76" w:rsidRDefault="0076028C" w:rsidP="0076028C">
      <w:pPr>
        <w:pStyle w:val="NoSpacing"/>
        <w:ind w:left="1440" w:hanging="1440"/>
        <w:rPr>
          <w:rFonts w:asciiTheme="minorHAnsi" w:hAnsiTheme="minorHAnsi"/>
        </w:rPr>
      </w:pPr>
      <w:r w:rsidRPr="00724A76">
        <w:rPr>
          <w:rFonts w:asciiTheme="minorHAnsi" w:hAnsiTheme="minorHAnsi"/>
        </w:rPr>
        <w:t xml:space="preserve">Present: </w:t>
      </w:r>
      <w:r w:rsidRPr="00724A76">
        <w:rPr>
          <w:rFonts w:asciiTheme="minorHAnsi" w:hAnsiTheme="minorHAnsi"/>
        </w:rPr>
        <w:tab/>
        <w:t xml:space="preserve">Cllrs Bach, Edwards, Hames, </w:t>
      </w:r>
      <w:r>
        <w:rPr>
          <w:rFonts w:asciiTheme="minorHAnsi" w:hAnsiTheme="minorHAnsi"/>
        </w:rPr>
        <w:t>Hodson, Leather, Newman-McKie, Roscoe and Tait</w:t>
      </w:r>
      <w:r w:rsidRPr="00724A76">
        <w:rPr>
          <w:rFonts w:asciiTheme="minorHAnsi" w:hAnsiTheme="minorHAnsi"/>
        </w:rPr>
        <w:t xml:space="preserve"> (Mayor).</w:t>
      </w:r>
    </w:p>
    <w:p w14:paraId="68A5C561" w14:textId="77777777" w:rsidR="0076028C" w:rsidRPr="00724A76" w:rsidRDefault="0076028C" w:rsidP="0076028C">
      <w:pPr>
        <w:pStyle w:val="NoSpacing"/>
        <w:rPr>
          <w:rFonts w:asciiTheme="minorHAnsi" w:hAnsiTheme="minorHAnsi"/>
          <w:sz w:val="6"/>
          <w:szCs w:val="6"/>
        </w:rPr>
      </w:pPr>
    </w:p>
    <w:p w14:paraId="3A91F833" w14:textId="77777777" w:rsidR="0076028C" w:rsidRPr="00724A76" w:rsidRDefault="0076028C" w:rsidP="0076028C">
      <w:pPr>
        <w:pStyle w:val="NoSpacing"/>
        <w:ind w:left="1440" w:hanging="1440"/>
        <w:rPr>
          <w:rFonts w:asciiTheme="minorHAnsi" w:hAnsiTheme="minorHAnsi"/>
          <w:bCs/>
        </w:rPr>
      </w:pPr>
      <w:r w:rsidRPr="00724A76">
        <w:rPr>
          <w:rFonts w:asciiTheme="minorHAnsi" w:hAnsiTheme="minorHAnsi"/>
        </w:rPr>
        <w:t xml:space="preserve">In attendance: </w:t>
      </w:r>
      <w:r w:rsidRPr="00724A76">
        <w:rPr>
          <w:rFonts w:asciiTheme="minorHAnsi" w:hAnsiTheme="minorHAnsi"/>
        </w:rPr>
        <w:tab/>
      </w:r>
      <w:r>
        <w:rPr>
          <w:rFonts w:asciiTheme="minorHAnsi" w:hAnsiTheme="minorHAnsi"/>
          <w:bCs/>
        </w:rPr>
        <w:t xml:space="preserve">Guy Langton (Town Clerk &amp; RFO); Andrew Eastman (Honorary Alderman); Rev T Sutton; </w:t>
      </w:r>
      <w:r w:rsidRPr="000B1985">
        <w:rPr>
          <w:rFonts w:asciiTheme="minorHAnsi" w:hAnsiTheme="minorHAnsi"/>
          <w:bCs/>
        </w:rPr>
        <w:t>Jenny Carey Wood</w:t>
      </w:r>
      <w:r>
        <w:rPr>
          <w:rFonts w:asciiTheme="minorHAnsi" w:hAnsiTheme="minorHAnsi"/>
          <w:bCs/>
        </w:rPr>
        <w:t xml:space="preserve"> and </w:t>
      </w:r>
      <w:r w:rsidRPr="000B1985">
        <w:rPr>
          <w:rFonts w:asciiTheme="minorHAnsi" w:hAnsiTheme="minorHAnsi"/>
          <w:bCs/>
        </w:rPr>
        <w:t>Dr Eirene Williams</w:t>
      </w:r>
      <w:r>
        <w:rPr>
          <w:rFonts w:asciiTheme="minorHAnsi" w:hAnsiTheme="minorHAnsi"/>
          <w:bCs/>
        </w:rPr>
        <w:t xml:space="preserve"> (North Devon Coast National Landscape); nine members of the public.</w:t>
      </w:r>
    </w:p>
    <w:p w14:paraId="0CEB8DD4" w14:textId="77777777" w:rsidR="0076028C" w:rsidRPr="00C46028" w:rsidRDefault="0076028C" w:rsidP="0076028C">
      <w:pPr>
        <w:pStyle w:val="NoSpacing"/>
        <w:rPr>
          <w:rFonts w:ascii="Aptos" w:hAnsi="Aptos" w:cs="Arial"/>
          <w:b/>
          <w:bCs/>
          <w:sz w:val="6"/>
          <w:szCs w:val="6"/>
        </w:rPr>
      </w:pPr>
    </w:p>
    <w:p w14:paraId="43ACB490" w14:textId="77777777" w:rsidR="0076028C" w:rsidRDefault="0076028C" w:rsidP="0076028C">
      <w:pPr>
        <w:pStyle w:val="NoSpacing"/>
        <w:rPr>
          <w:rFonts w:ascii="Aptos" w:hAnsi="Aptos" w:cs="Arial"/>
          <w:b/>
          <w:bCs/>
        </w:rPr>
      </w:pPr>
      <w:r>
        <w:rPr>
          <w:rFonts w:ascii="Aptos" w:hAnsi="Aptos" w:cs="Arial"/>
          <w:b/>
          <w:bCs/>
        </w:rPr>
        <w:t>Item 1</w:t>
      </w:r>
      <w:r>
        <w:rPr>
          <w:rFonts w:ascii="Aptos" w:hAnsi="Aptos" w:cs="Arial"/>
          <w:b/>
          <w:bCs/>
        </w:rPr>
        <w:tab/>
      </w:r>
      <w:r>
        <w:rPr>
          <w:rFonts w:ascii="Aptos" w:hAnsi="Aptos" w:cs="Arial"/>
          <w:b/>
          <w:bCs/>
        </w:rPr>
        <w:tab/>
        <w:t>To approve the accounts to be submitted to the Charity Commission 2023-24</w:t>
      </w:r>
    </w:p>
    <w:p w14:paraId="5397DB24" w14:textId="77777777" w:rsidR="0076028C" w:rsidRPr="00C71A02" w:rsidRDefault="0076028C" w:rsidP="0076028C">
      <w:pPr>
        <w:ind w:left="720" w:firstLine="720"/>
        <w:rPr>
          <w:rFonts w:ascii="Aptos" w:hAnsi="Aptos" w:cs="Arial"/>
        </w:rPr>
      </w:pPr>
      <w:r w:rsidRPr="00C71A02">
        <w:rPr>
          <w:noProof/>
        </w:rPr>
        <w:drawing>
          <wp:anchor distT="0" distB="0" distL="114300" distR="114300" simplePos="0" relativeHeight="251662687" behindDoc="1" locked="0" layoutInCell="1" allowOverlap="1" wp14:anchorId="74D70975" wp14:editId="7892D246">
            <wp:simplePos x="0" y="0"/>
            <wp:positionH relativeFrom="column">
              <wp:posOffset>3419475</wp:posOffset>
            </wp:positionH>
            <wp:positionV relativeFrom="paragraph">
              <wp:posOffset>79375</wp:posOffset>
            </wp:positionV>
            <wp:extent cx="2583180" cy="2611120"/>
            <wp:effectExtent l="0" t="0" r="7620" b="0"/>
            <wp:wrapTight wrapText="bothSides">
              <wp:wrapPolygon edited="0">
                <wp:start x="0" y="0"/>
                <wp:lineTo x="0" y="21432"/>
                <wp:lineTo x="15451" y="21432"/>
                <wp:lineTo x="21345" y="20802"/>
                <wp:lineTo x="21504" y="20171"/>
                <wp:lineTo x="21504" y="7564"/>
                <wp:lineTo x="15451" y="7564"/>
                <wp:lineTo x="21504" y="6776"/>
                <wp:lineTo x="21504" y="5673"/>
                <wp:lineTo x="20549" y="5043"/>
                <wp:lineTo x="21504" y="4885"/>
                <wp:lineTo x="21504" y="0"/>
                <wp:lineTo x="0" y="0"/>
              </wp:wrapPolygon>
            </wp:wrapTight>
            <wp:docPr id="16322180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83180" cy="2611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71A02">
        <w:rPr>
          <w:rFonts w:ascii="Aptos" w:hAnsi="Aptos" w:cs="Arial"/>
        </w:rPr>
        <w:t xml:space="preserve">Cllr Leather noted the large bank balance in the Charity’s current account. The Town Clerk </w:t>
      </w:r>
      <w:r>
        <w:rPr>
          <w:rFonts w:ascii="Aptos" w:hAnsi="Aptos" w:cs="Arial"/>
        </w:rPr>
        <w:t xml:space="preserve">reported </w:t>
      </w:r>
      <w:r w:rsidRPr="00C71A02">
        <w:rPr>
          <w:rFonts w:ascii="Aptos" w:hAnsi="Aptos" w:cs="Arial"/>
        </w:rPr>
        <w:t>that from July 2025 the Charity would be advertising for grant requests in line with Object (2) of the Charity, which stated:</w:t>
      </w:r>
    </w:p>
    <w:p w14:paraId="03BEE453" w14:textId="77777777" w:rsidR="0076028C" w:rsidRDefault="0076028C" w:rsidP="0076028C">
      <w:pPr>
        <w:ind w:left="720"/>
      </w:pPr>
      <w:r>
        <w:rPr>
          <w:rFonts w:asciiTheme="minorHAnsi" w:hAnsiTheme="minorHAnsi"/>
          <w:i/>
          <w:iCs/>
        </w:rPr>
        <w:t>“</w:t>
      </w:r>
      <w:r w:rsidRPr="000C7249">
        <w:rPr>
          <w:rFonts w:asciiTheme="minorHAnsi" w:hAnsiTheme="minorHAnsi"/>
          <w:i/>
          <w:iCs/>
        </w:rPr>
        <w:t>If and in so far as the income of the charity cannot be applied towards the object specified in sub-clause (1) above, the trustee may apply it for the general benefit of the inhabitants of the wards of Northam, Westward Ho! and Appledore in Devon in such charitable ways as the trustee thinks fit.</w:t>
      </w:r>
      <w:r>
        <w:rPr>
          <w:rFonts w:asciiTheme="minorHAnsi" w:hAnsiTheme="minorHAnsi"/>
          <w:i/>
          <w:iCs/>
        </w:rPr>
        <w:t>”</w:t>
      </w:r>
    </w:p>
    <w:p w14:paraId="4D49FB60" w14:textId="77777777" w:rsidR="0076028C" w:rsidRDefault="0076028C" w:rsidP="0076028C">
      <w:pPr>
        <w:pStyle w:val="NoSpacing"/>
        <w:ind w:left="720"/>
        <w:rPr>
          <w:rFonts w:ascii="Aptos" w:hAnsi="Aptos" w:cs="Arial"/>
        </w:rPr>
      </w:pPr>
      <w:r>
        <w:rPr>
          <w:rFonts w:ascii="Aptos" w:hAnsi="Aptos" w:cs="Arial"/>
        </w:rPr>
        <w:t>In this first year of granting, the Corporate Trustee had identified a fund of in excess of £39,000.</w:t>
      </w:r>
    </w:p>
    <w:p w14:paraId="2A3D66B2" w14:textId="77777777" w:rsidR="0076028C" w:rsidRDefault="0076028C" w:rsidP="0076028C">
      <w:pPr>
        <w:pStyle w:val="NoSpacing"/>
        <w:ind w:left="720"/>
        <w:rPr>
          <w:rFonts w:ascii="Aptos" w:hAnsi="Aptos" w:cs="Arial"/>
        </w:rPr>
      </w:pPr>
      <w:r>
        <w:rPr>
          <w:rFonts w:ascii="Aptos" w:hAnsi="Aptos" w:cs="Arial"/>
        </w:rPr>
        <w:t>A reserve deposit account would also be opened and £50,000 deposited.</w:t>
      </w:r>
    </w:p>
    <w:p w14:paraId="109985D2" w14:textId="77777777" w:rsidR="0076028C" w:rsidRPr="00BD3374" w:rsidRDefault="0076028C" w:rsidP="0076028C">
      <w:pPr>
        <w:pStyle w:val="NoSpacing"/>
        <w:ind w:left="720"/>
        <w:rPr>
          <w:rFonts w:ascii="Aptos" w:hAnsi="Aptos" w:cs="Arial"/>
        </w:rPr>
      </w:pPr>
      <w:r w:rsidRPr="00BD3374">
        <w:rPr>
          <w:rFonts w:ascii="Aptos" w:hAnsi="Aptos" w:cs="Arial"/>
        </w:rPr>
        <w:t>It was</w:t>
      </w:r>
      <w:r>
        <w:rPr>
          <w:rFonts w:ascii="Aptos" w:hAnsi="Aptos" w:cs="Arial"/>
          <w:b/>
          <w:bCs/>
        </w:rPr>
        <w:t xml:space="preserve"> resolved </w:t>
      </w:r>
      <w:r w:rsidRPr="00BD3374">
        <w:rPr>
          <w:rFonts w:ascii="Aptos" w:hAnsi="Aptos" w:cs="Arial"/>
        </w:rPr>
        <w:t>to approve the accounts as presented (copied above).</w:t>
      </w:r>
    </w:p>
    <w:p w14:paraId="6CAF83E1" w14:textId="77777777" w:rsidR="0076028C" w:rsidRPr="00BD3374" w:rsidRDefault="0076028C" w:rsidP="0076028C">
      <w:pPr>
        <w:pStyle w:val="NoSpacing"/>
        <w:ind w:firstLine="720"/>
        <w:rPr>
          <w:rFonts w:ascii="Aptos" w:hAnsi="Aptos" w:cs="Arial"/>
        </w:rPr>
      </w:pPr>
      <w:r w:rsidRPr="00BD3374">
        <w:rPr>
          <w:rFonts w:ascii="Aptos" w:hAnsi="Aptos" w:cs="Arial"/>
        </w:rPr>
        <w:t>Proposed: Cllr Edwards, Seconded: Cllr Bach (majority in favour, 1 abstention).</w:t>
      </w:r>
    </w:p>
    <w:p w14:paraId="24635097" w14:textId="77777777" w:rsidR="0076028C" w:rsidRDefault="0076028C" w:rsidP="0076028C">
      <w:pPr>
        <w:pStyle w:val="NoSpacing"/>
        <w:rPr>
          <w:rFonts w:ascii="Aptos" w:hAnsi="Aptos" w:cs="Arial"/>
          <w:b/>
          <w:bCs/>
        </w:rPr>
      </w:pPr>
      <w:r>
        <w:rPr>
          <w:rFonts w:ascii="Aptos" w:hAnsi="Aptos" w:cs="Arial"/>
          <w:b/>
          <w:bCs/>
        </w:rPr>
        <w:tab/>
        <w:t xml:space="preserve">Action points: </w:t>
      </w:r>
    </w:p>
    <w:p w14:paraId="11178275" w14:textId="77777777" w:rsidR="0076028C" w:rsidRDefault="0076028C" w:rsidP="0076028C">
      <w:pPr>
        <w:pStyle w:val="NoSpacing"/>
        <w:ind w:firstLine="720"/>
        <w:rPr>
          <w:rFonts w:ascii="Aptos" w:hAnsi="Aptos" w:cs="Arial"/>
          <w:b/>
          <w:bCs/>
        </w:rPr>
      </w:pPr>
      <w:r>
        <w:rPr>
          <w:rFonts w:ascii="Aptos" w:hAnsi="Aptos" w:cs="Arial"/>
          <w:b/>
          <w:bCs/>
        </w:rPr>
        <w:t>Submit accounts to the Charity Commission.</w:t>
      </w:r>
    </w:p>
    <w:p w14:paraId="4DF46E90" w14:textId="77777777" w:rsidR="0076028C" w:rsidRDefault="0076028C" w:rsidP="0076028C">
      <w:pPr>
        <w:pStyle w:val="NoSpacing"/>
        <w:ind w:firstLine="720"/>
        <w:rPr>
          <w:rFonts w:ascii="Aptos" w:hAnsi="Aptos" w:cs="Arial"/>
          <w:b/>
          <w:bCs/>
        </w:rPr>
      </w:pPr>
      <w:r>
        <w:rPr>
          <w:rFonts w:ascii="Aptos" w:hAnsi="Aptos" w:cs="Arial"/>
          <w:b/>
          <w:bCs/>
        </w:rPr>
        <w:t>Identify a suitable deposit account.</w:t>
      </w:r>
    </w:p>
    <w:p w14:paraId="66DCB848" w14:textId="77777777" w:rsidR="0024303F" w:rsidRDefault="0024303F" w:rsidP="0024303F">
      <w:pPr>
        <w:rPr>
          <w:rFonts w:ascii="Aptos" w:hAnsi="Aptos" w:cs="Arial"/>
          <w:b/>
          <w:bCs/>
        </w:rPr>
      </w:pPr>
    </w:p>
    <w:p w14:paraId="4943168A" w14:textId="72DBAA24" w:rsidR="00A7147E" w:rsidRPr="0024303F" w:rsidRDefault="00A7147E" w:rsidP="0059629C">
      <w:pPr>
        <w:ind w:left="1440" w:hanging="1440"/>
        <w:rPr>
          <w:rFonts w:ascii="Aptos" w:hAnsi="Aptos" w:cs="Arial"/>
          <w:b/>
          <w:bCs/>
        </w:rPr>
      </w:pPr>
      <w:r>
        <w:rPr>
          <w:rFonts w:ascii="Aptos" w:hAnsi="Aptos" w:cs="Arial"/>
          <w:b/>
          <w:bCs/>
        </w:rPr>
        <w:t>Item 4</w:t>
      </w:r>
      <w:r>
        <w:rPr>
          <w:rFonts w:ascii="Aptos" w:hAnsi="Aptos" w:cs="Arial"/>
          <w:b/>
          <w:bCs/>
        </w:rPr>
        <w:tab/>
      </w:r>
      <w:r w:rsidRPr="00F66F27">
        <w:rPr>
          <w:rFonts w:ascii="Aptos" w:hAnsi="Aptos" w:cs="Arial"/>
          <w:b/>
          <w:bCs/>
        </w:rPr>
        <w:t xml:space="preserve">To </w:t>
      </w:r>
      <w:r w:rsidRPr="00A7147E">
        <w:rPr>
          <w:rFonts w:ascii="Aptos" w:hAnsi="Aptos" w:cs="Arial"/>
          <w:b/>
          <w:bCs/>
        </w:rPr>
        <w:t>consider grant making policy, recommended by the Northam Burrows Charity Management Committee at its December 2024 meetin</w:t>
      </w:r>
      <w:r>
        <w:rPr>
          <w:rFonts w:ascii="Aptos" w:hAnsi="Aptos" w:cs="Arial"/>
          <w:b/>
          <w:bCs/>
        </w:rPr>
        <w:t>g</w:t>
      </w:r>
    </w:p>
    <w:p w14:paraId="34307211" w14:textId="77777777" w:rsidR="00A7147E" w:rsidRDefault="00A7147E" w:rsidP="00ED2114">
      <w:pPr>
        <w:suppressAutoHyphens w:val="0"/>
        <w:spacing w:after="160" w:line="259" w:lineRule="auto"/>
        <w:jc w:val="center"/>
        <w:rPr>
          <w:rFonts w:ascii="Aptos" w:eastAsia="Aptos" w:hAnsi="Aptos"/>
          <w:b/>
          <w:bCs/>
          <w:caps/>
          <w:kern w:val="2"/>
          <w:sz w:val="22"/>
          <w:szCs w:val="22"/>
          <w:lang w:eastAsia="en-US"/>
          <w14:ligatures w14:val="standardContextual"/>
        </w:rPr>
      </w:pPr>
    </w:p>
    <w:p w14:paraId="0AC294D7" w14:textId="3D29D4B1" w:rsidR="00ED2114" w:rsidRPr="00ED2114" w:rsidRDefault="00ED2114" w:rsidP="00ED2114">
      <w:pPr>
        <w:suppressAutoHyphens w:val="0"/>
        <w:spacing w:after="160" w:line="259" w:lineRule="auto"/>
        <w:jc w:val="center"/>
        <w:rPr>
          <w:rFonts w:ascii="Aptos" w:eastAsia="Aptos" w:hAnsi="Aptos"/>
          <w:b/>
          <w:bCs/>
          <w:caps/>
          <w:kern w:val="2"/>
          <w:sz w:val="22"/>
          <w:szCs w:val="22"/>
          <w:lang w:eastAsia="en-US"/>
          <w14:ligatures w14:val="standardContextual"/>
        </w:rPr>
      </w:pPr>
      <w:r w:rsidRPr="00ED2114">
        <w:rPr>
          <w:rFonts w:ascii="Aptos" w:eastAsia="Aptos" w:hAnsi="Aptos"/>
          <w:b/>
          <w:bCs/>
          <w:caps/>
          <w:kern w:val="2"/>
          <w:sz w:val="22"/>
          <w:szCs w:val="22"/>
          <w:lang w:eastAsia="en-US"/>
          <w14:ligatures w14:val="standardContextual"/>
        </w:rPr>
        <w:t>Policy for dealing with and determining grant applications</w:t>
      </w:r>
    </w:p>
    <w:p w14:paraId="2C692CE7" w14:textId="488C04F5" w:rsidR="00ED2114" w:rsidRPr="0059629C" w:rsidRDefault="00ED2114" w:rsidP="0059629C">
      <w:pPr>
        <w:suppressAutoHyphens w:val="0"/>
        <w:spacing w:after="160" w:line="259" w:lineRule="auto"/>
        <w:jc w:val="center"/>
        <w:rPr>
          <w:rFonts w:ascii="Aptos" w:eastAsia="Aptos" w:hAnsi="Aptos"/>
          <w:b/>
          <w:bCs/>
          <w:caps/>
          <w:kern w:val="2"/>
          <w:sz w:val="22"/>
          <w:szCs w:val="22"/>
          <w:lang w:eastAsia="en-US"/>
          <w14:ligatures w14:val="standardContextual"/>
        </w:rPr>
      </w:pPr>
      <w:r w:rsidRPr="00ED2114">
        <w:rPr>
          <w:rFonts w:ascii="Aptos" w:eastAsia="Aptos" w:hAnsi="Aptos"/>
          <w:b/>
          <w:bCs/>
          <w:caps/>
          <w:kern w:val="2"/>
          <w:sz w:val="22"/>
          <w:szCs w:val="22"/>
          <w:lang w:eastAsia="en-US"/>
          <w14:ligatures w14:val="standardContextual"/>
        </w:rPr>
        <w:t>Northam Burrows Charity (ref no. 1198021)</w:t>
      </w:r>
    </w:p>
    <w:p w14:paraId="59EC77CD" w14:textId="77777777" w:rsidR="00ED2114" w:rsidRPr="00ED2114" w:rsidRDefault="00ED2114" w:rsidP="00ED2114">
      <w:pPr>
        <w:suppressAutoHyphens w:val="0"/>
        <w:spacing w:after="160" w:line="259" w:lineRule="auto"/>
        <w:rPr>
          <w:rFonts w:ascii="Aptos" w:eastAsia="Aptos" w:hAnsi="Aptos"/>
          <w:b/>
          <w:bCs/>
          <w:kern w:val="2"/>
          <w:sz w:val="22"/>
          <w:szCs w:val="22"/>
          <w:lang w:eastAsia="en-US"/>
          <w14:ligatures w14:val="standardContextual"/>
        </w:rPr>
      </w:pPr>
      <w:r w:rsidRPr="00ED2114">
        <w:rPr>
          <w:rFonts w:ascii="Aptos" w:eastAsia="Aptos" w:hAnsi="Aptos"/>
          <w:b/>
          <w:bCs/>
          <w:kern w:val="2"/>
          <w:sz w:val="22"/>
          <w:szCs w:val="22"/>
          <w:lang w:eastAsia="en-US"/>
          <w14:ligatures w14:val="standardContextual"/>
        </w:rPr>
        <w:t>Objects of the charity</w:t>
      </w:r>
    </w:p>
    <w:p w14:paraId="5FBCE42A" w14:textId="77777777" w:rsidR="00ED2114" w:rsidRPr="00ED2114" w:rsidRDefault="00ED2114" w:rsidP="00ED2114">
      <w:pPr>
        <w:suppressAutoHyphens w:val="0"/>
        <w:spacing w:after="160" w:line="259" w:lineRule="auto"/>
        <w:rPr>
          <w:rFonts w:ascii="Aptos" w:eastAsia="Aptos" w:hAnsi="Aptos"/>
          <w:i/>
          <w:iCs/>
          <w:kern w:val="2"/>
          <w:sz w:val="22"/>
          <w:szCs w:val="22"/>
          <w:lang w:eastAsia="en-US"/>
          <w14:ligatures w14:val="standardContextual"/>
        </w:rPr>
      </w:pPr>
      <w:r w:rsidRPr="00ED2114">
        <w:rPr>
          <w:rFonts w:ascii="Aptos" w:eastAsia="Aptos" w:hAnsi="Aptos"/>
          <w:i/>
          <w:iCs/>
          <w:kern w:val="2"/>
          <w:sz w:val="22"/>
          <w:szCs w:val="22"/>
          <w:lang w:eastAsia="en-US"/>
          <w14:ligatures w14:val="standardContextual"/>
        </w:rPr>
        <w:t>(1) The object of the charity is to manage and preserve for the benefit of the inhabitants of the Ancient Manor of Northam the rights of common held by the inhabitants in relation to the Common Land known as Northam Burrows in Devon such land being more particularly described in the Schedule.</w:t>
      </w:r>
    </w:p>
    <w:p w14:paraId="6C8A004A" w14:textId="77777777" w:rsidR="00ED2114" w:rsidRPr="00ED2114" w:rsidRDefault="00ED2114" w:rsidP="00ED2114">
      <w:pPr>
        <w:suppressAutoHyphens w:val="0"/>
        <w:spacing w:after="160" w:line="259" w:lineRule="auto"/>
        <w:rPr>
          <w:rFonts w:ascii="Aptos" w:eastAsia="Aptos" w:hAnsi="Aptos"/>
          <w:i/>
          <w:iCs/>
          <w:kern w:val="2"/>
          <w:sz w:val="18"/>
          <w:szCs w:val="18"/>
          <w:lang w:eastAsia="en-US"/>
          <w14:ligatures w14:val="standardContextual"/>
        </w:rPr>
      </w:pPr>
      <w:r w:rsidRPr="00ED2114">
        <w:rPr>
          <w:rFonts w:ascii="Aptos" w:eastAsia="Aptos" w:hAnsi="Aptos"/>
          <w:i/>
          <w:iCs/>
          <w:kern w:val="2"/>
          <w:sz w:val="22"/>
          <w:szCs w:val="22"/>
          <w:lang w:eastAsia="en-US"/>
          <w14:ligatures w14:val="standardContextual"/>
        </w:rPr>
        <w:lastRenderedPageBreak/>
        <w:t xml:space="preserve">(2) If and in so far as the income of the charity cannot be applied towards the object specified in sub-clause (1) above, the trustee may apply it for the general benefit of the inhabitants of the wards of Northam, Westward Ho! and Appledore in Devon in such charitable ways as the trustee thinks fit. </w:t>
      </w:r>
      <w:r w:rsidRPr="00ED2114">
        <w:rPr>
          <w:rFonts w:ascii="Aptos" w:eastAsia="Aptos" w:hAnsi="Aptos"/>
          <w:i/>
          <w:iCs/>
          <w:kern w:val="2"/>
          <w:sz w:val="18"/>
          <w:szCs w:val="18"/>
          <w:lang w:eastAsia="en-US"/>
          <w14:ligatures w14:val="standardContextual"/>
        </w:rPr>
        <w:t xml:space="preserve">(copied from the </w:t>
      </w:r>
      <w:hyperlink r:id="rId15" w:history="1">
        <w:r w:rsidRPr="00ED2114">
          <w:rPr>
            <w:rFonts w:ascii="Aptos" w:eastAsia="Aptos" w:hAnsi="Aptos"/>
            <w:i/>
            <w:iCs/>
            <w:color w:val="467886"/>
            <w:kern w:val="2"/>
            <w:sz w:val="18"/>
            <w:szCs w:val="18"/>
            <w:u w:val="single"/>
            <w:lang w:eastAsia="en-US"/>
            <w14:ligatures w14:val="standardContextual"/>
          </w:rPr>
          <w:t>Charity Commission webpage</w:t>
        </w:r>
      </w:hyperlink>
      <w:r w:rsidRPr="00ED2114">
        <w:rPr>
          <w:rFonts w:ascii="Aptos" w:eastAsia="Aptos" w:hAnsi="Aptos"/>
          <w:i/>
          <w:iCs/>
          <w:kern w:val="2"/>
          <w:sz w:val="18"/>
          <w:szCs w:val="18"/>
          <w:lang w:eastAsia="en-US"/>
          <w14:ligatures w14:val="standardContextual"/>
        </w:rPr>
        <w:t xml:space="preserve"> for the Northam Burrows Charity ref. 1198021)</w:t>
      </w:r>
    </w:p>
    <w:p w14:paraId="0539F958" w14:textId="77777777" w:rsidR="00ED2114" w:rsidRPr="00ED2114" w:rsidRDefault="00ED2114" w:rsidP="00ED2114">
      <w:pPr>
        <w:suppressAutoHyphens w:val="0"/>
        <w:spacing w:after="160" w:line="259" w:lineRule="auto"/>
        <w:rPr>
          <w:rFonts w:ascii="Aptos" w:eastAsia="Aptos" w:hAnsi="Aptos"/>
          <w:kern w:val="2"/>
          <w:sz w:val="22"/>
          <w:szCs w:val="22"/>
          <w:lang w:eastAsia="en-US"/>
          <w14:ligatures w14:val="standardContextual"/>
        </w:rPr>
      </w:pPr>
    </w:p>
    <w:p w14:paraId="1C1F4C29" w14:textId="77777777" w:rsidR="00ED2114" w:rsidRPr="00ED2114" w:rsidRDefault="00ED2114" w:rsidP="00ED2114">
      <w:pPr>
        <w:suppressAutoHyphens w:val="0"/>
        <w:spacing w:after="160" w:line="259" w:lineRule="auto"/>
        <w:rPr>
          <w:rFonts w:ascii="Aptos" w:eastAsia="Aptos" w:hAnsi="Aptos"/>
          <w:b/>
          <w:bCs/>
          <w:kern w:val="2"/>
          <w:sz w:val="22"/>
          <w:szCs w:val="22"/>
          <w:lang w:eastAsia="en-US"/>
          <w14:ligatures w14:val="standardContextual"/>
        </w:rPr>
      </w:pPr>
      <w:r w:rsidRPr="00ED2114">
        <w:rPr>
          <w:rFonts w:ascii="Aptos" w:eastAsia="Aptos" w:hAnsi="Aptos"/>
          <w:b/>
          <w:bCs/>
          <w:kern w:val="2"/>
          <w:sz w:val="22"/>
          <w:szCs w:val="22"/>
          <w:lang w:eastAsia="en-US"/>
          <w14:ligatures w14:val="standardContextual"/>
        </w:rPr>
        <w:t>1.</w:t>
      </w:r>
      <w:r w:rsidRPr="00ED2114">
        <w:rPr>
          <w:rFonts w:ascii="Aptos" w:eastAsia="Aptos" w:hAnsi="Aptos"/>
          <w:b/>
          <w:bCs/>
          <w:kern w:val="2"/>
          <w:sz w:val="22"/>
          <w:szCs w:val="22"/>
          <w:lang w:eastAsia="en-US"/>
          <w14:ligatures w14:val="standardContextual"/>
        </w:rPr>
        <w:tab/>
        <w:t xml:space="preserve">Definitions </w:t>
      </w:r>
    </w:p>
    <w:p w14:paraId="77B9744B" w14:textId="77777777" w:rsidR="00ED2114" w:rsidRPr="00ED2114" w:rsidRDefault="00ED2114" w:rsidP="00ED2114">
      <w:pPr>
        <w:suppressAutoHyphens w:val="0"/>
        <w:spacing w:after="160" w:line="259" w:lineRule="auto"/>
        <w:rPr>
          <w:rFonts w:ascii="Aptos" w:eastAsia="Aptos" w:hAnsi="Aptos"/>
          <w:kern w:val="2"/>
          <w:sz w:val="22"/>
          <w:szCs w:val="22"/>
          <w:lang w:eastAsia="en-US"/>
          <w14:ligatures w14:val="standardContextual"/>
        </w:rPr>
      </w:pPr>
      <w:r w:rsidRPr="00ED2114">
        <w:rPr>
          <w:rFonts w:ascii="Aptos" w:eastAsia="Aptos" w:hAnsi="Aptos"/>
          <w:kern w:val="2"/>
          <w:sz w:val="22"/>
          <w:szCs w:val="22"/>
          <w:lang w:eastAsia="en-US"/>
          <w14:ligatures w14:val="standardContextual"/>
        </w:rPr>
        <w:t>1.1 Funds raised through the normal sale of Northam Burrows Manor Passes and replacement passes following a change of registration, from Grazing fees, from the annual fee received from the Royal North Devon Golf Club  and from the interest received on any investments not allocated to the Charities administrative costs, nor used in pursuance of Object (1) above, may be used in pursuance of Object (2) above.</w:t>
      </w:r>
    </w:p>
    <w:p w14:paraId="20AF5251" w14:textId="77777777" w:rsidR="00ED2114" w:rsidRPr="00ED2114" w:rsidRDefault="00ED2114" w:rsidP="00ED2114">
      <w:pPr>
        <w:suppressAutoHyphens w:val="0"/>
        <w:spacing w:after="160" w:line="259" w:lineRule="auto"/>
        <w:rPr>
          <w:rFonts w:ascii="Aptos" w:eastAsia="Aptos" w:hAnsi="Aptos"/>
          <w:kern w:val="2"/>
          <w:sz w:val="22"/>
          <w:szCs w:val="22"/>
          <w:lang w:eastAsia="en-US"/>
          <w14:ligatures w14:val="standardContextual"/>
        </w:rPr>
      </w:pPr>
      <w:r w:rsidRPr="00ED2114">
        <w:rPr>
          <w:rFonts w:ascii="Aptos" w:eastAsia="Aptos" w:hAnsi="Aptos"/>
          <w:kern w:val="2"/>
          <w:sz w:val="22"/>
          <w:szCs w:val="22"/>
          <w:lang w:eastAsia="en-US"/>
          <w14:ligatures w14:val="standardContextual"/>
        </w:rPr>
        <w:t xml:space="preserve">1.2 A grant is awarded by the Northam Burrows Charity for particular defined purposes which will be of ‘general benefit of the inhabitants of the wards of Northam, Westward Ho! and Appledore in Devon’. </w:t>
      </w:r>
    </w:p>
    <w:p w14:paraId="00F5A4A7" w14:textId="77777777" w:rsidR="00ED2114" w:rsidRPr="00ED2114" w:rsidRDefault="00ED2114" w:rsidP="00ED2114">
      <w:pPr>
        <w:suppressAutoHyphens w:val="0"/>
        <w:spacing w:after="160" w:line="259" w:lineRule="auto"/>
        <w:rPr>
          <w:rFonts w:ascii="Aptos" w:eastAsia="Aptos" w:hAnsi="Aptos"/>
          <w:b/>
          <w:bCs/>
          <w:kern w:val="2"/>
          <w:sz w:val="22"/>
          <w:szCs w:val="22"/>
          <w:lang w:eastAsia="en-US"/>
          <w14:ligatures w14:val="standardContextual"/>
        </w:rPr>
      </w:pPr>
      <w:r w:rsidRPr="00ED2114">
        <w:rPr>
          <w:rFonts w:ascii="Aptos" w:eastAsia="Aptos" w:hAnsi="Aptos"/>
          <w:b/>
          <w:bCs/>
          <w:kern w:val="2"/>
          <w:sz w:val="22"/>
          <w:szCs w:val="22"/>
          <w:lang w:eastAsia="en-US"/>
          <w14:ligatures w14:val="standardContextual"/>
        </w:rPr>
        <w:t>2.</w:t>
      </w:r>
      <w:r w:rsidRPr="00ED2114">
        <w:rPr>
          <w:rFonts w:ascii="Aptos" w:eastAsia="Aptos" w:hAnsi="Aptos"/>
          <w:b/>
          <w:bCs/>
          <w:kern w:val="2"/>
          <w:sz w:val="22"/>
          <w:szCs w:val="22"/>
          <w:lang w:eastAsia="en-US"/>
          <w14:ligatures w14:val="standardContextual"/>
        </w:rPr>
        <w:tab/>
        <w:t xml:space="preserve">Powers </w:t>
      </w:r>
    </w:p>
    <w:p w14:paraId="6ABA491F" w14:textId="77777777" w:rsidR="00ED2114" w:rsidRPr="00ED2114" w:rsidRDefault="00ED2114" w:rsidP="00ED2114">
      <w:pPr>
        <w:suppressAutoHyphens w:val="0"/>
        <w:spacing w:after="160" w:line="259" w:lineRule="auto"/>
        <w:rPr>
          <w:rFonts w:ascii="Aptos" w:eastAsia="Aptos" w:hAnsi="Aptos"/>
          <w:kern w:val="2"/>
          <w:sz w:val="22"/>
          <w:szCs w:val="22"/>
          <w:lang w:eastAsia="en-US"/>
          <w14:ligatures w14:val="standardContextual"/>
        </w:rPr>
      </w:pPr>
      <w:r w:rsidRPr="00ED2114">
        <w:rPr>
          <w:rFonts w:ascii="Aptos" w:eastAsia="Aptos" w:hAnsi="Aptos"/>
          <w:kern w:val="2"/>
          <w:sz w:val="22"/>
          <w:szCs w:val="22"/>
          <w:lang w:eastAsia="en-US"/>
          <w14:ligatures w14:val="standardContextual"/>
        </w:rPr>
        <w:t xml:space="preserve">2.1 The Charity has, through charitable Objects (1) and (2) above, powers to award grants to local authorities, community organisations and charities. </w:t>
      </w:r>
    </w:p>
    <w:p w14:paraId="07941BC8" w14:textId="77777777" w:rsidR="00ED2114" w:rsidRPr="00ED2114" w:rsidRDefault="00ED2114" w:rsidP="00ED2114">
      <w:pPr>
        <w:suppressAutoHyphens w:val="0"/>
        <w:spacing w:after="160" w:line="259" w:lineRule="auto"/>
        <w:rPr>
          <w:rFonts w:ascii="Aptos" w:eastAsia="Aptos" w:hAnsi="Aptos"/>
          <w:b/>
          <w:bCs/>
          <w:kern w:val="2"/>
          <w:sz w:val="22"/>
          <w:szCs w:val="22"/>
          <w:lang w:eastAsia="en-US"/>
          <w14:ligatures w14:val="standardContextual"/>
        </w:rPr>
      </w:pPr>
      <w:r w:rsidRPr="00ED2114">
        <w:rPr>
          <w:rFonts w:ascii="Aptos" w:eastAsia="Aptos" w:hAnsi="Aptos"/>
          <w:b/>
          <w:bCs/>
          <w:kern w:val="2"/>
          <w:sz w:val="22"/>
          <w:szCs w:val="22"/>
          <w:lang w:eastAsia="en-US"/>
          <w14:ligatures w14:val="standardContextual"/>
        </w:rPr>
        <w:t>3.</w:t>
      </w:r>
      <w:r w:rsidRPr="00ED2114">
        <w:rPr>
          <w:rFonts w:ascii="Aptos" w:eastAsia="Aptos" w:hAnsi="Aptos"/>
          <w:b/>
          <w:bCs/>
          <w:kern w:val="2"/>
          <w:sz w:val="22"/>
          <w:szCs w:val="22"/>
          <w:lang w:eastAsia="en-US"/>
          <w14:ligatures w14:val="standardContextual"/>
        </w:rPr>
        <w:tab/>
        <w:t xml:space="preserve">Background </w:t>
      </w:r>
    </w:p>
    <w:p w14:paraId="57FA8DB7" w14:textId="77777777" w:rsidR="00ED2114" w:rsidRPr="00ED2114" w:rsidRDefault="00ED2114" w:rsidP="00ED2114">
      <w:pPr>
        <w:suppressAutoHyphens w:val="0"/>
        <w:spacing w:after="160" w:line="259" w:lineRule="auto"/>
        <w:rPr>
          <w:rFonts w:ascii="Aptos" w:eastAsia="Aptos" w:hAnsi="Aptos"/>
          <w:kern w:val="2"/>
          <w:sz w:val="22"/>
          <w:szCs w:val="22"/>
          <w:lang w:eastAsia="en-US"/>
          <w14:ligatures w14:val="standardContextual"/>
        </w:rPr>
      </w:pPr>
      <w:r w:rsidRPr="00ED2114">
        <w:rPr>
          <w:rFonts w:ascii="Aptos" w:eastAsia="Aptos" w:hAnsi="Aptos"/>
          <w:kern w:val="2"/>
          <w:sz w:val="22"/>
          <w:szCs w:val="22"/>
          <w:lang w:eastAsia="en-US"/>
          <w14:ligatures w14:val="standardContextual"/>
        </w:rPr>
        <w:t>3.1 Any grants made available are funded directly from the Charities funds, as defined in paragraphs 1.1 and 1.2 above.</w:t>
      </w:r>
    </w:p>
    <w:p w14:paraId="421B78F3" w14:textId="77777777" w:rsidR="00ED2114" w:rsidRPr="00ED2114" w:rsidRDefault="00ED2114" w:rsidP="00ED2114">
      <w:pPr>
        <w:suppressAutoHyphens w:val="0"/>
        <w:spacing w:after="160" w:line="259" w:lineRule="auto"/>
        <w:rPr>
          <w:rFonts w:ascii="Aptos" w:eastAsia="Aptos" w:hAnsi="Aptos"/>
          <w:kern w:val="2"/>
          <w:sz w:val="22"/>
          <w:szCs w:val="22"/>
          <w:lang w:eastAsia="en-US"/>
          <w14:ligatures w14:val="standardContextual"/>
        </w:rPr>
      </w:pPr>
      <w:r w:rsidRPr="00ED2114">
        <w:rPr>
          <w:rFonts w:ascii="Aptos" w:eastAsia="Aptos" w:hAnsi="Aptos"/>
          <w:kern w:val="2"/>
          <w:sz w:val="22"/>
          <w:szCs w:val="22"/>
          <w:lang w:eastAsia="en-US"/>
          <w14:ligatures w14:val="standardContextual"/>
        </w:rPr>
        <w:t>3.2 Whilst the Charity may receive other grants or income, these cannot be used to fund grant/donation applications.</w:t>
      </w:r>
    </w:p>
    <w:p w14:paraId="32FBE974" w14:textId="77777777" w:rsidR="00ED2114" w:rsidRPr="00ED2114" w:rsidRDefault="00ED2114" w:rsidP="00ED2114">
      <w:pPr>
        <w:suppressAutoHyphens w:val="0"/>
        <w:spacing w:after="160" w:line="259" w:lineRule="auto"/>
        <w:rPr>
          <w:rFonts w:ascii="Aptos" w:eastAsia="Aptos" w:hAnsi="Aptos"/>
          <w:b/>
          <w:bCs/>
          <w:kern w:val="2"/>
          <w:sz w:val="22"/>
          <w:szCs w:val="22"/>
          <w:lang w:eastAsia="en-US"/>
          <w14:ligatures w14:val="standardContextual"/>
        </w:rPr>
      </w:pPr>
      <w:r w:rsidRPr="00ED2114">
        <w:rPr>
          <w:rFonts w:ascii="Aptos" w:eastAsia="Aptos" w:hAnsi="Aptos"/>
          <w:b/>
          <w:bCs/>
          <w:kern w:val="2"/>
          <w:sz w:val="22"/>
          <w:szCs w:val="22"/>
          <w:lang w:eastAsia="en-US"/>
          <w14:ligatures w14:val="standardContextual"/>
        </w:rPr>
        <w:t>4.</w:t>
      </w:r>
      <w:r w:rsidRPr="00ED2114">
        <w:rPr>
          <w:rFonts w:ascii="Aptos" w:eastAsia="Aptos" w:hAnsi="Aptos"/>
          <w:b/>
          <w:bCs/>
          <w:kern w:val="2"/>
          <w:sz w:val="22"/>
          <w:szCs w:val="22"/>
          <w:lang w:eastAsia="en-US"/>
          <w14:ligatures w14:val="standardContextual"/>
        </w:rPr>
        <w:tab/>
        <w:t xml:space="preserve">Policy </w:t>
      </w:r>
    </w:p>
    <w:p w14:paraId="0537E58E" w14:textId="77777777" w:rsidR="00ED2114" w:rsidRPr="00ED2114" w:rsidRDefault="00ED2114" w:rsidP="00ED2114">
      <w:pPr>
        <w:suppressAutoHyphens w:val="0"/>
        <w:spacing w:after="160" w:line="259" w:lineRule="auto"/>
        <w:rPr>
          <w:rFonts w:ascii="Aptos" w:eastAsia="Aptos" w:hAnsi="Aptos"/>
          <w:kern w:val="2"/>
          <w:sz w:val="22"/>
          <w:szCs w:val="22"/>
          <w:lang w:eastAsia="en-US"/>
          <w14:ligatures w14:val="standardContextual"/>
        </w:rPr>
      </w:pPr>
      <w:r w:rsidRPr="00ED2114">
        <w:rPr>
          <w:rFonts w:ascii="Aptos" w:eastAsia="Aptos" w:hAnsi="Aptos"/>
          <w:kern w:val="2"/>
          <w:sz w:val="22"/>
          <w:szCs w:val="22"/>
          <w:lang w:eastAsia="en-US"/>
          <w14:ligatures w14:val="standardContextual"/>
        </w:rPr>
        <w:t xml:space="preserve">4.1 Annually, following the completion of the financial year at the end of March, the Charity Management Committee shall meet to agree the grant fund available for distribution in pursuance of Object (2) above. </w:t>
      </w:r>
    </w:p>
    <w:p w14:paraId="4C6E26F7" w14:textId="77777777" w:rsidR="00ED2114" w:rsidRPr="00ED2114" w:rsidRDefault="00ED2114" w:rsidP="00ED2114">
      <w:pPr>
        <w:suppressAutoHyphens w:val="0"/>
        <w:spacing w:after="160" w:line="259" w:lineRule="auto"/>
        <w:rPr>
          <w:rFonts w:ascii="Aptos" w:eastAsia="Aptos" w:hAnsi="Aptos"/>
          <w:kern w:val="2"/>
          <w:sz w:val="22"/>
          <w:szCs w:val="22"/>
          <w:lang w:eastAsia="en-US"/>
          <w14:ligatures w14:val="standardContextual"/>
        </w:rPr>
      </w:pPr>
      <w:r w:rsidRPr="00ED2114">
        <w:rPr>
          <w:rFonts w:ascii="Aptos" w:eastAsia="Aptos" w:hAnsi="Aptos"/>
          <w:kern w:val="2"/>
          <w:sz w:val="22"/>
          <w:szCs w:val="22"/>
          <w:lang w:eastAsia="en-US"/>
          <w14:ligatures w14:val="standardContextual"/>
        </w:rPr>
        <w:t>4.2 The grant application window shall be open from the 1</w:t>
      </w:r>
      <w:r w:rsidRPr="00ED2114">
        <w:rPr>
          <w:rFonts w:ascii="Aptos" w:eastAsia="Aptos" w:hAnsi="Aptos"/>
          <w:kern w:val="2"/>
          <w:sz w:val="22"/>
          <w:szCs w:val="22"/>
          <w:vertAlign w:val="superscript"/>
          <w:lang w:eastAsia="en-US"/>
          <w14:ligatures w14:val="standardContextual"/>
        </w:rPr>
        <w:t>st</w:t>
      </w:r>
      <w:r w:rsidRPr="00ED2114">
        <w:rPr>
          <w:rFonts w:ascii="Aptos" w:eastAsia="Aptos" w:hAnsi="Aptos"/>
          <w:kern w:val="2"/>
          <w:sz w:val="22"/>
          <w:szCs w:val="22"/>
          <w:lang w:eastAsia="en-US"/>
          <w14:ligatures w14:val="standardContextual"/>
        </w:rPr>
        <w:t xml:space="preserve"> to 30</w:t>
      </w:r>
      <w:r w:rsidRPr="00ED2114">
        <w:rPr>
          <w:rFonts w:ascii="Aptos" w:eastAsia="Aptos" w:hAnsi="Aptos"/>
          <w:kern w:val="2"/>
          <w:sz w:val="22"/>
          <w:szCs w:val="22"/>
          <w:vertAlign w:val="superscript"/>
          <w:lang w:eastAsia="en-US"/>
          <w14:ligatures w14:val="standardContextual"/>
        </w:rPr>
        <w:t>th</w:t>
      </w:r>
      <w:r w:rsidRPr="00ED2114">
        <w:rPr>
          <w:rFonts w:ascii="Aptos" w:eastAsia="Aptos" w:hAnsi="Aptos"/>
          <w:kern w:val="2"/>
          <w:sz w:val="22"/>
          <w:szCs w:val="22"/>
          <w:lang w:eastAsia="en-US"/>
          <w14:ligatures w14:val="standardContextual"/>
        </w:rPr>
        <w:t xml:space="preserve"> June annually, with the grants awarded determined by the end of July annually.</w:t>
      </w:r>
    </w:p>
    <w:p w14:paraId="38D9BC47" w14:textId="77777777" w:rsidR="00ED2114" w:rsidRPr="00ED2114" w:rsidRDefault="00ED2114" w:rsidP="00ED2114">
      <w:pPr>
        <w:suppressAutoHyphens w:val="0"/>
        <w:spacing w:after="160" w:line="259" w:lineRule="auto"/>
        <w:rPr>
          <w:rFonts w:ascii="Aptos" w:eastAsia="Aptos" w:hAnsi="Aptos"/>
          <w:kern w:val="2"/>
          <w:sz w:val="22"/>
          <w:szCs w:val="22"/>
          <w:lang w:eastAsia="en-US"/>
          <w14:ligatures w14:val="standardContextual"/>
        </w:rPr>
      </w:pPr>
      <w:r w:rsidRPr="00ED2114">
        <w:rPr>
          <w:rFonts w:ascii="Aptos" w:eastAsia="Aptos" w:hAnsi="Aptos"/>
          <w:kern w:val="2"/>
          <w:sz w:val="22"/>
          <w:szCs w:val="22"/>
          <w:lang w:eastAsia="en-US"/>
          <w14:ligatures w14:val="standardContextual"/>
        </w:rPr>
        <w:t xml:space="preserve">4.3 Any grant made by the Charity in pursuance of Object (2) above must benefit the inhabitants of the wards as described in the Objects of the Charity (above). </w:t>
      </w:r>
    </w:p>
    <w:p w14:paraId="1418D4E0" w14:textId="77777777" w:rsidR="00ED2114" w:rsidRPr="00ED2114" w:rsidRDefault="00ED2114" w:rsidP="00ED2114">
      <w:pPr>
        <w:suppressAutoHyphens w:val="0"/>
        <w:spacing w:after="160" w:line="259" w:lineRule="auto"/>
        <w:rPr>
          <w:rFonts w:ascii="Aptos" w:eastAsia="Aptos" w:hAnsi="Aptos"/>
          <w:kern w:val="2"/>
          <w:sz w:val="22"/>
          <w:szCs w:val="22"/>
          <w:lang w:eastAsia="en-US"/>
          <w14:ligatures w14:val="standardContextual"/>
        </w:rPr>
      </w:pPr>
      <w:r w:rsidRPr="00ED2114">
        <w:rPr>
          <w:rFonts w:ascii="Aptos" w:eastAsia="Aptos" w:hAnsi="Aptos"/>
          <w:kern w:val="2"/>
          <w:sz w:val="22"/>
          <w:szCs w:val="22"/>
          <w:lang w:eastAsia="en-US"/>
          <w14:ligatures w14:val="standardContextual"/>
        </w:rPr>
        <w:t xml:space="preserve">4.4 All proposed expenditure must be detailed in the Charity’s accounts for the year in question. </w:t>
      </w:r>
    </w:p>
    <w:p w14:paraId="17AB4A21" w14:textId="77777777" w:rsidR="00ED2114" w:rsidRPr="00ED2114" w:rsidRDefault="00ED2114" w:rsidP="00ED2114">
      <w:pPr>
        <w:suppressAutoHyphens w:val="0"/>
        <w:spacing w:after="160" w:line="259" w:lineRule="auto"/>
        <w:rPr>
          <w:rFonts w:ascii="Aptos" w:eastAsia="Aptos" w:hAnsi="Aptos"/>
          <w:kern w:val="2"/>
          <w:sz w:val="22"/>
          <w:szCs w:val="22"/>
          <w:lang w:eastAsia="en-US"/>
          <w14:ligatures w14:val="standardContextual"/>
        </w:rPr>
      </w:pPr>
      <w:r w:rsidRPr="00ED2114">
        <w:rPr>
          <w:rFonts w:ascii="Aptos" w:eastAsia="Aptos" w:hAnsi="Aptos"/>
          <w:kern w:val="2"/>
          <w:sz w:val="22"/>
          <w:szCs w:val="22"/>
          <w:lang w:eastAsia="en-US"/>
          <w14:ligatures w14:val="standardContextual"/>
        </w:rPr>
        <w:t>4.5 The organisation/group making a grant request should be a non-profit making voluntary organisation where membership is open (i.e. no discrimination of membership on grounds of race, sex or religion etc.).</w:t>
      </w:r>
    </w:p>
    <w:p w14:paraId="214782AC" w14:textId="77777777" w:rsidR="00ED2114" w:rsidRPr="00ED2114" w:rsidRDefault="00ED2114" w:rsidP="00ED2114">
      <w:pPr>
        <w:suppressAutoHyphens w:val="0"/>
        <w:spacing w:after="160" w:line="259" w:lineRule="auto"/>
        <w:rPr>
          <w:rFonts w:ascii="Aptos" w:eastAsia="Aptos" w:hAnsi="Aptos"/>
          <w:kern w:val="2"/>
          <w:sz w:val="22"/>
          <w:szCs w:val="22"/>
          <w:lang w:eastAsia="en-US"/>
          <w14:ligatures w14:val="standardContextual"/>
        </w:rPr>
      </w:pPr>
      <w:r w:rsidRPr="00ED2114">
        <w:rPr>
          <w:rFonts w:ascii="Aptos" w:eastAsia="Aptos" w:hAnsi="Aptos"/>
          <w:kern w:val="2"/>
          <w:sz w:val="22"/>
          <w:szCs w:val="22"/>
          <w:lang w:eastAsia="en-US"/>
          <w14:ligatures w14:val="standardContextual"/>
        </w:rPr>
        <w:t>4.6 The Charity will consider applications for funds in situations where:</w:t>
      </w:r>
    </w:p>
    <w:p w14:paraId="4F6CBA2E" w14:textId="77777777" w:rsidR="00ED2114" w:rsidRPr="00ED2114" w:rsidRDefault="00ED2114" w:rsidP="00ED2114">
      <w:pPr>
        <w:numPr>
          <w:ilvl w:val="0"/>
          <w:numId w:val="10"/>
        </w:numPr>
        <w:suppressAutoHyphens w:val="0"/>
        <w:spacing w:after="160" w:line="259" w:lineRule="auto"/>
        <w:contextualSpacing/>
        <w:rPr>
          <w:rFonts w:ascii="Aptos" w:eastAsia="Aptos" w:hAnsi="Aptos"/>
          <w:kern w:val="2"/>
          <w:sz w:val="22"/>
          <w:szCs w:val="22"/>
          <w:lang w:eastAsia="en-US"/>
          <w14:ligatures w14:val="standardContextual"/>
        </w:rPr>
      </w:pPr>
      <w:r w:rsidRPr="00ED2114">
        <w:rPr>
          <w:rFonts w:ascii="Aptos" w:eastAsia="Aptos" w:hAnsi="Aptos"/>
          <w:kern w:val="2"/>
          <w:sz w:val="22"/>
          <w:szCs w:val="22"/>
          <w:lang w:eastAsia="en-US"/>
          <w14:ligatures w14:val="standardContextual"/>
        </w:rPr>
        <w:t>There is no other way of obtaining the relevant funds;</w:t>
      </w:r>
    </w:p>
    <w:p w14:paraId="192F4B4F" w14:textId="77777777" w:rsidR="00ED2114" w:rsidRPr="00ED2114" w:rsidRDefault="00ED2114" w:rsidP="00ED2114">
      <w:pPr>
        <w:numPr>
          <w:ilvl w:val="0"/>
          <w:numId w:val="10"/>
        </w:numPr>
        <w:suppressAutoHyphens w:val="0"/>
        <w:spacing w:after="160" w:line="259" w:lineRule="auto"/>
        <w:contextualSpacing/>
        <w:rPr>
          <w:rFonts w:ascii="Aptos" w:eastAsia="Aptos" w:hAnsi="Aptos"/>
          <w:kern w:val="2"/>
          <w:sz w:val="22"/>
          <w:szCs w:val="22"/>
          <w:lang w:eastAsia="en-US"/>
          <w14:ligatures w14:val="standardContextual"/>
        </w:rPr>
      </w:pPr>
      <w:r w:rsidRPr="00ED2114">
        <w:rPr>
          <w:rFonts w:ascii="Aptos" w:eastAsia="Aptos" w:hAnsi="Aptos"/>
          <w:kern w:val="2"/>
          <w:sz w:val="22"/>
          <w:szCs w:val="22"/>
          <w:lang w:eastAsia="en-US"/>
          <w14:ligatures w14:val="standardContextual"/>
        </w:rPr>
        <w:t>The funds will enable the relevant organisation or group to access or ‘unlock’ funds or assistance from third parties;</w:t>
      </w:r>
    </w:p>
    <w:p w14:paraId="4668CBF2" w14:textId="77777777" w:rsidR="00ED2114" w:rsidRPr="00ED2114" w:rsidRDefault="00ED2114" w:rsidP="00ED2114">
      <w:pPr>
        <w:numPr>
          <w:ilvl w:val="0"/>
          <w:numId w:val="10"/>
        </w:numPr>
        <w:suppressAutoHyphens w:val="0"/>
        <w:spacing w:after="160" w:line="259" w:lineRule="auto"/>
        <w:contextualSpacing/>
        <w:rPr>
          <w:rFonts w:ascii="Aptos" w:eastAsia="Aptos" w:hAnsi="Aptos"/>
          <w:kern w:val="2"/>
          <w:sz w:val="22"/>
          <w:szCs w:val="22"/>
          <w:lang w:eastAsia="en-US"/>
          <w14:ligatures w14:val="standardContextual"/>
        </w:rPr>
      </w:pPr>
      <w:r w:rsidRPr="00ED2114">
        <w:rPr>
          <w:rFonts w:ascii="Aptos" w:eastAsia="Aptos" w:hAnsi="Aptos"/>
          <w:kern w:val="2"/>
          <w:sz w:val="22"/>
          <w:szCs w:val="22"/>
          <w:lang w:eastAsia="en-US"/>
          <w14:ligatures w14:val="standardContextual"/>
        </w:rPr>
        <w:t>Monies have been donated or raised but these are insufficient, and funds are needed to bridge the resulting gap.</w:t>
      </w:r>
    </w:p>
    <w:p w14:paraId="3D64F03C" w14:textId="77777777" w:rsidR="00ED2114" w:rsidRPr="00ED2114" w:rsidRDefault="00ED2114" w:rsidP="00ED2114">
      <w:pPr>
        <w:suppressAutoHyphens w:val="0"/>
        <w:spacing w:after="160" w:line="259" w:lineRule="auto"/>
        <w:rPr>
          <w:rFonts w:ascii="Aptos" w:eastAsia="Aptos" w:hAnsi="Aptos"/>
          <w:kern w:val="2"/>
          <w:sz w:val="22"/>
          <w:szCs w:val="22"/>
          <w:lang w:eastAsia="en-US"/>
          <w14:ligatures w14:val="standardContextual"/>
        </w:rPr>
      </w:pPr>
      <w:r w:rsidRPr="00ED2114">
        <w:rPr>
          <w:rFonts w:ascii="Aptos" w:eastAsia="Aptos" w:hAnsi="Aptos"/>
          <w:kern w:val="2"/>
          <w:sz w:val="22"/>
          <w:szCs w:val="22"/>
          <w:lang w:eastAsia="en-US"/>
          <w14:ligatures w14:val="standardContextual"/>
        </w:rPr>
        <w:lastRenderedPageBreak/>
        <w:t>4.7 The Charity will endeavour to provide assistance and support where appropriate to organisations and groups in the Parish wishing to access grants and other funds from third parties and local authorities.</w:t>
      </w:r>
    </w:p>
    <w:p w14:paraId="64610829" w14:textId="77777777" w:rsidR="00ED2114" w:rsidRPr="00ED2114" w:rsidRDefault="00ED2114" w:rsidP="00ED2114">
      <w:pPr>
        <w:suppressAutoHyphens w:val="0"/>
        <w:spacing w:after="160" w:line="259" w:lineRule="auto"/>
        <w:rPr>
          <w:rFonts w:ascii="Aptos" w:eastAsia="Aptos" w:hAnsi="Aptos"/>
          <w:b/>
          <w:bCs/>
          <w:kern w:val="2"/>
          <w:sz w:val="22"/>
          <w:szCs w:val="22"/>
          <w:lang w:eastAsia="en-US"/>
          <w14:ligatures w14:val="standardContextual"/>
        </w:rPr>
      </w:pPr>
      <w:r w:rsidRPr="00ED2114">
        <w:rPr>
          <w:rFonts w:ascii="Aptos" w:eastAsia="Aptos" w:hAnsi="Aptos"/>
          <w:b/>
          <w:bCs/>
          <w:kern w:val="2"/>
          <w:sz w:val="22"/>
          <w:szCs w:val="22"/>
          <w:lang w:eastAsia="en-US"/>
          <w14:ligatures w14:val="standardContextual"/>
        </w:rPr>
        <w:t>5.</w:t>
      </w:r>
      <w:r w:rsidRPr="00ED2114">
        <w:rPr>
          <w:rFonts w:ascii="Aptos" w:eastAsia="Aptos" w:hAnsi="Aptos"/>
          <w:b/>
          <w:bCs/>
          <w:kern w:val="2"/>
          <w:sz w:val="22"/>
          <w:szCs w:val="22"/>
          <w:lang w:eastAsia="en-US"/>
          <w14:ligatures w14:val="standardContextual"/>
        </w:rPr>
        <w:tab/>
        <w:t xml:space="preserve">Applications </w:t>
      </w:r>
    </w:p>
    <w:p w14:paraId="7982E8FA" w14:textId="77777777" w:rsidR="00ED2114" w:rsidRPr="00ED2114" w:rsidRDefault="00ED2114" w:rsidP="00ED2114">
      <w:pPr>
        <w:suppressAutoHyphens w:val="0"/>
        <w:spacing w:after="160" w:line="259" w:lineRule="auto"/>
        <w:rPr>
          <w:rFonts w:ascii="Aptos" w:eastAsia="Aptos" w:hAnsi="Aptos"/>
          <w:kern w:val="2"/>
          <w:sz w:val="22"/>
          <w:szCs w:val="22"/>
          <w:lang w:eastAsia="en-US"/>
          <w14:ligatures w14:val="standardContextual"/>
        </w:rPr>
      </w:pPr>
      <w:r w:rsidRPr="00ED2114">
        <w:rPr>
          <w:rFonts w:ascii="Aptos" w:eastAsia="Aptos" w:hAnsi="Aptos"/>
          <w:kern w:val="2"/>
          <w:sz w:val="22"/>
          <w:szCs w:val="22"/>
          <w:lang w:eastAsia="en-US"/>
          <w14:ligatures w14:val="standardContextual"/>
        </w:rPr>
        <w:t xml:space="preserve">5.1 All applications for grants or donations shall be made in writing on the Application Form (appendix 1 </w:t>
      </w:r>
      <w:r w:rsidRPr="00ED2114">
        <w:rPr>
          <w:rFonts w:ascii="Aptos" w:eastAsia="Aptos" w:hAnsi="Aptos"/>
          <w:i/>
          <w:iCs/>
          <w:kern w:val="2"/>
          <w:sz w:val="22"/>
          <w:szCs w:val="22"/>
          <w:lang w:eastAsia="en-US"/>
          <w14:ligatures w14:val="standardContextual"/>
        </w:rPr>
        <w:t>to be drafted</w:t>
      </w:r>
      <w:r w:rsidRPr="00ED2114">
        <w:rPr>
          <w:rFonts w:ascii="Aptos" w:eastAsia="Aptos" w:hAnsi="Aptos"/>
          <w:kern w:val="2"/>
          <w:sz w:val="22"/>
          <w:szCs w:val="22"/>
          <w:lang w:eastAsia="en-US"/>
          <w14:ligatures w14:val="standardContextual"/>
        </w:rPr>
        <w:t xml:space="preserve">) to the Charity Secretary at the Town Clerk’s Office, Northam Town Council. </w:t>
      </w:r>
    </w:p>
    <w:p w14:paraId="2E30C817" w14:textId="77777777" w:rsidR="00ED2114" w:rsidRPr="00ED2114" w:rsidRDefault="00ED2114" w:rsidP="00ED2114">
      <w:pPr>
        <w:suppressAutoHyphens w:val="0"/>
        <w:spacing w:after="160" w:line="259" w:lineRule="auto"/>
        <w:rPr>
          <w:rFonts w:ascii="Aptos" w:eastAsia="Aptos" w:hAnsi="Aptos"/>
          <w:kern w:val="2"/>
          <w:sz w:val="22"/>
          <w:szCs w:val="22"/>
          <w:lang w:eastAsia="en-US"/>
          <w14:ligatures w14:val="standardContextual"/>
        </w:rPr>
      </w:pPr>
      <w:r w:rsidRPr="00ED2114">
        <w:rPr>
          <w:rFonts w:ascii="Aptos" w:eastAsia="Aptos" w:hAnsi="Aptos"/>
          <w:kern w:val="2"/>
          <w:sz w:val="22"/>
          <w:szCs w:val="22"/>
          <w:lang w:eastAsia="en-US"/>
          <w14:ligatures w14:val="standardContextual"/>
        </w:rPr>
        <w:t>5.2 All applications which meet the Charity’s criteria are to be considered at an appropriate meeting of the Charity Management Committee.</w:t>
      </w:r>
    </w:p>
    <w:p w14:paraId="2078EB35" w14:textId="77777777" w:rsidR="00ED2114" w:rsidRPr="00ED2114" w:rsidRDefault="00ED2114" w:rsidP="00ED2114">
      <w:pPr>
        <w:suppressAutoHyphens w:val="0"/>
        <w:spacing w:after="160" w:line="259" w:lineRule="auto"/>
        <w:rPr>
          <w:rFonts w:ascii="Aptos" w:eastAsia="Aptos" w:hAnsi="Aptos"/>
          <w:kern w:val="2"/>
          <w:sz w:val="22"/>
          <w:szCs w:val="22"/>
          <w:lang w:eastAsia="en-US"/>
          <w14:ligatures w14:val="standardContextual"/>
        </w:rPr>
      </w:pPr>
      <w:r w:rsidRPr="00ED2114">
        <w:rPr>
          <w:rFonts w:ascii="Aptos" w:eastAsia="Aptos" w:hAnsi="Aptos"/>
          <w:kern w:val="2"/>
          <w:sz w:val="22"/>
          <w:szCs w:val="22"/>
          <w:lang w:eastAsia="en-US"/>
          <w14:ligatures w14:val="standardContextual"/>
        </w:rPr>
        <w:t xml:space="preserve">5.3 The grant/donation available is normally limited to a maximum of £500. The Northam Burrows Charity reserves the right to consider larger applications. </w:t>
      </w:r>
    </w:p>
    <w:p w14:paraId="59E4035B" w14:textId="77777777" w:rsidR="00ED2114" w:rsidRPr="00ED2114" w:rsidRDefault="00ED2114" w:rsidP="00ED2114">
      <w:pPr>
        <w:suppressAutoHyphens w:val="0"/>
        <w:spacing w:after="160" w:line="259" w:lineRule="auto"/>
        <w:rPr>
          <w:rFonts w:ascii="Aptos" w:eastAsia="Aptos" w:hAnsi="Aptos"/>
          <w:kern w:val="2"/>
          <w:sz w:val="22"/>
          <w:szCs w:val="22"/>
          <w:lang w:eastAsia="en-US"/>
          <w14:ligatures w14:val="standardContextual"/>
        </w:rPr>
      </w:pPr>
      <w:r w:rsidRPr="00ED2114">
        <w:rPr>
          <w:rFonts w:ascii="Aptos" w:eastAsia="Aptos" w:hAnsi="Aptos"/>
          <w:kern w:val="2"/>
          <w:sz w:val="22"/>
          <w:szCs w:val="22"/>
          <w:lang w:eastAsia="en-US"/>
          <w14:ligatures w14:val="standardContextual"/>
        </w:rPr>
        <w:t>5.4 Only one grant/donation will be given by the Charity to any organisation or group, or for any particular purpose in any financial year (1st April to 31st March).</w:t>
      </w:r>
    </w:p>
    <w:p w14:paraId="1B618F41" w14:textId="77777777" w:rsidR="00ED2114" w:rsidRPr="00ED2114" w:rsidRDefault="00ED2114" w:rsidP="00ED2114">
      <w:pPr>
        <w:suppressAutoHyphens w:val="0"/>
        <w:spacing w:after="160" w:line="259" w:lineRule="auto"/>
        <w:rPr>
          <w:rFonts w:ascii="Aptos" w:eastAsia="Aptos" w:hAnsi="Aptos"/>
          <w:kern w:val="2"/>
          <w:sz w:val="22"/>
          <w:szCs w:val="22"/>
          <w:lang w:eastAsia="en-US"/>
          <w14:ligatures w14:val="standardContextual"/>
        </w:rPr>
      </w:pPr>
      <w:r w:rsidRPr="00ED2114">
        <w:rPr>
          <w:rFonts w:ascii="Aptos" w:eastAsia="Aptos" w:hAnsi="Aptos"/>
          <w:kern w:val="2"/>
          <w:sz w:val="22"/>
          <w:szCs w:val="22"/>
          <w:lang w:eastAsia="en-US"/>
          <w14:ligatures w14:val="standardContextual"/>
        </w:rPr>
        <w:t>5.5 Grants/donations cannot be awarded after the relevant event or project has been completed.</w:t>
      </w:r>
    </w:p>
    <w:p w14:paraId="08C17840" w14:textId="77777777" w:rsidR="00ED2114" w:rsidRPr="00ED2114" w:rsidRDefault="00ED2114" w:rsidP="00ED2114">
      <w:pPr>
        <w:suppressAutoHyphens w:val="0"/>
        <w:spacing w:after="160" w:line="259" w:lineRule="auto"/>
        <w:rPr>
          <w:rFonts w:ascii="Aptos" w:eastAsia="Aptos" w:hAnsi="Aptos"/>
          <w:b/>
          <w:bCs/>
          <w:kern w:val="2"/>
          <w:sz w:val="22"/>
          <w:szCs w:val="22"/>
          <w:lang w:eastAsia="en-US"/>
          <w14:ligatures w14:val="standardContextual"/>
        </w:rPr>
      </w:pPr>
      <w:r w:rsidRPr="00ED2114">
        <w:rPr>
          <w:rFonts w:ascii="Aptos" w:eastAsia="Aptos" w:hAnsi="Aptos"/>
          <w:b/>
          <w:bCs/>
          <w:kern w:val="2"/>
          <w:sz w:val="22"/>
          <w:szCs w:val="22"/>
          <w:lang w:eastAsia="en-US"/>
          <w14:ligatures w14:val="standardContextual"/>
        </w:rPr>
        <w:t>6.</w:t>
      </w:r>
      <w:r w:rsidRPr="00ED2114">
        <w:rPr>
          <w:rFonts w:ascii="Aptos" w:eastAsia="Aptos" w:hAnsi="Aptos"/>
          <w:b/>
          <w:bCs/>
          <w:kern w:val="2"/>
          <w:sz w:val="22"/>
          <w:szCs w:val="22"/>
          <w:lang w:eastAsia="en-US"/>
          <w14:ligatures w14:val="standardContextual"/>
        </w:rPr>
        <w:tab/>
        <w:t xml:space="preserve">Conditions </w:t>
      </w:r>
    </w:p>
    <w:p w14:paraId="012ED53E" w14:textId="77777777" w:rsidR="00ED2114" w:rsidRPr="00ED2114" w:rsidRDefault="00ED2114" w:rsidP="00ED2114">
      <w:pPr>
        <w:suppressAutoHyphens w:val="0"/>
        <w:spacing w:after="160" w:line="259" w:lineRule="auto"/>
        <w:rPr>
          <w:rFonts w:ascii="Aptos" w:eastAsia="Aptos" w:hAnsi="Aptos"/>
          <w:kern w:val="2"/>
          <w:sz w:val="22"/>
          <w:szCs w:val="22"/>
          <w:lang w:eastAsia="en-US"/>
          <w14:ligatures w14:val="standardContextual"/>
        </w:rPr>
      </w:pPr>
      <w:r w:rsidRPr="00ED2114">
        <w:rPr>
          <w:rFonts w:ascii="Aptos" w:eastAsia="Aptos" w:hAnsi="Aptos"/>
          <w:kern w:val="2"/>
          <w:sz w:val="22"/>
          <w:szCs w:val="22"/>
          <w:lang w:eastAsia="en-US"/>
          <w14:ligatures w14:val="standardContextual"/>
        </w:rPr>
        <w:t xml:space="preserve">6.1 Trustees of the Charity who comprise the Charity Management Committee will assess applications with particular reference to the benefit to the inhabitants of Northam, Westward Ho! and Appledore residents. </w:t>
      </w:r>
    </w:p>
    <w:p w14:paraId="7CB76284" w14:textId="77777777" w:rsidR="00ED2114" w:rsidRPr="00ED2114" w:rsidRDefault="00ED2114" w:rsidP="00ED2114">
      <w:pPr>
        <w:suppressAutoHyphens w:val="0"/>
        <w:spacing w:after="160" w:line="259" w:lineRule="auto"/>
        <w:rPr>
          <w:rFonts w:ascii="Aptos" w:eastAsia="Aptos" w:hAnsi="Aptos"/>
          <w:kern w:val="2"/>
          <w:sz w:val="22"/>
          <w:szCs w:val="22"/>
          <w:lang w:eastAsia="en-US"/>
          <w14:ligatures w14:val="standardContextual"/>
        </w:rPr>
      </w:pPr>
      <w:r w:rsidRPr="00ED2114">
        <w:rPr>
          <w:rFonts w:ascii="Aptos" w:eastAsia="Aptos" w:hAnsi="Aptos"/>
          <w:kern w:val="2"/>
          <w:sz w:val="22"/>
          <w:szCs w:val="22"/>
          <w:lang w:eastAsia="en-US"/>
          <w14:ligatures w14:val="standardContextual"/>
        </w:rPr>
        <w:t xml:space="preserve">6.2 Where a request for a grant/donation is agreed, the Northam Burrows Charity Management Committee shall determine the amount (up to the agreed annual amount), using the figure requested by the applicant as a guide only. </w:t>
      </w:r>
    </w:p>
    <w:p w14:paraId="224B6E99" w14:textId="77777777" w:rsidR="00ED2114" w:rsidRPr="00ED2114" w:rsidRDefault="00ED2114" w:rsidP="00ED2114">
      <w:pPr>
        <w:suppressAutoHyphens w:val="0"/>
        <w:spacing w:after="160" w:line="259" w:lineRule="auto"/>
        <w:rPr>
          <w:rFonts w:ascii="Aptos" w:eastAsia="Aptos" w:hAnsi="Aptos"/>
          <w:kern w:val="2"/>
          <w:sz w:val="22"/>
          <w:szCs w:val="22"/>
          <w:lang w:eastAsia="en-US"/>
          <w14:ligatures w14:val="standardContextual"/>
        </w:rPr>
      </w:pPr>
      <w:r w:rsidRPr="00ED2114">
        <w:rPr>
          <w:rFonts w:ascii="Aptos" w:eastAsia="Aptos" w:hAnsi="Aptos"/>
          <w:kern w:val="2"/>
          <w:sz w:val="22"/>
          <w:szCs w:val="22"/>
          <w:lang w:eastAsia="en-US"/>
          <w14:ligatures w14:val="standardContextual"/>
        </w:rPr>
        <w:t xml:space="preserve">6.3 The grant or donations shall be used only for the stated purpose otherwise the monies shall be returned to the Northam Burrows Charity, except where the Charity’s prior written consent has been given for the funds to be used for another or a further purpose. </w:t>
      </w:r>
    </w:p>
    <w:p w14:paraId="42DEA059" w14:textId="77777777" w:rsidR="00ED2114" w:rsidRPr="00ED2114" w:rsidRDefault="00ED2114" w:rsidP="00ED2114">
      <w:pPr>
        <w:suppressAutoHyphens w:val="0"/>
        <w:spacing w:after="160" w:line="259" w:lineRule="auto"/>
        <w:rPr>
          <w:rFonts w:ascii="Aptos" w:eastAsia="Aptos" w:hAnsi="Aptos"/>
          <w:kern w:val="2"/>
          <w:sz w:val="22"/>
          <w:szCs w:val="22"/>
          <w:lang w:eastAsia="en-US"/>
          <w14:ligatures w14:val="standardContextual"/>
        </w:rPr>
      </w:pPr>
      <w:r w:rsidRPr="00ED2114">
        <w:rPr>
          <w:rFonts w:ascii="Aptos" w:eastAsia="Aptos" w:hAnsi="Aptos"/>
          <w:kern w:val="2"/>
          <w:sz w:val="22"/>
          <w:szCs w:val="22"/>
          <w:lang w:eastAsia="en-US"/>
          <w14:ligatures w14:val="standardContextual"/>
        </w:rPr>
        <w:t xml:space="preserve">6.4 The Northam Burrows Charity may request that applicants provide written feedback to explain how the grant/donation has benefited their organisation/group. If feedback is required, this will be communicated in the decision letter. </w:t>
      </w:r>
    </w:p>
    <w:p w14:paraId="71BA5C15" w14:textId="77777777" w:rsidR="00ED2114" w:rsidRPr="00ED2114" w:rsidRDefault="00ED2114" w:rsidP="00ED2114">
      <w:pPr>
        <w:suppressAutoHyphens w:val="0"/>
        <w:spacing w:after="160" w:line="259" w:lineRule="auto"/>
        <w:rPr>
          <w:rFonts w:ascii="Aptos" w:eastAsia="Aptos" w:hAnsi="Aptos"/>
          <w:kern w:val="2"/>
          <w:sz w:val="22"/>
          <w:szCs w:val="22"/>
          <w:lang w:eastAsia="en-US"/>
          <w14:ligatures w14:val="standardContextual"/>
        </w:rPr>
      </w:pPr>
    </w:p>
    <w:p w14:paraId="156B8519" w14:textId="77777777" w:rsidR="00ED2114" w:rsidRPr="00ED2114" w:rsidRDefault="00ED2114" w:rsidP="00ED2114">
      <w:pPr>
        <w:suppressAutoHyphens w:val="0"/>
        <w:spacing w:after="160" w:line="259" w:lineRule="auto"/>
        <w:rPr>
          <w:rFonts w:ascii="Aptos" w:eastAsia="Aptos" w:hAnsi="Aptos"/>
          <w:kern w:val="2"/>
          <w:sz w:val="22"/>
          <w:szCs w:val="22"/>
          <w:lang w:eastAsia="en-US"/>
          <w14:ligatures w14:val="standardContextual"/>
        </w:rPr>
      </w:pPr>
      <w:r w:rsidRPr="00ED2114">
        <w:rPr>
          <w:rFonts w:ascii="Aptos" w:eastAsia="Aptos" w:hAnsi="Aptos"/>
          <w:kern w:val="2"/>
          <w:sz w:val="22"/>
          <w:szCs w:val="22"/>
          <w:lang w:eastAsia="en-US"/>
          <w14:ligatures w14:val="standardContextual"/>
        </w:rPr>
        <w:t xml:space="preserve">6.5 The Charity reserves the right to request repayment of any grant/donation where an applicant does not comply with these conditions. </w:t>
      </w:r>
    </w:p>
    <w:p w14:paraId="58DDC01C" w14:textId="77777777" w:rsidR="00ED2114" w:rsidRPr="00ED2114" w:rsidRDefault="00ED2114" w:rsidP="00ED2114">
      <w:pPr>
        <w:suppressAutoHyphens w:val="0"/>
        <w:spacing w:after="160" w:line="259" w:lineRule="auto"/>
        <w:rPr>
          <w:rFonts w:ascii="Aptos" w:eastAsia="Aptos" w:hAnsi="Aptos"/>
          <w:b/>
          <w:bCs/>
          <w:kern w:val="2"/>
          <w:sz w:val="22"/>
          <w:szCs w:val="22"/>
          <w:lang w:eastAsia="en-US"/>
          <w14:ligatures w14:val="standardContextual"/>
        </w:rPr>
      </w:pPr>
      <w:r w:rsidRPr="00ED2114">
        <w:rPr>
          <w:rFonts w:ascii="Aptos" w:eastAsia="Aptos" w:hAnsi="Aptos"/>
          <w:b/>
          <w:bCs/>
          <w:kern w:val="2"/>
          <w:sz w:val="22"/>
          <w:szCs w:val="22"/>
          <w:lang w:eastAsia="en-US"/>
          <w14:ligatures w14:val="standardContextual"/>
        </w:rPr>
        <w:t>7.</w:t>
      </w:r>
      <w:r w:rsidRPr="00ED2114">
        <w:rPr>
          <w:rFonts w:ascii="Aptos" w:eastAsia="Aptos" w:hAnsi="Aptos"/>
          <w:b/>
          <w:bCs/>
          <w:kern w:val="2"/>
          <w:sz w:val="22"/>
          <w:szCs w:val="22"/>
          <w:lang w:eastAsia="en-US"/>
          <w14:ligatures w14:val="standardContextual"/>
        </w:rPr>
        <w:tab/>
        <w:t>Notes</w:t>
      </w:r>
    </w:p>
    <w:p w14:paraId="4E1FDC92" w14:textId="77777777" w:rsidR="00ED2114" w:rsidRPr="00ED2114" w:rsidRDefault="00ED2114" w:rsidP="00ED2114">
      <w:pPr>
        <w:suppressAutoHyphens w:val="0"/>
        <w:spacing w:after="160" w:line="259" w:lineRule="auto"/>
        <w:rPr>
          <w:rFonts w:ascii="Aptos" w:eastAsia="Aptos" w:hAnsi="Aptos"/>
          <w:kern w:val="2"/>
          <w:sz w:val="22"/>
          <w:szCs w:val="22"/>
          <w:lang w:eastAsia="en-US"/>
          <w14:ligatures w14:val="standardContextual"/>
        </w:rPr>
      </w:pPr>
      <w:r w:rsidRPr="00ED2114">
        <w:rPr>
          <w:rFonts w:ascii="Aptos" w:eastAsia="Aptos" w:hAnsi="Aptos"/>
          <w:kern w:val="2"/>
          <w:sz w:val="22"/>
          <w:szCs w:val="22"/>
          <w:lang w:eastAsia="en-US"/>
          <w14:ligatures w14:val="standardContextual"/>
        </w:rPr>
        <w:t xml:space="preserve">7.1 The Northam Burrows Charity’s decision is final and there is no right of appeal. </w:t>
      </w:r>
    </w:p>
    <w:p w14:paraId="375DA42E" w14:textId="77777777" w:rsidR="00ED2114" w:rsidRPr="00ED2114" w:rsidRDefault="00ED2114" w:rsidP="00ED2114">
      <w:pPr>
        <w:suppressAutoHyphens w:val="0"/>
        <w:spacing w:after="160" w:line="259" w:lineRule="auto"/>
        <w:rPr>
          <w:rFonts w:ascii="Aptos" w:eastAsia="Aptos" w:hAnsi="Aptos"/>
          <w:kern w:val="2"/>
          <w:sz w:val="22"/>
          <w:szCs w:val="22"/>
          <w:lang w:eastAsia="en-US"/>
          <w14:ligatures w14:val="standardContextual"/>
        </w:rPr>
      </w:pPr>
      <w:r w:rsidRPr="00ED2114">
        <w:rPr>
          <w:rFonts w:ascii="Aptos" w:eastAsia="Aptos" w:hAnsi="Aptos"/>
          <w:kern w:val="2"/>
          <w:sz w:val="22"/>
          <w:szCs w:val="22"/>
          <w:lang w:eastAsia="en-US"/>
          <w14:ligatures w14:val="standardContextual"/>
        </w:rPr>
        <w:t xml:space="preserve">7.2 The Northam Burrows Charity reserves the right to decline any application without giving reasons for its decision. </w:t>
      </w:r>
    </w:p>
    <w:p w14:paraId="1E705C11" w14:textId="77777777" w:rsidR="00ED2114" w:rsidRPr="00ED2114" w:rsidRDefault="00ED2114" w:rsidP="00ED2114">
      <w:pPr>
        <w:suppressAutoHyphens w:val="0"/>
        <w:spacing w:after="160" w:line="259" w:lineRule="auto"/>
        <w:rPr>
          <w:rFonts w:ascii="Aptos" w:eastAsia="Aptos" w:hAnsi="Aptos"/>
          <w:kern w:val="2"/>
          <w:sz w:val="22"/>
          <w:szCs w:val="22"/>
          <w:lang w:eastAsia="en-US"/>
          <w14:ligatures w14:val="standardContextual"/>
        </w:rPr>
      </w:pPr>
      <w:r w:rsidRPr="00ED2114">
        <w:rPr>
          <w:rFonts w:ascii="Aptos" w:eastAsia="Aptos" w:hAnsi="Aptos"/>
          <w:kern w:val="2"/>
          <w:sz w:val="22"/>
          <w:szCs w:val="22"/>
          <w:lang w:eastAsia="en-US"/>
          <w14:ligatures w14:val="standardContextual"/>
        </w:rPr>
        <w:t xml:space="preserve">7.3 The Northam Burrows Charity’s giving of a grant/donation does not imply any commitment to any continuing expenditure. </w:t>
      </w:r>
    </w:p>
    <w:p w14:paraId="5788CC78" w14:textId="77777777" w:rsidR="00ED2114" w:rsidRPr="00ED2114" w:rsidRDefault="00ED2114" w:rsidP="00ED2114">
      <w:pPr>
        <w:suppressAutoHyphens w:val="0"/>
        <w:spacing w:after="160" w:line="259" w:lineRule="auto"/>
        <w:rPr>
          <w:rFonts w:ascii="Aptos" w:eastAsia="Aptos" w:hAnsi="Aptos"/>
          <w:kern w:val="2"/>
          <w:sz w:val="22"/>
          <w:szCs w:val="22"/>
          <w:lang w:eastAsia="en-US"/>
          <w14:ligatures w14:val="standardContextual"/>
        </w:rPr>
      </w:pPr>
      <w:r w:rsidRPr="00ED2114">
        <w:rPr>
          <w:rFonts w:ascii="Aptos" w:eastAsia="Aptos" w:hAnsi="Aptos"/>
          <w:kern w:val="2"/>
          <w:sz w:val="22"/>
          <w:szCs w:val="22"/>
          <w:lang w:eastAsia="en-US"/>
          <w14:ligatures w14:val="standardContextual"/>
        </w:rPr>
        <w:t xml:space="preserve">7.4 Nothing in this Policy prevents, in exceptional circumstances, the Northam Burrows Charity from providing a grant for donation to a group, organisation or project without application where the Charity </w:t>
      </w:r>
      <w:r w:rsidRPr="00ED2114">
        <w:rPr>
          <w:rFonts w:ascii="Aptos" w:eastAsia="Aptos" w:hAnsi="Aptos"/>
          <w:kern w:val="2"/>
          <w:sz w:val="22"/>
          <w:szCs w:val="22"/>
          <w:lang w:eastAsia="en-US"/>
          <w14:ligatures w14:val="standardContextual"/>
        </w:rPr>
        <w:lastRenderedPageBreak/>
        <w:t>considers that the giving of such a grant or donation will bring benefits to inhabitants of the wards of Northam, Westward Ho! and Appledore, as described in Object (2) above.</w:t>
      </w:r>
    </w:p>
    <w:p w14:paraId="3618FEB2" w14:textId="77777777" w:rsidR="00ED2114" w:rsidRPr="00ED2114" w:rsidRDefault="00ED2114" w:rsidP="00ED2114">
      <w:pPr>
        <w:suppressAutoHyphens w:val="0"/>
        <w:spacing w:after="160" w:line="259" w:lineRule="auto"/>
        <w:rPr>
          <w:rFonts w:ascii="Aptos" w:eastAsia="Aptos" w:hAnsi="Aptos"/>
          <w:kern w:val="2"/>
          <w:sz w:val="22"/>
          <w:szCs w:val="22"/>
          <w:lang w:eastAsia="en-US"/>
          <w14:ligatures w14:val="standardContextual"/>
        </w:rPr>
      </w:pPr>
      <w:r w:rsidRPr="00ED2114">
        <w:rPr>
          <w:rFonts w:ascii="Aptos" w:eastAsia="Aptos" w:hAnsi="Aptos"/>
          <w:kern w:val="2"/>
          <w:sz w:val="22"/>
          <w:szCs w:val="22"/>
          <w:lang w:eastAsia="en-US"/>
          <w14:ligatures w14:val="standardContextual"/>
        </w:rPr>
        <w:t>7.5 Where a member of the corporate trustee of the Northam Burrows Charity, is a member or employee of an organisation/group applying for funding, that person must declare an interest.</w:t>
      </w:r>
    </w:p>
    <w:p w14:paraId="4DE98AC6" w14:textId="77777777" w:rsidR="0076028C" w:rsidRDefault="0076028C" w:rsidP="0092060F">
      <w:pPr>
        <w:pStyle w:val="NoSpacing"/>
        <w:rPr>
          <w:rFonts w:ascii="Aptos" w:hAnsi="Aptos" w:cs="Arial"/>
          <w:b/>
          <w:bCs/>
        </w:rPr>
      </w:pPr>
    </w:p>
    <w:p w14:paraId="137D9D6F" w14:textId="4FEA8BC0" w:rsidR="0076028C" w:rsidRDefault="0041584A" w:rsidP="0076028C">
      <w:pPr>
        <w:pStyle w:val="NoSpacing"/>
        <w:rPr>
          <w:rFonts w:ascii="Aptos" w:hAnsi="Aptos" w:cs="Arial"/>
          <w:b/>
          <w:bCs/>
        </w:rPr>
      </w:pPr>
      <w:r>
        <w:rPr>
          <w:rFonts w:ascii="Aptos" w:hAnsi="Aptos" w:cs="Arial"/>
          <w:b/>
          <w:bCs/>
        </w:rPr>
        <w:t>Note:</w:t>
      </w:r>
    </w:p>
    <w:p w14:paraId="3FD34891" w14:textId="68E51382" w:rsidR="00DD317E" w:rsidRDefault="0041584A" w:rsidP="00DD317E">
      <w:pPr>
        <w:pStyle w:val="NoSpacing"/>
        <w:rPr>
          <w:rFonts w:ascii="Aptos" w:hAnsi="Aptos" w:cs="Arial"/>
        </w:rPr>
      </w:pPr>
      <w:r w:rsidRPr="00ED2114">
        <w:rPr>
          <w:rFonts w:ascii="Aptos" w:hAnsi="Aptos" w:cs="Arial"/>
        </w:rPr>
        <w:t xml:space="preserve">At the </w:t>
      </w:r>
      <w:r w:rsidR="009353E1" w:rsidRPr="00ED2114">
        <w:rPr>
          <w:rFonts w:ascii="Aptos" w:hAnsi="Aptos" w:cs="Arial"/>
        </w:rPr>
        <w:t>December</w:t>
      </w:r>
      <w:r w:rsidRPr="00ED2114">
        <w:rPr>
          <w:rFonts w:ascii="Aptos" w:hAnsi="Aptos" w:cs="Arial"/>
        </w:rPr>
        <w:t xml:space="preserve"> 2024 meeting of the </w:t>
      </w:r>
      <w:r w:rsidR="00DD317E" w:rsidRPr="00ED2114">
        <w:rPr>
          <w:rFonts w:ascii="Aptos" w:hAnsi="Aptos" w:cs="Arial"/>
        </w:rPr>
        <w:t xml:space="preserve">Northam </w:t>
      </w:r>
      <w:r w:rsidRPr="00ED2114">
        <w:rPr>
          <w:rFonts w:ascii="Aptos" w:hAnsi="Aptos" w:cs="Arial"/>
        </w:rPr>
        <w:t xml:space="preserve">Burrows Management </w:t>
      </w:r>
      <w:r w:rsidR="00DD317E" w:rsidRPr="00ED2114">
        <w:rPr>
          <w:rFonts w:ascii="Aptos" w:hAnsi="Aptos" w:cs="Arial"/>
        </w:rPr>
        <w:t>Committee,</w:t>
      </w:r>
      <w:r w:rsidRPr="00ED2114">
        <w:rPr>
          <w:rFonts w:ascii="Aptos" w:hAnsi="Aptos" w:cs="Arial"/>
        </w:rPr>
        <w:t xml:space="preserve"> i</w:t>
      </w:r>
      <w:r w:rsidR="009353E1" w:rsidRPr="00ED2114">
        <w:rPr>
          <w:rFonts w:ascii="Aptos" w:hAnsi="Aptos" w:cs="Arial"/>
        </w:rPr>
        <w:t xml:space="preserve">t was resolved to </w:t>
      </w:r>
      <w:r w:rsidR="00DD317E" w:rsidRPr="00ED2114">
        <w:rPr>
          <w:rFonts w:ascii="Aptos" w:hAnsi="Aptos" w:cs="Arial"/>
        </w:rPr>
        <w:t>open the Charity’s grant awards in the summer of 2025 with a fund of £39,917.80, with any unawarded funds being held over to the following year.</w:t>
      </w:r>
    </w:p>
    <w:p w14:paraId="46A66006" w14:textId="77777777" w:rsidR="00A7147E" w:rsidRDefault="00A7147E" w:rsidP="00DD317E">
      <w:pPr>
        <w:pStyle w:val="NoSpacing"/>
        <w:pBdr>
          <w:bottom w:val="single" w:sz="12" w:space="1" w:color="auto"/>
        </w:pBdr>
        <w:rPr>
          <w:rFonts w:ascii="Aptos" w:hAnsi="Aptos" w:cs="Arial"/>
        </w:rPr>
      </w:pPr>
    </w:p>
    <w:p w14:paraId="5A1D7834" w14:textId="77777777" w:rsidR="00A7147E" w:rsidRDefault="00A7147E" w:rsidP="00DD317E">
      <w:pPr>
        <w:pStyle w:val="NoSpacing"/>
        <w:rPr>
          <w:rFonts w:ascii="Aptos" w:hAnsi="Aptos" w:cs="Arial"/>
        </w:rPr>
      </w:pPr>
    </w:p>
    <w:p w14:paraId="47D0BD14" w14:textId="1A92D2D8" w:rsidR="009C207D" w:rsidRDefault="009C207D" w:rsidP="00A7147E">
      <w:pPr>
        <w:pStyle w:val="NoSpacing"/>
        <w:ind w:left="1440" w:hanging="1440"/>
        <w:rPr>
          <w:rFonts w:ascii="Aptos" w:hAnsi="Aptos" w:cs="Arial"/>
          <w:i/>
          <w:iCs/>
        </w:rPr>
      </w:pPr>
      <w:r>
        <w:rPr>
          <w:rFonts w:ascii="Aptos" w:hAnsi="Aptos" w:cs="Arial"/>
          <w:b/>
          <w:bCs/>
        </w:rPr>
        <w:t>Item 5</w:t>
      </w:r>
      <w:r w:rsidR="00D81E69">
        <w:rPr>
          <w:rFonts w:ascii="Aptos" w:hAnsi="Aptos" w:cs="Arial"/>
          <w:b/>
          <w:bCs/>
        </w:rPr>
        <w:tab/>
      </w:r>
      <w:r w:rsidR="00D81E69" w:rsidRPr="00A7147E">
        <w:rPr>
          <w:rFonts w:ascii="Aptos" w:hAnsi="Aptos" w:cs="Arial"/>
          <w:b/>
          <w:bCs/>
        </w:rPr>
        <w:t xml:space="preserve">To note the </w:t>
      </w:r>
      <w:r w:rsidR="00D81E69">
        <w:rPr>
          <w:rFonts w:ascii="Aptos" w:hAnsi="Aptos" w:cs="Arial"/>
          <w:b/>
          <w:bCs/>
        </w:rPr>
        <w:t xml:space="preserve">Audit report </w:t>
      </w:r>
      <w:r w:rsidR="00D81E69" w:rsidRPr="00D81E69">
        <w:rPr>
          <w:rFonts w:ascii="Aptos" w:hAnsi="Aptos" w:cs="Arial"/>
          <w:i/>
          <w:iCs/>
        </w:rPr>
        <w:t>(attached under separate cover)</w:t>
      </w:r>
    </w:p>
    <w:p w14:paraId="1B55E55D" w14:textId="77777777" w:rsidR="00D81E69" w:rsidRDefault="00D81E69" w:rsidP="00D81E69">
      <w:pPr>
        <w:pStyle w:val="NoSpacing"/>
        <w:pBdr>
          <w:bottom w:val="single" w:sz="12" w:space="1" w:color="auto"/>
        </w:pBdr>
        <w:rPr>
          <w:rFonts w:ascii="Aptos" w:hAnsi="Aptos" w:cs="Arial"/>
          <w:b/>
          <w:bCs/>
        </w:rPr>
      </w:pPr>
    </w:p>
    <w:p w14:paraId="4B9895EE" w14:textId="77777777" w:rsidR="009C207D" w:rsidRDefault="009C207D" w:rsidP="00A7147E">
      <w:pPr>
        <w:pStyle w:val="NoSpacing"/>
        <w:ind w:left="1440" w:hanging="1440"/>
        <w:rPr>
          <w:rFonts w:ascii="Aptos" w:hAnsi="Aptos" w:cs="Arial"/>
          <w:b/>
          <w:bCs/>
        </w:rPr>
      </w:pPr>
    </w:p>
    <w:p w14:paraId="3E63D415" w14:textId="2DF28301" w:rsidR="00A7147E" w:rsidRDefault="00A7147E" w:rsidP="00A7147E">
      <w:pPr>
        <w:pStyle w:val="NoSpacing"/>
        <w:ind w:left="1440" w:hanging="1440"/>
        <w:rPr>
          <w:rFonts w:ascii="Aptos" w:hAnsi="Aptos" w:cs="Arial"/>
          <w:b/>
          <w:bCs/>
        </w:rPr>
      </w:pPr>
      <w:r>
        <w:rPr>
          <w:rFonts w:ascii="Aptos" w:hAnsi="Aptos" w:cs="Arial"/>
          <w:b/>
          <w:bCs/>
        </w:rPr>
        <w:t xml:space="preserve">Item </w:t>
      </w:r>
      <w:r w:rsidR="009C207D">
        <w:rPr>
          <w:rFonts w:ascii="Aptos" w:hAnsi="Aptos" w:cs="Arial"/>
          <w:b/>
          <w:bCs/>
        </w:rPr>
        <w:t>6</w:t>
      </w:r>
      <w:r w:rsidRPr="00A7147E">
        <w:rPr>
          <w:rFonts w:ascii="Aptos" w:hAnsi="Aptos" w:cs="Arial"/>
          <w:b/>
          <w:bCs/>
        </w:rPr>
        <w:tab/>
        <w:t>To note the VAT status of the Council’s administration recharge to the Northam Burrows Charity and consider the way forward</w:t>
      </w:r>
    </w:p>
    <w:p w14:paraId="45C34CE9" w14:textId="77777777" w:rsidR="00117B8B" w:rsidRPr="00117B8B" w:rsidRDefault="00117B8B" w:rsidP="00117B8B">
      <w:pPr>
        <w:pStyle w:val="NoSpacing"/>
        <w:rPr>
          <w:rFonts w:ascii="Aptos" w:hAnsi="Aptos" w:cs="Arial"/>
          <w:sz w:val="6"/>
          <w:szCs w:val="6"/>
        </w:rPr>
      </w:pPr>
    </w:p>
    <w:p w14:paraId="297CD312" w14:textId="57E96147" w:rsidR="00A7147E" w:rsidRDefault="00A7147E" w:rsidP="00117B8B">
      <w:pPr>
        <w:pStyle w:val="NoSpacing"/>
        <w:rPr>
          <w:rFonts w:ascii="Aptos" w:hAnsi="Aptos" w:cs="Arial"/>
        </w:rPr>
      </w:pPr>
      <w:r w:rsidRPr="00117B8B">
        <w:rPr>
          <w:rFonts w:ascii="Aptos" w:hAnsi="Aptos" w:cs="Arial"/>
        </w:rPr>
        <w:t xml:space="preserve">The Council and Charity’s internal </w:t>
      </w:r>
      <w:r w:rsidR="001507C7" w:rsidRPr="00117B8B">
        <w:rPr>
          <w:rFonts w:ascii="Aptos" w:hAnsi="Aptos" w:cs="Arial"/>
        </w:rPr>
        <w:t xml:space="preserve">auditor has advised that whilst the Charity is not registered for VAT, because the Council is it must include VAT in the charge it makes for </w:t>
      </w:r>
      <w:r w:rsidR="00117B8B" w:rsidRPr="00117B8B">
        <w:rPr>
          <w:rFonts w:ascii="Aptos" w:hAnsi="Aptos" w:cs="Arial"/>
        </w:rPr>
        <w:t>a</w:t>
      </w:r>
      <w:r w:rsidR="00C305EC" w:rsidRPr="00117B8B">
        <w:rPr>
          <w:rFonts w:ascii="Aptos" w:hAnsi="Aptos" w:cs="Arial"/>
        </w:rPr>
        <w:t>dministration costs to the Charity each year.</w:t>
      </w:r>
      <w:r w:rsidR="00CD0CB7">
        <w:rPr>
          <w:rFonts w:ascii="Aptos" w:hAnsi="Aptos" w:cs="Arial"/>
        </w:rPr>
        <w:t xml:space="preserve"> This came to light at the audit in January 2025.</w:t>
      </w:r>
    </w:p>
    <w:p w14:paraId="5E08146D" w14:textId="77777777" w:rsidR="00117B8B" w:rsidRPr="00117B8B" w:rsidRDefault="00117B8B" w:rsidP="00117B8B">
      <w:pPr>
        <w:pStyle w:val="NoSpacing"/>
        <w:rPr>
          <w:rFonts w:ascii="Aptos" w:hAnsi="Aptos" w:cs="Arial"/>
          <w:sz w:val="6"/>
          <w:szCs w:val="6"/>
        </w:rPr>
      </w:pPr>
    </w:p>
    <w:p w14:paraId="2C8F44AE" w14:textId="395EA59D" w:rsidR="00C305EC" w:rsidRDefault="00C305EC" w:rsidP="00117B8B">
      <w:pPr>
        <w:pStyle w:val="NoSpacing"/>
        <w:rPr>
          <w:rFonts w:ascii="Aptos" w:hAnsi="Aptos" w:cs="Arial"/>
        </w:rPr>
      </w:pPr>
      <w:r w:rsidRPr="00117B8B">
        <w:rPr>
          <w:rFonts w:ascii="Aptos" w:hAnsi="Aptos" w:cs="Arial"/>
        </w:rPr>
        <w:t xml:space="preserve">At the </w:t>
      </w:r>
      <w:r w:rsidR="00117B8B" w:rsidRPr="00117B8B">
        <w:rPr>
          <w:rFonts w:ascii="Aptos" w:hAnsi="Aptos" w:cs="Arial"/>
        </w:rPr>
        <w:t>June 2024</w:t>
      </w:r>
      <w:r w:rsidRPr="00117B8B">
        <w:rPr>
          <w:rFonts w:ascii="Aptos" w:hAnsi="Aptos" w:cs="Arial"/>
        </w:rPr>
        <w:t xml:space="preserve"> meeting of the Charity </w:t>
      </w:r>
      <w:r w:rsidR="00117B8B" w:rsidRPr="00117B8B">
        <w:rPr>
          <w:rFonts w:ascii="Aptos" w:hAnsi="Aptos" w:cs="Arial"/>
        </w:rPr>
        <w:t>Management</w:t>
      </w:r>
      <w:r w:rsidRPr="00117B8B">
        <w:rPr>
          <w:rFonts w:ascii="Aptos" w:hAnsi="Aptos" w:cs="Arial"/>
        </w:rPr>
        <w:t xml:space="preserve"> Committee, it was resolved that this charge would be £7,000. In 2024, this figure included VAT</w:t>
      </w:r>
      <w:r w:rsidR="00CD0CB7">
        <w:rPr>
          <w:rFonts w:ascii="Aptos" w:hAnsi="Aptos" w:cs="Arial"/>
        </w:rPr>
        <w:t xml:space="preserve"> (retrospectively applied)</w:t>
      </w:r>
      <w:r w:rsidR="00117B8B">
        <w:rPr>
          <w:rFonts w:ascii="Aptos" w:hAnsi="Aptos" w:cs="Arial"/>
        </w:rPr>
        <w:t>, so the Council w</w:t>
      </w:r>
      <w:r w:rsidR="00F27C8D">
        <w:rPr>
          <w:rFonts w:ascii="Aptos" w:hAnsi="Aptos" w:cs="Arial"/>
        </w:rPr>
        <w:t>on’t have received the full amount, the VAT portion forming part of its VAT return.</w:t>
      </w:r>
    </w:p>
    <w:p w14:paraId="6E6BBC3B" w14:textId="77777777" w:rsidR="00F27C8D" w:rsidRPr="00CD0CB7" w:rsidRDefault="00F27C8D" w:rsidP="00117B8B">
      <w:pPr>
        <w:pStyle w:val="NoSpacing"/>
        <w:rPr>
          <w:rFonts w:ascii="Aptos" w:hAnsi="Aptos" w:cs="Arial"/>
          <w:sz w:val="6"/>
          <w:szCs w:val="6"/>
        </w:rPr>
      </w:pPr>
    </w:p>
    <w:p w14:paraId="2EBA68E6" w14:textId="7F0449A1" w:rsidR="00F27C8D" w:rsidRDefault="00F27C8D" w:rsidP="00117B8B">
      <w:pPr>
        <w:pStyle w:val="NoSpacing"/>
        <w:rPr>
          <w:rFonts w:ascii="Aptos" w:hAnsi="Aptos" w:cs="Arial"/>
          <w:b/>
          <w:bCs/>
        </w:rPr>
      </w:pPr>
      <w:r w:rsidRPr="00CD0CB7">
        <w:rPr>
          <w:rFonts w:ascii="Aptos" w:hAnsi="Aptos" w:cs="Arial"/>
          <w:b/>
          <w:bCs/>
        </w:rPr>
        <w:t>Recommendation: The Council charge the Charity £7,000 plus VAT in 202</w:t>
      </w:r>
      <w:r w:rsidR="00CD0CB7" w:rsidRPr="00CD0CB7">
        <w:rPr>
          <w:rFonts w:ascii="Aptos" w:hAnsi="Aptos" w:cs="Arial"/>
          <w:b/>
          <w:bCs/>
        </w:rPr>
        <w:t>5, so £8,400, to ensure it receives the full £7,000.</w:t>
      </w:r>
    </w:p>
    <w:p w14:paraId="55D52C64" w14:textId="77777777" w:rsidR="00D81E69" w:rsidRDefault="00D81E69" w:rsidP="00117B8B">
      <w:pPr>
        <w:pStyle w:val="NoSpacing"/>
        <w:pBdr>
          <w:bottom w:val="single" w:sz="12" w:space="1" w:color="auto"/>
        </w:pBdr>
        <w:rPr>
          <w:rFonts w:ascii="Aptos" w:hAnsi="Aptos" w:cs="Arial"/>
          <w:b/>
          <w:bCs/>
        </w:rPr>
      </w:pPr>
    </w:p>
    <w:p w14:paraId="4F9DC1A8" w14:textId="77777777" w:rsidR="00D81E69" w:rsidRPr="00CD0CB7" w:rsidRDefault="00D81E69" w:rsidP="00117B8B">
      <w:pPr>
        <w:pStyle w:val="NoSpacing"/>
        <w:rPr>
          <w:rFonts w:ascii="Aptos" w:hAnsi="Aptos" w:cs="Arial"/>
          <w:b/>
          <w:bCs/>
        </w:rPr>
      </w:pPr>
    </w:p>
    <w:p w14:paraId="489A77EA" w14:textId="364C92E0" w:rsidR="005C6E78" w:rsidRPr="003656FC" w:rsidRDefault="005C6E78" w:rsidP="005C6E78">
      <w:pPr>
        <w:pStyle w:val="NoSpacing"/>
        <w:ind w:left="1440" w:hanging="1440"/>
        <w:rPr>
          <w:rFonts w:ascii="Aptos" w:hAnsi="Aptos"/>
          <w:i/>
          <w:iCs/>
        </w:rPr>
      </w:pPr>
      <w:r>
        <w:rPr>
          <w:rFonts w:ascii="Aptos" w:hAnsi="Aptos" w:cs="Arial"/>
          <w:b/>
          <w:bCs/>
        </w:rPr>
        <w:t>Item 7</w:t>
      </w:r>
      <w:r>
        <w:rPr>
          <w:rFonts w:ascii="Aptos" w:hAnsi="Aptos" w:cs="Arial"/>
          <w:b/>
          <w:bCs/>
        </w:rPr>
        <w:tab/>
      </w:r>
      <w:r w:rsidRPr="003656FC">
        <w:rPr>
          <w:rFonts w:ascii="Aptos" w:hAnsi="Aptos" w:cs="Arial"/>
          <w:b/>
          <w:bCs/>
        </w:rPr>
        <w:t>To receive and approve apologies for absence, in accordance with Local Government Act 1972 s85(1</w:t>
      </w:r>
      <w:r>
        <w:rPr>
          <w:rFonts w:ascii="Aptos" w:hAnsi="Aptos" w:cs="Arial"/>
          <w:b/>
          <w:bCs/>
        </w:rPr>
        <w:t>)</w:t>
      </w:r>
    </w:p>
    <w:p w14:paraId="5211D471" w14:textId="77777777" w:rsidR="005C6E78" w:rsidRDefault="005C6E78" w:rsidP="005C6E78">
      <w:pPr>
        <w:pStyle w:val="NoSpacing"/>
        <w:rPr>
          <w:rFonts w:ascii="Aptos" w:hAnsi="Aptos" w:cs="Arial"/>
          <w:b/>
          <w:bCs/>
        </w:rPr>
      </w:pPr>
    </w:p>
    <w:p w14:paraId="68F720D3" w14:textId="46AAA71D" w:rsidR="005C6E78" w:rsidRPr="003656FC" w:rsidRDefault="005C6E78" w:rsidP="005C6E78">
      <w:pPr>
        <w:pStyle w:val="NoSpacing"/>
        <w:rPr>
          <w:rFonts w:ascii="Aptos" w:hAnsi="Aptos" w:cs="Arial"/>
          <w:b/>
          <w:bCs/>
        </w:rPr>
      </w:pPr>
      <w:r>
        <w:rPr>
          <w:rFonts w:ascii="Aptos" w:hAnsi="Aptos" w:cs="Arial"/>
          <w:b/>
          <w:bCs/>
        </w:rPr>
        <w:t>Item 8</w:t>
      </w:r>
      <w:r>
        <w:rPr>
          <w:rFonts w:ascii="Aptos" w:hAnsi="Aptos" w:cs="Arial"/>
          <w:b/>
          <w:bCs/>
        </w:rPr>
        <w:tab/>
      </w:r>
      <w:r>
        <w:rPr>
          <w:rFonts w:ascii="Aptos" w:hAnsi="Aptos" w:cs="Arial"/>
          <w:b/>
          <w:bCs/>
        </w:rPr>
        <w:tab/>
      </w:r>
      <w:r w:rsidRPr="003656FC">
        <w:rPr>
          <w:rFonts w:ascii="Aptos" w:hAnsi="Aptos" w:cs="Arial"/>
          <w:b/>
          <w:iCs/>
        </w:rPr>
        <w:t>To agree the agenda as published</w:t>
      </w:r>
      <w:r w:rsidRPr="003656FC">
        <w:rPr>
          <w:rFonts w:ascii="Aptos" w:hAnsi="Aptos" w:cs="Arial"/>
          <w:b/>
          <w:bCs/>
        </w:rPr>
        <w:t xml:space="preserve"> </w:t>
      </w:r>
    </w:p>
    <w:p w14:paraId="1491F836" w14:textId="77777777" w:rsidR="006E367E" w:rsidRDefault="006E367E" w:rsidP="005C6E78">
      <w:pPr>
        <w:pStyle w:val="NoSpacing"/>
        <w:pBdr>
          <w:bottom w:val="single" w:sz="12" w:space="1" w:color="auto"/>
        </w:pBdr>
        <w:ind w:left="720" w:hanging="720"/>
        <w:rPr>
          <w:rFonts w:ascii="Aptos" w:hAnsi="Aptos" w:cs="Arial"/>
          <w:b/>
        </w:rPr>
      </w:pPr>
    </w:p>
    <w:p w14:paraId="444CAD0F" w14:textId="77777777" w:rsidR="006E367E" w:rsidRDefault="006E367E" w:rsidP="005C6E78">
      <w:pPr>
        <w:pStyle w:val="NoSpacing"/>
        <w:ind w:left="720" w:hanging="720"/>
        <w:rPr>
          <w:rFonts w:ascii="Aptos" w:hAnsi="Aptos" w:cs="Arial"/>
          <w:b/>
        </w:rPr>
      </w:pPr>
    </w:p>
    <w:p w14:paraId="6BB3302B" w14:textId="432217FD" w:rsidR="005C6E78" w:rsidRPr="003656FC" w:rsidRDefault="006E367E" w:rsidP="005C6E78">
      <w:pPr>
        <w:pStyle w:val="NoSpacing"/>
        <w:ind w:left="720" w:hanging="720"/>
        <w:rPr>
          <w:rFonts w:ascii="Aptos" w:hAnsi="Aptos" w:cs="Arial"/>
          <w:b/>
        </w:rPr>
      </w:pPr>
      <w:r>
        <w:rPr>
          <w:rFonts w:ascii="Aptos" w:hAnsi="Aptos" w:cs="Arial"/>
          <w:b/>
        </w:rPr>
        <w:t xml:space="preserve">Item </w:t>
      </w:r>
      <w:r w:rsidR="005C6E78">
        <w:rPr>
          <w:rFonts w:ascii="Aptos" w:hAnsi="Aptos" w:cs="Arial"/>
          <w:b/>
        </w:rPr>
        <w:t>9</w:t>
      </w:r>
      <w:r>
        <w:rPr>
          <w:rFonts w:ascii="Aptos" w:hAnsi="Aptos" w:cs="Arial"/>
          <w:b/>
        </w:rPr>
        <w:tab/>
      </w:r>
      <w:r>
        <w:rPr>
          <w:rFonts w:ascii="Aptos" w:hAnsi="Aptos" w:cs="Arial"/>
          <w:b/>
        </w:rPr>
        <w:tab/>
      </w:r>
      <w:r w:rsidR="005C6E78" w:rsidRPr="003656FC">
        <w:rPr>
          <w:rFonts w:ascii="Aptos" w:hAnsi="Aptos" w:cs="Arial"/>
          <w:b/>
        </w:rPr>
        <w:t>To receive any dispensations and disclosable pecuniary or other interests</w:t>
      </w:r>
    </w:p>
    <w:p w14:paraId="544BC294" w14:textId="77777777" w:rsidR="005C6E78" w:rsidRDefault="005C6E78" w:rsidP="006E367E">
      <w:pPr>
        <w:ind w:left="1440"/>
        <w:rPr>
          <w:rFonts w:ascii="Aptos" w:hAnsi="Aptos" w:cs="Arial"/>
          <w:i/>
        </w:rPr>
      </w:pPr>
      <w:r w:rsidRPr="003656FC">
        <w:rPr>
          <w:rFonts w:ascii="Aptos" w:hAnsi="Aptos" w:cs="Arial"/>
          <w:i/>
        </w:rPr>
        <w:t>Members are reminded that all interests must be declared prior to the item being discussed</w:t>
      </w:r>
    </w:p>
    <w:p w14:paraId="0C79FDE3" w14:textId="1F44D5AB" w:rsidR="006E367E" w:rsidRDefault="006E367E" w:rsidP="006E367E">
      <w:pPr>
        <w:pBdr>
          <w:bottom w:val="single" w:sz="12" w:space="1" w:color="auto"/>
        </w:pBdr>
        <w:rPr>
          <w:rFonts w:ascii="Aptos" w:hAnsi="Aptos" w:cs="Arial"/>
          <w:i/>
        </w:rPr>
      </w:pPr>
    </w:p>
    <w:p w14:paraId="262AFF8F" w14:textId="77777777" w:rsidR="006E367E" w:rsidRDefault="006E367E" w:rsidP="005C6E78">
      <w:pPr>
        <w:ind w:left="720" w:hanging="720"/>
        <w:rPr>
          <w:rFonts w:ascii="Aptos" w:hAnsi="Aptos" w:cs="Arial"/>
          <w:b/>
          <w:iCs/>
        </w:rPr>
      </w:pPr>
    </w:p>
    <w:p w14:paraId="79748366" w14:textId="1F5F4D73" w:rsidR="005C6E78" w:rsidRPr="003656FC" w:rsidRDefault="006E367E" w:rsidP="005C6E78">
      <w:pPr>
        <w:ind w:left="720" w:hanging="720"/>
        <w:rPr>
          <w:rFonts w:ascii="Aptos" w:hAnsi="Aptos" w:cs="Arial"/>
          <w:b/>
          <w:iCs/>
        </w:rPr>
      </w:pPr>
      <w:r>
        <w:rPr>
          <w:rFonts w:ascii="Aptos" w:hAnsi="Aptos" w:cs="Arial"/>
          <w:b/>
          <w:iCs/>
        </w:rPr>
        <w:t xml:space="preserve">Item </w:t>
      </w:r>
      <w:r w:rsidR="005C6E78">
        <w:rPr>
          <w:rFonts w:ascii="Aptos" w:hAnsi="Aptos" w:cs="Arial"/>
          <w:b/>
          <w:iCs/>
        </w:rPr>
        <w:t>10</w:t>
      </w:r>
      <w:r w:rsidR="005C6E78" w:rsidRPr="003656FC">
        <w:rPr>
          <w:rFonts w:ascii="Aptos" w:hAnsi="Aptos" w:cs="Arial"/>
          <w:b/>
          <w:iCs/>
        </w:rPr>
        <w:tab/>
        <w:t>Mayor’s Announcements</w:t>
      </w:r>
    </w:p>
    <w:p w14:paraId="1FABFCDE" w14:textId="77777777" w:rsidR="00E35397" w:rsidRDefault="00E35397" w:rsidP="0093272F">
      <w:pPr>
        <w:pBdr>
          <w:bottom w:val="single" w:sz="12" w:space="1" w:color="auto"/>
        </w:pBdr>
        <w:ind w:left="1440" w:hanging="1440"/>
        <w:rPr>
          <w:rFonts w:ascii="Aptos" w:hAnsi="Aptos" w:cs="Arial"/>
          <w:b/>
          <w:iCs/>
        </w:rPr>
      </w:pPr>
    </w:p>
    <w:p w14:paraId="41DE4A49" w14:textId="77777777" w:rsidR="00E35397" w:rsidRDefault="00E35397" w:rsidP="0093272F">
      <w:pPr>
        <w:ind w:left="1440" w:hanging="1440"/>
        <w:rPr>
          <w:rFonts w:ascii="Aptos" w:hAnsi="Aptos" w:cs="Arial"/>
          <w:b/>
          <w:iCs/>
        </w:rPr>
      </w:pPr>
    </w:p>
    <w:p w14:paraId="475DA107" w14:textId="24109150" w:rsidR="005C6E78" w:rsidRDefault="0093272F" w:rsidP="0093272F">
      <w:pPr>
        <w:ind w:left="1440" w:hanging="1440"/>
        <w:rPr>
          <w:rFonts w:ascii="Aptos" w:hAnsi="Aptos" w:cs="Arial"/>
          <w:bCs/>
          <w:i/>
        </w:rPr>
      </w:pPr>
      <w:r>
        <w:rPr>
          <w:rFonts w:ascii="Aptos" w:hAnsi="Aptos" w:cs="Arial"/>
          <w:b/>
          <w:iCs/>
        </w:rPr>
        <w:t>Item 11</w:t>
      </w:r>
      <w:r w:rsidRPr="003656FC">
        <w:rPr>
          <w:rFonts w:ascii="Aptos" w:hAnsi="Aptos" w:cs="Arial"/>
          <w:b/>
          <w:iCs/>
        </w:rPr>
        <w:tab/>
      </w:r>
      <w:r w:rsidRPr="009770A5">
        <w:rPr>
          <w:rFonts w:ascii="Aptos" w:hAnsi="Aptos" w:cs="Arial"/>
          <w:b/>
          <w:iCs/>
        </w:rPr>
        <w:t>To confirm as a correct record and sign the minutes of the Full Town Council Meeting held on 22</w:t>
      </w:r>
      <w:r w:rsidRPr="009770A5">
        <w:rPr>
          <w:rFonts w:ascii="Aptos" w:hAnsi="Aptos" w:cs="Arial"/>
          <w:b/>
          <w:iCs/>
          <w:vertAlign w:val="superscript"/>
        </w:rPr>
        <w:t>nd</w:t>
      </w:r>
      <w:r w:rsidRPr="009770A5">
        <w:rPr>
          <w:rFonts w:ascii="Aptos" w:hAnsi="Aptos" w:cs="Arial"/>
          <w:b/>
          <w:iCs/>
        </w:rPr>
        <w:t xml:space="preserve"> January 2025</w:t>
      </w:r>
      <w:r w:rsidRPr="009770A5">
        <w:rPr>
          <w:rFonts w:ascii="Aptos" w:hAnsi="Aptos" w:cs="Arial"/>
          <w:bCs/>
          <w:i/>
        </w:rPr>
        <w:t xml:space="preserve"> </w:t>
      </w:r>
    </w:p>
    <w:p w14:paraId="33BC0550" w14:textId="77777777" w:rsidR="005C6E78" w:rsidRPr="005C6E78" w:rsidRDefault="005C6E78" w:rsidP="0093272F">
      <w:pPr>
        <w:ind w:left="1440" w:hanging="1440"/>
        <w:rPr>
          <w:rFonts w:ascii="Aptos" w:hAnsi="Aptos" w:cs="Arial"/>
          <w:bCs/>
          <w:iCs/>
          <w:sz w:val="6"/>
          <w:szCs w:val="6"/>
        </w:rPr>
      </w:pPr>
    </w:p>
    <w:p w14:paraId="5FA01BBD" w14:textId="575CD33D" w:rsidR="0093272F" w:rsidRPr="005C6E78" w:rsidRDefault="005C6E78" w:rsidP="0093272F">
      <w:pPr>
        <w:ind w:left="1440" w:hanging="1440"/>
        <w:rPr>
          <w:rFonts w:ascii="Aptos" w:hAnsi="Aptos" w:cs="Arial"/>
          <w:b/>
          <w:iCs/>
        </w:rPr>
      </w:pPr>
      <w:r w:rsidRPr="005C6E78">
        <w:rPr>
          <w:rFonts w:ascii="Aptos" w:hAnsi="Aptos" w:cs="Arial"/>
          <w:bCs/>
          <w:iCs/>
        </w:rPr>
        <w:t xml:space="preserve">Presented overleaf, pages </w:t>
      </w:r>
      <w:r w:rsidR="006E367E">
        <w:rPr>
          <w:rFonts w:ascii="Aptos" w:hAnsi="Aptos" w:cs="Arial"/>
          <w:bCs/>
          <w:iCs/>
        </w:rPr>
        <w:t>8</w:t>
      </w:r>
      <w:r w:rsidRPr="005C6E78">
        <w:rPr>
          <w:rFonts w:ascii="Aptos" w:hAnsi="Aptos" w:cs="Arial"/>
          <w:bCs/>
          <w:iCs/>
        </w:rPr>
        <w:t xml:space="preserve"> to 1</w:t>
      </w:r>
      <w:r w:rsidR="006E367E">
        <w:rPr>
          <w:rFonts w:ascii="Aptos" w:hAnsi="Aptos" w:cs="Arial"/>
          <w:bCs/>
          <w:iCs/>
        </w:rPr>
        <w:t>4</w:t>
      </w:r>
      <w:r w:rsidRPr="005C6E78">
        <w:rPr>
          <w:rFonts w:ascii="Aptos" w:hAnsi="Aptos" w:cs="Arial"/>
          <w:bCs/>
          <w:iCs/>
        </w:rPr>
        <w:t>.</w:t>
      </w:r>
    </w:p>
    <w:p w14:paraId="550D5416" w14:textId="77777777" w:rsidR="0076028C" w:rsidRDefault="0076028C" w:rsidP="0076028C">
      <w:pPr>
        <w:rPr>
          <w:rFonts w:asciiTheme="minorHAnsi" w:hAnsiTheme="minorHAnsi"/>
          <w:b/>
          <w:bCs/>
        </w:rPr>
      </w:pPr>
      <w:r>
        <w:rPr>
          <w:rFonts w:asciiTheme="minorHAnsi" w:hAnsiTheme="minorHAnsi"/>
          <w:b/>
          <w:bCs/>
        </w:rPr>
        <w:br w:type="page"/>
      </w:r>
    </w:p>
    <w:p w14:paraId="63A4F72A" w14:textId="77777777" w:rsidR="0034137F" w:rsidRDefault="0034137F" w:rsidP="0076028C">
      <w:pPr>
        <w:pStyle w:val="NoSpacing"/>
        <w:jc w:val="right"/>
        <w:rPr>
          <w:rFonts w:asciiTheme="minorHAnsi" w:hAnsiTheme="minorHAnsi"/>
          <w:b/>
          <w:bCs/>
        </w:rPr>
        <w:sectPr w:rsidR="0034137F" w:rsidSect="0076028C">
          <w:headerReference w:type="default" r:id="rId16"/>
          <w:pgSz w:w="11905" w:h="16837"/>
          <w:pgMar w:top="1440" w:right="1080" w:bottom="1440" w:left="1080" w:header="283" w:footer="720" w:gutter="0"/>
          <w:cols w:space="720"/>
          <w:noEndnote/>
          <w:docGrid w:linePitch="299"/>
        </w:sectPr>
      </w:pPr>
    </w:p>
    <w:p w14:paraId="7B5FA2A3" w14:textId="6EE26BDC" w:rsidR="0076028C" w:rsidRDefault="0076028C" w:rsidP="0076028C">
      <w:pPr>
        <w:pStyle w:val="NoSpacing"/>
        <w:jc w:val="right"/>
        <w:rPr>
          <w:rFonts w:asciiTheme="minorHAnsi" w:hAnsiTheme="minorHAnsi"/>
          <w:b/>
          <w:bCs/>
        </w:rPr>
      </w:pPr>
      <w:r w:rsidRPr="00B76E72">
        <w:rPr>
          <w:rFonts w:asciiTheme="minorHAnsi" w:hAnsiTheme="minorHAnsi"/>
          <w:b/>
          <w:bCs/>
        </w:rPr>
        <w:lastRenderedPageBreak/>
        <w:t>Page 195</w:t>
      </w:r>
    </w:p>
    <w:p w14:paraId="1EEF2E78" w14:textId="77777777" w:rsidR="0076028C" w:rsidRPr="00B76E72" w:rsidRDefault="0076028C" w:rsidP="0076028C">
      <w:pPr>
        <w:pStyle w:val="NoSpacing"/>
        <w:rPr>
          <w:rFonts w:asciiTheme="minorHAnsi" w:hAnsiTheme="minorHAnsi"/>
          <w:b/>
          <w:bCs/>
          <w:sz w:val="6"/>
          <w:szCs w:val="6"/>
        </w:rPr>
      </w:pPr>
    </w:p>
    <w:p w14:paraId="58D670C2" w14:textId="77777777" w:rsidR="0076028C" w:rsidRPr="00724A76" w:rsidRDefault="0076028C" w:rsidP="0076028C">
      <w:pPr>
        <w:pStyle w:val="NoSpacing"/>
        <w:rPr>
          <w:rFonts w:asciiTheme="minorHAnsi" w:hAnsiTheme="minorHAnsi"/>
          <w:b/>
          <w:bCs/>
        </w:rPr>
      </w:pPr>
      <w:r w:rsidRPr="00724A76">
        <w:rPr>
          <w:rFonts w:asciiTheme="minorHAnsi" w:hAnsiTheme="minorHAnsi"/>
          <w:b/>
          <w:bCs/>
        </w:rPr>
        <w:t xml:space="preserve">Northam Town Council – Minutes of the Full Council meeting held </w:t>
      </w:r>
      <w:r>
        <w:rPr>
          <w:rFonts w:asciiTheme="minorHAnsi" w:hAnsiTheme="minorHAnsi"/>
          <w:b/>
          <w:bCs/>
        </w:rPr>
        <w:t>22</w:t>
      </w:r>
      <w:r w:rsidRPr="00646E51">
        <w:rPr>
          <w:rFonts w:asciiTheme="minorHAnsi" w:hAnsiTheme="minorHAnsi"/>
          <w:b/>
          <w:bCs/>
          <w:vertAlign w:val="superscript"/>
        </w:rPr>
        <w:t>nd</w:t>
      </w:r>
      <w:r>
        <w:rPr>
          <w:rFonts w:asciiTheme="minorHAnsi" w:hAnsiTheme="minorHAnsi"/>
          <w:b/>
          <w:bCs/>
        </w:rPr>
        <w:t xml:space="preserve"> January 2025</w:t>
      </w:r>
      <w:r w:rsidRPr="00724A76">
        <w:rPr>
          <w:rFonts w:asciiTheme="minorHAnsi" w:hAnsiTheme="minorHAnsi"/>
          <w:b/>
          <w:bCs/>
        </w:rPr>
        <w:t xml:space="preserve"> at </w:t>
      </w:r>
      <w:r>
        <w:rPr>
          <w:rFonts w:asciiTheme="minorHAnsi" w:hAnsiTheme="minorHAnsi"/>
          <w:b/>
          <w:bCs/>
        </w:rPr>
        <w:t>6</w:t>
      </w:r>
      <w:r w:rsidRPr="00724A76">
        <w:rPr>
          <w:rFonts w:asciiTheme="minorHAnsi" w:hAnsiTheme="minorHAnsi"/>
          <w:b/>
          <w:bCs/>
        </w:rPr>
        <w:t>.</w:t>
      </w:r>
      <w:r>
        <w:rPr>
          <w:rFonts w:asciiTheme="minorHAnsi" w:hAnsiTheme="minorHAnsi"/>
          <w:b/>
          <w:bCs/>
        </w:rPr>
        <w:t>45</w:t>
      </w:r>
      <w:r w:rsidRPr="00724A76">
        <w:rPr>
          <w:rFonts w:asciiTheme="minorHAnsi" w:hAnsiTheme="minorHAnsi"/>
          <w:b/>
          <w:bCs/>
        </w:rPr>
        <w:t>pm in the Council Chamber, Windmill Lane, Northam</w:t>
      </w:r>
      <w:r>
        <w:rPr>
          <w:rFonts w:asciiTheme="minorHAnsi" w:hAnsiTheme="minorHAnsi"/>
          <w:b/>
          <w:bCs/>
        </w:rPr>
        <w:t>.</w:t>
      </w:r>
    </w:p>
    <w:p w14:paraId="35B0A109" w14:textId="77777777" w:rsidR="0076028C" w:rsidRPr="000B1985" w:rsidRDefault="0076028C" w:rsidP="0076028C">
      <w:pPr>
        <w:pStyle w:val="NoSpacing"/>
        <w:rPr>
          <w:rFonts w:asciiTheme="minorHAnsi" w:hAnsiTheme="minorHAnsi"/>
          <w:sz w:val="6"/>
          <w:szCs w:val="6"/>
        </w:rPr>
      </w:pPr>
    </w:p>
    <w:p w14:paraId="541EB8F3" w14:textId="77777777" w:rsidR="0076028C" w:rsidRPr="00724A76" w:rsidRDefault="0076028C" w:rsidP="0076028C">
      <w:pPr>
        <w:pStyle w:val="NoSpacing"/>
        <w:ind w:left="1440" w:hanging="1440"/>
        <w:rPr>
          <w:rFonts w:asciiTheme="minorHAnsi" w:hAnsiTheme="minorHAnsi"/>
        </w:rPr>
      </w:pPr>
      <w:r w:rsidRPr="00724A76">
        <w:rPr>
          <w:rFonts w:asciiTheme="minorHAnsi" w:hAnsiTheme="minorHAnsi"/>
        </w:rPr>
        <w:t xml:space="preserve">Present: </w:t>
      </w:r>
      <w:r w:rsidRPr="00724A76">
        <w:rPr>
          <w:rFonts w:asciiTheme="minorHAnsi" w:hAnsiTheme="minorHAnsi"/>
        </w:rPr>
        <w:tab/>
        <w:t xml:space="preserve">Cllrs Bach, Edwards, Hames, </w:t>
      </w:r>
      <w:r>
        <w:rPr>
          <w:rFonts w:asciiTheme="minorHAnsi" w:hAnsiTheme="minorHAnsi"/>
        </w:rPr>
        <w:t>Hodson, Leather, Newman-McKie, Singh, Roscoe and Tait</w:t>
      </w:r>
      <w:r w:rsidRPr="00724A76">
        <w:rPr>
          <w:rFonts w:asciiTheme="minorHAnsi" w:hAnsiTheme="minorHAnsi"/>
        </w:rPr>
        <w:t xml:space="preserve"> (Mayor).</w:t>
      </w:r>
    </w:p>
    <w:p w14:paraId="39AA2495" w14:textId="77777777" w:rsidR="0076028C" w:rsidRPr="00724A76" w:rsidRDefault="0076028C" w:rsidP="0076028C">
      <w:pPr>
        <w:pStyle w:val="NoSpacing"/>
        <w:rPr>
          <w:rFonts w:asciiTheme="minorHAnsi" w:hAnsiTheme="minorHAnsi"/>
          <w:sz w:val="6"/>
          <w:szCs w:val="6"/>
        </w:rPr>
      </w:pPr>
    </w:p>
    <w:p w14:paraId="4F4A4DF5" w14:textId="77777777" w:rsidR="0076028C" w:rsidRPr="00724A76" w:rsidRDefault="0076028C" w:rsidP="0076028C">
      <w:pPr>
        <w:pStyle w:val="NoSpacing"/>
        <w:ind w:left="1440" w:hanging="1440"/>
        <w:rPr>
          <w:rFonts w:asciiTheme="minorHAnsi" w:hAnsiTheme="minorHAnsi"/>
          <w:bCs/>
        </w:rPr>
      </w:pPr>
      <w:r w:rsidRPr="00724A76">
        <w:rPr>
          <w:rFonts w:asciiTheme="minorHAnsi" w:hAnsiTheme="minorHAnsi"/>
        </w:rPr>
        <w:t xml:space="preserve">In attendance: </w:t>
      </w:r>
      <w:r w:rsidRPr="00724A76">
        <w:rPr>
          <w:rFonts w:asciiTheme="minorHAnsi" w:hAnsiTheme="minorHAnsi"/>
        </w:rPr>
        <w:tab/>
      </w:r>
      <w:r>
        <w:rPr>
          <w:rFonts w:asciiTheme="minorHAnsi" w:hAnsiTheme="minorHAnsi"/>
          <w:bCs/>
        </w:rPr>
        <w:t xml:space="preserve">Guy Langton (Town Clerk &amp; RFO); Andrew Eastman (Honorary Alderman); Rev T Sutton; </w:t>
      </w:r>
      <w:r w:rsidRPr="000B1985">
        <w:rPr>
          <w:rFonts w:asciiTheme="minorHAnsi" w:hAnsiTheme="minorHAnsi"/>
          <w:bCs/>
        </w:rPr>
        <w:t>Jenny Carey Wood</w:t>
      </w:r>
      <w:r>
        <w:rPr>
          <w:rFonts w:asciiTheme="minorHAnsi" w:hAnsiTheme="minorHAnsi"/>
          <w:bCs/>
        </w:rPr>
        <w:t xml:space="preserve"> and </w:t>
      </w:r>
      <w:r w:rsidRPr="000B1985">
        <w:rPr>
          <w:rFonts w:asciiTheme="minorHAnsi" w:hAnsiTheme="minorHAnsi"/>
          <w:bCs/>
        </w:rPr>
        <w:t>Dr Eirene Williams</w:t>
      </w:r>
      <w:r>
        <w:rPr>
          <w:rFonts w:asciiTheme="minorHAnsi" w:hAnsiTheme="minorHAnsi"/>
          <w:bCs/>
        </w:rPr>
        <w:t xml:space="preserve"> (North Devon Coast National Landscape); nine members of the public.</w:t>
      </w:r>
    </w:p>
    <w:p w14:paraId="709D8412" w14:textId="77777777" w:rsidR="0076028C" w:rsidRPr="00952220" w:rsidRDefault="0076028C" w:rsidP="0076028C">
      <w:pPr>
        <w:pStyle w:val="NoSpacing"/>
        <w:rPr>
          <w:rFonts w:asciiTheme="minorHAnsi" w:hAnsiTheme="minorHAnsi"/>
          <w:bCs/>
          <w:sz w:val="6"/>
          <w:szCs w:val="6"/>
        </w:rPr>
      </w:pPr>
    </w:p>
    <w:p w14:paraId="65E09F19" w14:textId="77777777" w:rsidR="0076028C" w:rsidRDefault="0076028C" w:rsidP="0076028C">
      <w:pPr>
        <w:pStyle w:val="NoSpacing"/>
        <w:rPr>
          <w:rFonts w:asciiTheme="minorHAnsi" w:eastAsia="Calibri" w:hAnsiTheme="minorHAnsi"/>
          <w:b/>
          <w:bCs/>
          <w:lang w:eastAsia="en-US"/>
        </w:rPr>
      </w:pPr>
      <w:r>
        <w:rPr>
          <w:rFonts w:asciiTheme="minorHAnsi" w:eastAsia="Calibri" w:hAnsiTheme="minorHAnsi"/>
          <w:b/>
          <w:bCs/>
          <w:lang w:eastAsia="en-US"/>
        </w:rPr>
        <w:t>2501/535</w:t>
      </w:r>
      <w:r>
        <w:rPr>
          <w:rFonts w:asciiTheme="minorHAnsi" w:eastAsia="Calibri" w:hAnsiTheme="minorHAnsi"/>
          <w:b/>
          <w:bCs/>
          <w:lang w:eastAsia="en-US"/>
        </w:rPr>
        <w:tab/>
      </w:r>
      <w:r w:rsidRPr="00C46028">
        <w:rPr>
          <w:rFonts w:asciiTheme="minorHAnsi" w:eastAsia="Calibri" w:hAnsiTheme="minorHAnsi"/>
          <w:b/>
          <w:bCs/>
          <w:lang w:eastAsia="en-US"/>
        </w:rPr>
        <w:t>To receive a presentation from the North Devon Coast National Landscape team.</w:t>
      </w:r>
    </w:p>
    <w:p w14:paraId="754465F5" w14:textId="77777777" w:rsidR="0076028C" w:rsidRDefault="0076028C" w:rsidP="0076028C">
      <w:pPr>
        <w:pStyle w:val="NoSpacing"/>
        <w:ind w:left="1440"/>
        <w:rPr>
          <w:rFonts w:asciiTheme="minorHAnsi" w:eastAsia="Calibri" w:hAnsiTheme="minorHAnsi"/>
          <w:lang w:eastAsia="en-US"/>
        </w:rPr>
      </w:pPr>
      <w:r w:rsidRPr="001534F9">
        <w:rPr>
          <w:rFonts w:asciiTheme="minorHAnsi" w:eastAsia="Calibri" w:hAnsiTheme="minorHAnsi"/>
          <w:lang w:eastAsia="en-US"/>
        </w:rPr>
        <w:t>Jenny Carey-Wood, the Manager of The North Devon Coast National Landscape (NDCNL) and team addressed the Council, accompanied by Dr Eirene Williams, the Chair of the NDCNL.</w:t>
      </w:r>
    </w:p>
    <w:p w14:paraId="5C086D13" w14:textId="77777777" w:rsidR="0076028C" w:rsidRPr="004401CE" w:rsidRDefault="0076028C" w:rsidP="0076028C">
      <w:pPr>
        <w:pStyle w:val="NoSpacing"/>
        <w:ind w:left="1440"/>
        <w:rPr>
          <w:rFonts w:asciiTheme="minorHAnsi" w:eastAsia="Calibri" w:hAnsiTheme="minorHAnsi"/>
          <w:sz w:val="6"/>
          <w:szCs w:val="6"/>
          <w:lang w:eastAsia="en-US"/>
        </w:rPr>
      </w:pPr>
    </w:p>
    <w:p w14:paraId="4A4D6285" w14:textId="77777777" w:rsidR="0076028C" w:rsidRDefault="0076028C" w:rsidP="0076028C">
      <w:pPr>
        <w:pStyle w:val="NoSpacing"/>
        <w:ind w:left="1440"/>
        <w:rPr>
          <w:rFonts w:asciiTheme="minorHAnsi" w:eastAsia="Calibri" w:hAnsiTheme="minorHAnsi"/>
          <w:lang w:eastAsia="en-US"/>
        </w:rPr>
      </w:pPr>
      <w:r>
        <w:rPr>
          <w:rFonts w:asciiTheme="minorHAnsi" w:eastAsia="Calibri" w:hAnsiTheme="minorHAnsi"/>
          <w:lang w:eastAsia="en-US"/>
        </w:rPr>
        <w:t xml:space="preserve">The NDCNL extends for over 70 miles from Ilfracombe in the east to Hartland in the west and covered 171 </w:t>
      </w:r>
      <w:proofErr w:type="spellStart"/>
      <w:r>
        <w:rPr>
          <w:rFonts w:asciiTheme="minorHAnsi" w:eastAsia="Calibri" w:hAnsiTheme="minorHAnsi"/>
          <w:lang w:eastAsia="en-US"/>
        </w:rPr>
        <w:t>sqkm</w:t>
      </w:r>
      <w:proofErr w:type="spellEnd"/>
      <w:r>
        <w:rPr>
          <w:rFonts w:asciiTheme="minorHAnsi" w:eastAsia="Calibri" w:hAnsiTheme="minorHAnsi"/>
          <w:lang w:eastAsia="en-US"/>
        </w:rPr>
        <w:t>, 11% of the land was in National Trust hands. The NDCNL included the Northam Burrows. The NDCNL was one of 34 National Landscapes in England, with 66% of the population living within 30 minutes travel of one.</w:t>
      </w:r>
    </w:p>
    <w:p w14:paraId="15C96262" w14:textId="77777777" w:rsidR="0076028C" w:rsidRPr="004401CE" w:rsidRDefault="0076028C" w:rsidP="0076028C">
      <w:pPr>
        <w:pStyle w:val="NoSpacing"/>
        <w:ind w:left="1440"/>
        <w:rPr>
          <w:rFonts w:asciiTheme="minorHAnsi" w:eastAsia="Calibri" w:hAnsiTheme="minorHAnsi"/>
          <w:sz w:val="6"/>
          <w:szCs w:val="6"/>
          <w:lang w:eastAsia="en-US"/>
        </w:rPr>
      </w:pPr>
    </w:p>
    <w:p w14:paraId="69D009D0" w14:textId="77777777" w:rsidR="0076028C" w:rsidRDefault="0076028C" w:rsidP="0076028C">
      <w:pPr>
        <w:pStyle w:val="NoSpacing"/>
        <w:ind w:left="1440"/>
        <w:rPr>
          <w:rFonts w:asciiTheme="minorHAnsi" w:eastAsia="Calibri" w:hAnsiTheme="minorHAnsi"/>
          <w:lang w:eastAsia="en-US"/>
        </w:rPr>
      </w:pPr>
      <w:r>
        <w:rPr>
          <w:rFonts w:asciiTheme="minorHAnsi" w:eastAsia="Calibri" w:hAnsiTheme="minorHAnsi"/>
          <w:lang w:eastAsia="en-US"/>
        </w:rPr>
        <w:t>There is a duty of regard for National Landscapes in Planning Legislation, developments have to ‘seek to further’ the purpose of the National Landscapes. The NDCNL Team provide advice to Planning Authorities though are not a Statutory Consultee.</w:t>
      </w:r>
    </w:p>
    <w:p w14:paraId="6D1563F3" w14:textId="77777777" w:rsidR="0076028C" w:rsidRPr="000F7344" w:rsidRDefault="0076028C" w:rsidP="0076028C">
      <w:pPr>
        <w:pStyle w:val="NoSpacing"/>
        <w:ind w:left="1440"/>
        <w:rPr>
          <w:rFonts w:asciiTheme="minorHAnsi" w:eastAsia="Calibri" w:hAnsiTheme="minorHAnsi"/>
          <w:sz w:val="6"/>
          <w:szCs w:val="6"/>
          <w:lang w:eastAsia="en-US"/>
        </w:rPr>
      </w:pPr>
    </w:p>
    <w:p w14:paraId="68A856FD" w14:textId="77777777" w:rsidR="0076028C" w:rsidRDefault="0076028C" w:rsidP="0076028C">
      <w:pPr>
        <w:pStyle w:val="NoSpacing"/>
        <w:ind w:left="1440"/>
        <w:rPr>
          <w:rFonts w:asciiTheme="minorHAnsi" w:eastAsia="Calibri" w:hAnsiTheme="minorHAnsi"/>
          <w:lang w:eastAsia="en-US"/>
        </w:rPr>
      </w:pPr>
      <w:r>
        <w:rPr>
          <w:rFonts w:asciiTheme="minorHAnsi" w:eastAsia="Calibri" w:hAnsiTheme="minorHAnsi"/>
          <w:lang w:eastAsia="en-US"/>
        </w:rPr>
        <w:t xml:space="preserve">The NDCNL has a small grant fund to support organisations that plan to manage the landscape in line with the NDCNL’s aims. These grants would be available to community groups, including local authorities. </w:t>
      </w:r>
    </w:p>
    <w:p w14:paraId="1D1E0F8A" w14:textId="77777777" w:rsidR="0076028C" w:rsidRPr="00A844F4" w:rsidRDefault="0076028C" w:rsidP="0076028C">
      <w:pPr>
        <w:pStyle w:val="NoSpacing"/>
        <w:ind w:left="1440"/>
        <w:rPr>
          <w:rFonts w:asciiTheme="minorHAnsi" w:eastAsia="Calibri" w:hAnsiTheme="minorHAnsi"/>
          <w:sz w:val="6"/>
          <w:szCs w:val="6"/>
          <w:lang w:eastAsia="en-US"/>
        </w:rPr>
      </w:pPr>
    </w:p>
    <w:p w14:paraId="2546DCA1" w14:textId="77777777" w:rsidR="0076028C" w:rsidRDefault="0076028C" w:rsidP="0076028C">
      <w:pPr>
        <w:pStyle w:val="NoSpacing"/>
        <w:ind w:left="1440"/>
        <w:rPr>
          <w:rFonts w:asciiTheme="minorHAnsi" w:eastAsia="Calibri" w:hAnsiTheme="minorHAnsi"/>
          <w:lang w:eastAsia="en-US"/>
        </w:rPr>
      </w:pPr>
      <w:r>
        <w:rPr>
          <w:rFonts w:asciiTheme="minorHAnsi" w:eastAsia="Calibri" w:hAnsiTheme="minorHAnsi"/>
          <w:lang w:eastAsia="en-US"/>
        </w:rPr>
        <w:t>The NDCNL is subject to a 5-year management plan, the draft plan for 2025 on would be consulted on in April or May 2025.</w:t>
      </w:r>
    </w:p>
    <w:p w14:paraId="2A8AC882" w14:textId="77777777" w:rsidR="0076028C" w:rsidRPr="00C46028" w:rsidRDefault="0076028C" w:rsidP="0076028C">
      <w:pPr>
        <w:pStyle w:val="NoSpacing"/>
        <w:rPr>
          <w:rFonts w:asciiTheme="minorHAnsi" w:eastAsia="Calibri" w:hAnsiTheme="minorHAnsi"/>
          <w:b/>
          <w:bCs/>
          <w:sz w:val="6"/>
          <w:szCs w:val="6"/>
          <w:lang w:eastAsia="en-US"/>
        </w:rPr>
      </w:pPr>
    </w:p>
    <w:p w14:paraId="293AE9A9" w14:textId="77777777" w:rsidR="0076028C" w:rsidRPr="00724A76" w:rsidRDefault="0076028C" w:rsidP="0076028C">
      <w:pPr>
        <w:pStyle w:val="NoSpacing"/>
        <w:rPr>
          <w:rFonts w:asciiTheme="minorHAnsi" w:eastAsia="Calibri" w:hAnsiTheme="minorHAnsi"/>
          <w:b/>
          <w:bCs/>
          <w:lang w:eastAsia="en-US"/>
        </w:rPr>
      </w:pPr>
      <w:r>
        <w:rPr>
          <w:rFonts w:asciiTheme="minorHAnsi" w:eastAsia="Calibri" w:hAnsiTheme="minorHAnsi"/>
          <w:b/>
          <w:bCs/>
          <w:lang w:eastAsia="en-US"/>
        </w:rPr>
        <w:t>2501/536</w:t>
      </w:r>
      <w:r w:rsidRPr="00724A76">
        <w:rPr>
          <w:rFonts w:asciiTheme="minorHAnsi" w:eastAsia="Calibri" w:hAnsiTheme="minorHAnsi"/>
          <w:b/>
          <w:bCs/>
          <w:lang w:eastAsia="en-US"/>
        </w:rPr>
        <w:tab/>
        <w:t>Apologies</w:t>
      </w:r>
    </w:p>
    <w:p w14:paraId="5422C858" w14:textId="77777777" w:rsidR="0076028C" w:rsidRPr="00EA5D88" w:rsidRDefault="0076028C" w:rsidP="0076028C">
      <w:pPr>
        <w:pStyle w:val="NoSpacing"/>
        <w:ind w:left="1440"/>
        <w:rPr>
          <w:rFonts w:asciiTheme="minorHAnsi" w:eastAsia="Calibri" w:hAnsiTheme="minorHAnsi"/>
          <w:bCs/>
          <w:lang w:eastAsia="en-US"/>
        </w:rPr>
      </w:pPr>
      <w:r w:rsidRPr="00EA5D88">
        <w:rPr>
          <w:rFonts w:asciiTheme="minorHAnsi" w:eastAsia="Calibri" w:hAnsiTheme="minorHAnsi"/>
          <w:bCs/>
          <w:lang w:eastAsia="en-US"/>
        </w:rPr>
        <w:t xml:space="preserve">Cllrs Ford, Himan, Lo-Vel and Whittaker tendered their apologies, the reasons for which were approved by the Council. </w:t>
      </w:r>
    </w:p>
    <w:p w14:paraId="556CAA8A" w14:textId="77777777" w:rsidR="0076028C" w:rsidRPr="00EA5D88" w:rsidRDefault="0076028C" w:rsidP="0076028C">
      <w:pPr>
        <w:pStyle w:val="NoSpacing"/>
        <w:rPr>
          <w:rFonts w:asciiTheme="minorHAnsi" w:eastAsia="Calibri" w:hAnsiTheme="minorHAnsi"/>
          <w:sz w:val="6"/>
          <w:szCs w:val="6"/>
          <w:lang w:eastAsia="en-US"/>
        </w:rPr>
      </w:pPr>
    </w:p>
    <w:p w14:paraId="44D7506A" w14:textId="77777777" w:rsidR="0076028C" w:rsidRPr="00EA5D88" w:rsidRDefault="0076028C" w:rsidP="0076028C">
      <w:pPr>
        <w:pStyle w:val="NoSpacing"/>
        <w:rPr>
          <w:rFonts w:asciiTheme="minorHAnsi" w:hAnsiTheme="minorHAnsi"/>
          <w:b/>
          <w:bCs/>
        </w:rPr>
      </w:pPr>
      <w:r w:rsidRPr="00EA5D88">
        <w:rPr>
          <w:rFonts w:asciiTheme="minorHAnsi" w:hAnsiTheme="minorHAnsi"/>
          <w:b/>
          <w:bCs/>
        </w:rPr>
        <w:t>2501/537</w:t>
      </w:r>
      <w:r w:rsidRPr="00EA5D88">
        <w:rPr>
          <w:rFonts w:asciiTheme="minorHAnsi" w:hAnsiTheme="minorHAnsi"/>
          <w:b/>
          <w:bCs/>
        </w:rPr>
        <w:tab/>
        <w:t>To agree the agenda as published.</w:t>
      </w:r>
    </w:p>
    <w:p w14:paraId="1334DC03" w14:textId="77777777" w:rsidR="0076028C" w:rsidRPr="00EA5D88" w:rsidRDefault="0076028C" w:rsidP="0076028C">
      <w:pPr>
        <w:pStyle w:val="NoSpacing"/>
        <w:ind w:left="1440"/>
        <w:rPr>
          <w:rFonts w:asciiTheme="minorHAnsi" w:hAnsiTheme="minorHAnsi"/>
          <w:bCs/>
        </w:rPr>
      </w:pPr>
      <w:r w:rsidRPr="00EA5D88">
        <w:rPr>
          <w:rFonts w:asciiTheme="minorHAnsi" w:hAnsiTheme="minorHAnsi"/>
          <w:bCs/>
        </w:rPr>
        <w:t>It was</w:t>
      </w:r>
      <w:r w:rsidRPr="00EA5D88">
        <w:rPr>
          <w:rFonts w:asciiTheme="minorHAnsi" w:hAnsiTheme="minorHAnsi"/>
        </w:rPr>
        <w:t xml:space="preserve"> </w:t>
      </w:r>
      <w:r w:rsidRPr="00EA5D88">
        <w:rPr>
          <w:rFonts w:asciiTheme="minorHAnsi" w:hAnsiTheme="minorHAnsi"/>
          <w:b/>
          <w:bCs/>
        </w:rPr>
        <w:t>resolved</w:t>
      </w:r>
      <w:r w:rsidRPr="00EA5D88">
        <w:rPr>
          <w:rFonts w:asciiTheme="minorHAnsi" w:hAnsiTheme="minorHAnsi"/>
        </w:rPr>
        <w:t xml:space="preserve"> </w:t>
      </w:r>
      <w:r w:rsidRPr="00EA5D88">
        <w:rPr>
          <w:rFonts w:asciiTheme="minorHAnsi" w:hAnsiTheme="minorHAnsi"/>
          <w:bCs/>
        </w:rPr>
        <w:t>to agree the agenda as published, though the item regarding the inclusion of NTC land as Local Green Space in the Northam Neighbourhood Plan would be taken after Public Participation.</w:t>
      </w:r>
    </w:p>
    <w:p w14:paraId="6DE908F9" w14:textId="77777777" w:rsidR="0076028C" w:rsidRPr="00EA5D88" w:rsidRDefault="0076028C" w:rsidP="0076028C">
      <w:pPr>
        <w:pStyle w:val="NoSpacing"/>
        <w:ind w:left="1440"/>
        <w:rPr>
          <w:rFonts w:asciiTheme="minorHAnsi" w:hAnsiTheme="minorHAnsi"/>
          <w:bCs/>
        </w:rPr>
      </w:pPr>
      <w:r w:rsidRPr="00EA5D88">
        <w:rPr>
          <w:rFonts w:asciiTheme="minorHAnsi" w:hAnsiTheme="minorHAnsi"/>
          <w:bCs/>
        </w:rPr>
        <w:t>Proposed Cllr Hames, Seconded Cllr Edwards (all in favour)</w:t>
      </w:r>
    </w:p>
    <w:p w14:paraId="200A26E7" w14:textId="77777777" w:rsidR="0076028C" w:rsidRPr="00EA5D88" w:rsidRDefault="0076028C" w:rsidP="0076028C">
      <w:pPr>
        <w:pStyle w:val="NoSpacing"/>
        <w:ind w:left="1440" w:hanging="1440"/>
        <w:rPr>
          <w:rFonts w:ascii="Aptos" w:hAnsi="Aptos" w:cs="Arial"/>
          <w:b/>
          <w:sz w:val="6"/>
          <w:szCs w:val="6"/>
        </w:rPr>
      </w:pPr>
    </w:p>
    <w:p w14:paraId="40833BDE" w14:textId="77777777" w:rsidR="0076028C" w:rsidRPr="00EA5D88" w:rsidRDefault="0076028C" w:rsidP="0076028C">
      <w:pPr>
        <w:pStyle w:val="NoSpacing"/>
        <w:ind w:left="1440" w:hanging="1440"/>
        <w:rPr>
          <w:rFonts w:asciiTheme="minorHAnsi" w:hAnsiTheme="minorHAnsi"/>
          <w:b/>
          <w:bCs/>
        </w:rPr>
      </w:pPr>
      <w:r w:rsidRPr="00EA5D88">
        <w:rPr>
          <w:rFonts w:ascii="Aptos" w:hAnsi="Aptos" w:cs="Arial"/>
          <w:b/>
        </w:rPr>
        <w:t>2501/538</w:t>
      </w:r>
      <w:r w:rsidRPr="00EA5D88">
        <w:rPr>
          <w:rFonts w:ascii="Aptos" w:hAnsi="Aptos" w:cs="Arial"/>
          <w:b/>
        </w:rPr>
        <w:tab/>
      </w:r>
      <w:r w:rsidRPr="00EA5D88">
        <w:rPr>
          <w:rFonts w:asciiTheme="minorHAnsi" w:hAnsiTheme="minorHAnsi"/>
          <w:b/>
          <w:bCs/>
        </w:rPr>
        <w:t>To receive any dispensations and disclosable pecuniary or other interests.</w:t>
      </w:r>
    </w:p>
    <w:p w14:paraId="059C8639" w14:textId="77777777" w:rsidR="0076028C" w:rsidRPr="00EA5D88" w:rsidRDefault="0076028C" w:rsidP="0076028C">
      <w:pPr>
        <w:pStyle w:val="NoSpacing"/>
        <w:ind w:left="1440"/>
        <w:rPr>
          <w:rFonts w:asciiTheme="minorHAnsi" w:hAnsiTheme="minorHAnsi"/>
        </w:rPr>
      </w:pPr>
      <w:r w:rsidRPr="00EA5D88">
        <w:rPr>
          <w:rFonts w:asciiTheme="minorHAnsi" w:hAnsiTheme="minorHAnsi"/>
        </w:rPr>
        <w:t>Members were reminded that all interests must be declared prior to the item being discussed.</w:t>
      </w:r>
    </w:p>
    <w:p w14:paraId="60D5F2A0" w14:textId="77777777" w:rsidR="0076028C" w:rsidRPr="00EA5D88" w:rsidRDefault="0076028C" w:rsidP="0076028C">
      <w:pPr>
        <w:pStyle w:val="NoSpacing"/>
        <w:ind w:left="1440"/>
        <w:rPr>
          <w:rFonts w:asciiTheme="minorHAnsi" w:hAnsiTheme="minorHAnsi"/>
          <w:sz w:val="6"/>
          <w:szCs w:val="6"/>
        </w:rPr>
      </w:pPr>
    </w:p>
    <w:p w14:paraId="0AC9CDA1" w14:textId="77777777" w:rsidR="0076028C" w:rsidRPr="00EA5D88" w:rsidRDefault="0076028C" w:rsidP="0076028C">
      <w:pPr>
        <w:pStyle w:val="NoSpacing"/>
        <w:rPr>
          <w:rFonts w:asciiTheme="minorHAnsi" w:eastAsia="Calibri" w:hAnsiTheme="minorHAnsi"/>
          <w:b/>
          <w:bCs/>
          <w:lang w:eastAsia="en-US"/>
        </w:rPr>
      </w:pPr>
      <w:r w:rsidRPr="00EA5D88">
        <w:rPr>
          <w:rFonts w:asciiTheme="minorHAnsi" w:eastAsia="Calibri" w:hAnsiTheme="minorHAnsi"/>
          <w:b/>
          <w:bCs/>
          <w:lang w:eastAsia="en-US"/>
        </w:rPr>
        <w:t>2</w:t>
      </w:r>
      <w:r>
        <w:rPr>
          <w:rFonts w:asciiTheme="minorHAnsi" w:eastAsia="Calibri" w:hAnsiTheme="minorHAnsi"/>
          <w:b/>
          <w:bCs/>
          <w:lang w:eastAsia="en-US"/>
        </w:rPr>
        <w:t>501/539</w:t>
      </w:r>
      <w:r w:rsidRPr="00EA5D88">
        <w:rPr>
          <w:rFonts w:asciiTheme="minorHAnsi" w:eastAsia="Calibri" w:hAnsiTheme="minorHAnsi"/>
          <w:b/>
          <w:bCs/>
          <w:lang w:eastAsia="en-US"/>
        </w:rPr>
        <w:tab/>
        <w:t>Mayor’s Announcements</w:t>
      </w:r>
    </w:p>
    <w:p w14:paraId="7AE2435F" w14:textId="77777777" w:rsidR="0076028C" w:rsidRDefault="0076028C" w:rsidP="0076028C">
      <w:pPr>
        <w:pStyle w:val="NoSpacing"/>
        <w:ind w:left="1440"/>
        <w:rPr>
          <w:rFonts w:asciiTheme="minorHAnsi" w:eastAsia="Calibri" w:hAnsiTheme="minorHAnsi"/>
          <w:bCs/>
          <w:lang w:eastAsia="en-US"/>
        </w:rPr>
      </w:pPr>
      <w:r w:rsidRPr="00D656CC">
        <w:rPr>
          <w:rFonts w:asciiTheme="minorHAnsi" w:eastAsia="Calibri" w:hAnsiTheme="minorHAnsi"/>
          <w:bCs/>
          <w:lang w:eastAsia="en-US"/>
        </w:rPr>
        <w:t>The Mayor announced that Cllr Hugh Brading had submitted his resignation to her in writing. The Town Clerk would inform the elections authority of the vacancy.</w:t>
      </w:r>
    </w:p>
    <w:p w14:paraId="553F81F4" w14:textId="77777777" w:rsidR="0076028C" w:rsidRPr="006D3673" w:rsidRDefault="0076028C" w:rsidP="0076028C">
      <w:pPr>
        <w:pStyle w:val="NoSpacing"/>
        <w:ind w:left="1440"/>
        <w:rPr>
          <w:rFonts w:asciiTheme="minorHAnsi" w:eastAsia="Calibri" w:hAnsiTheme="minorHAnsi"/>
          <w:bCs/>
          <w:sz w:val="6"/>
          <w:szCs w:val="6"/>
          <w:lang w:eastAsia="en-US"/>
        </w:rPr>
      </w:pPr>
    </w:p>
    <w:p w14:paraId="006963F5" w14:textId="77777777" w:rsidR="0076028C" w:rsidRPr="00BF1F2F" w:rsidRDefault="0076028C" w:rsidP="0076028C">
      <w:pPr>
        <w:pStyle w:val="NoSpacing"/>
        <w:ind w:left="1440"/>
        <w:rPr>
          <w:rFonts w:asciiTheme="minorHAnsi" w:eastAsia="Calibri" w:hAnsiTheme="minorHAnsi"/>
          <w:bCs/>
          <w:lang w:eastAsia="en-US"/>
        </w:rPr>
      </w:pPr>
      <w:r w:rsidRPr="00BF1F2F">
        <w:rPr>
          <w:rFonts w:asciiTheme="minorHAnsi" w:eastAsia="Calibri" w:hAnsiTheme="minorHAnsi"/>
          <w:bCs/>
          <w:lang w:eastAsia="en-US"/>
        </w:rPr>
        <w:t>The Mayor announced that the press had reported that the plans to improve the buildings at North Devon hospital in Barnstaple had been delayed.</w:t>
      </w:r>
    </w:p>
    <w:p w14:paraId="662C5A36" w14:textId="77777777" w:rsidR="0076028C" w:rsidRPr="00BF1F2F" w:rsidRDefault="0076028C" w:rsidP="0076028C">
      <w:pPr>
        <w:pStyle w:val="NoSpacing"/>
        <w:rPr>
          <w:rFonts w:asciiTheme="minorHAnsi" w:eastAsia="Calibri" w:hAnsiTheme="minorHAnsi"/>
          <w:bCs/>
          <w:sz w:val="6"/>
          <w:szCs w:val="6"/>
          <w:lang w:eastAsia="en-US"/>
        </w:rPr>
      </w:pPr>
    </w:p>
    <w:p w14:paraId="4E8DA9E7" w14:textId="77777777" w:rsidR="0076028C" w:rsidRPr="00BF1F2F" w:rsidRDefault="0076028C" w:rsidP="0076028C">
      <w:pPr>
        <w:pStyle w:val="NoSpacing"/>
        <w:ind w:left="1440" w:hanging="1440"/>
        <w:rPr>
          <w:rFonts w:ascii="Aptos" w:hAnsi="Aptos" w:cs="Arial"/>
          <w:b/>
          <w:iCs/>
        </w:rPr>
      </w:pPr>
      <w:r w:rsidRPr="00BF1F2F">
        <w:rPr>
          <w:rFonts w:asciiTheme="minorHAnsi" w:hAnsiTheme="minorHAnsi"/>
          <w:b/>
          <w:bCs/>
        </w:rPr>
        <w:t>2501/540</w:t>
      </w:r>
      <w:r w:rsidRPr="00BF1F2F">
        <w:rPr>
          <w:rFonts w:asciiTheme="minorHAnsi" w:hAnsiTheme="minorHAnsi"/>
          <w:b/>
          <w:bCs/>
        </w:rPr>
        <w:tab/>
      </w:r>
      <w:r w:rsidRPr="00BF1F2F">
        <w:rPr>
          <w:rFonts w:ascii="Aptos" w:hAnsi="Aptos" w:cs="Arial"/>
          <w:b/>
          <w:iCs/>
        </w:rPr>
        <w:t>To confirm as a correct record and sign the minutes of:</w:t>
      </w:r>
    </w:p>
    <w:p w14:paraId="2BBBD471" w14:textId="77777777" w:rsidR="0076028C" w:rsidRPr="00BF1F2F" w:rsidRDefault="0076028C" w:rsidP="0076028C">
      <w:pPr>
        <w:pStyle w:val="NoSpacing"/>
        <w:ind w:left="1440"/>
        <w:rPr>
          <w:rFonts w:ascii="Aptos" w:hAnsi="Aptos" w:cs="Arial"/>
          <w:b/>
          <w:iCs/>
        </w:rPr>
      </w:pPr>
      <w:r w:rsidRPr="00BF1F2F">
        <w:rPr>
          <w:rFonts w:ascii="Aptos" w:hAnsi="Aptos" w:cs="Arial"/>
          <w:b/>
          <w:iCs/>
        </w:rPr>
        <w:t>a. Full Town Council Meeting held on 18</w:t>
      </w:r>
      <w:r w:rsidRPr="00BF1F2F">
        <w:rPr>
          <w:rFonts w:ascii="Aptos" w:hAnsi="Aptos" w:cs="Arial"/>
          <w:b/>
          <w:iCs/>
          <w:vertAlign w:val="superscript"/>
        </w:rPr>
        <w:t>th</w:t>
      </w:r>
      <w:r w:rsidRPr="00BF1F2F">
        <w:rPr>
          <w:rFonts w:ascii="Aptos" w:hAnsi="Aptos" w:cs="Arial"/>
          <w:b/>
          <w:iCs/>
        </w:rPr>
        <w:t xml:space="preserve"> December 2024</w:t>
      </w:r>
    </w:p>
    <w:p w14:paraId="5FD1BE81" w14:textId="77777777" w:rsidR="0076028C" w:rsidRPr="00BF1F2F" w:rsidRDefault="0076028C" w:rsidP="0076028C">
      <w:pPr>
        <w:pStyle w:val="NoSpacing"/>
        <w:ind w:left="1440"/>
        <w:rPr>
          <w:rFonts w:ascii="Aptos" w:hAnsi="Aptos" w:cs="Arial"/>
          <w:b/>
          <w:iCs/>
        </w:rPr>
      </w:pPr>
      <w:r w:rsidRPr="00BF1F2F">
        <w:rPr>
          <w:rFonts w:asciiTheme="minorHAnsi" w:hAnsiTheme="minorHAnsi"/>
        </w:rPr>
        <w:t xml:space="preserve">It was </w:t>
      </w:r>
      <w:r w:rsidRPr="00BF1F2F">
        <w:rPr>
          <w:rFonts w:asciiTheme="minorHAnsi" w:hAnsiTheme="minorHAnsi"/>
          <w:b/>
          <w:bCs/>
        </w:rPr>
        <w:t>resolved</w:t>
      </w:r>
      <w:r w:rsidRPr="00BF1F2F">
        <w:rPr>
          <w:rFonts w:asciiTheme="minorHAnsi" w:hAnsiTheme="minorHAnsi"/>
        </w:rPr>
        <w:t xml:space="preserve"> to approve the minutes as a true and correct record of the m</w:t>
      </w:r>
      <w:r w:rsidRPr="00BF1F2F">
        <w:rPr>
          <w:rFonts w:ascii="Aptos" w:hAnsi="Aptos" w:cs="Arial"/>
          <w:iCs/>
        </w:rPr>
        <w:t>eeting.</w:t>
      </w:r>
    </w:p>
    <w:p w14:paraId="0C863156" w14:textId="77777777" w:rsidR="0076028C" w:rsidRPr="00BF1F2F" w:rsidRDefault="0076028C" w:rsidP="0076028C">
      <w:pPr>
        <w:pStyle w:val="NoSpacing"/>
        <w:ind w:left="1440"/>
        <w:rPr>
          <w:rFonts w:ascii="Aptos" w:hAnsi="Aptos" w:cs="Arial"/>
          <w:iCs/>
        </w:rPr>
      </w:pPr>
      <w:r w:rsidRPr="00BF1F2F">
        <w:rPr>
          <w:rFonts w:ascii="Aptos" w:hAnsi="Aptos" w:cs="Arial"/>
          <w:iCs/>
        </w:rPr>
        <w:t>They were signed by the Chair.</w:t>
      </w:r>
    </w:p>
    <w:p w14:paraId="34083520" w14:textId="6853FFEE" w:rsidR="0076028C" w:rsidRDefault="0076028C" w:rsidP="0034137F">
      <w:pPr>
        <w:pStyle w:val="NoSpacing"/>
        <w:ind w:left="1440"/>
        <w:rPr>
          <w:rFonts w:ascii="Aptos" w:hAnsi="Aptos" w:cs="Arial"/>
          <w:b/>
          <w:iCs/>
          <w:color w:val="C00000"/>
        </w:rPr>
      </w:pPr>
      <w:r w:rsidRPr="00BF1F2F">
        <w:rPr>
          <w:rFonts w:ascii="Aptos" w:hAnsi="Aptos" w:cs="Arial"/>
          <w:iCs/>
        </w:rPr>
        <w:t>Proposed: Cllr Bach, Seconded: Cllr Edwards (majority in favour, 3 abstained – not present at meeting)</w:t>
      </w:r>
    </w:p>
    <w:p w14:paraId="7F53E60B" w14:textId="77777777" w:rsidR="0076028C" w:rsidRPr="00756CEA" w:rsidRDefault="0076028C" w:rsidP="0076028C">
      <w:pPr>
        <w:ind w:left="1440" w:hanging="1440"/>
        <w:jc w:val="right"/>
        <w:rPr>
          <w:rFonts w:ascii="Aptos" w:hAnsi="Aptos"/>
          <w:b/>
          <w:bCs/>
        </w:rPr>
      </w:pPr>
      <w:r w:rsidRPr="00756CEA">
        <w:rPr>
          <w:rFonts w:ascii="Aptos" w:hAnsi="Aptos"/>
          <w:b/>
          <w:bCs/>
        </w:rPr>
        <w:lastRenderedPageBreak/>
        <w:t>Page 1</w:t>
      </w:r>
      <w:r>
        <w:rPr>
          <w:rFonts w:ascii="Aptos" w:hAnsi="Aptos"/>
          <w:b/>
          <w:bCs/>
        </w:rPr>
        <w:t>9</w:t>
      </w:r>
      <w:r w:rsidRPr="00756CEA">
        <w:rPr>
          <w:rFonts w:ascii="Aptos" w:hAnsi="Aptos"/>
          <w:b/>
          <w:bCs/>
        </w:rPr>
        <w:t>6</w:t>
      </w:r>
    </w:p>
    <w:p w14:paraId="1E9EA6F3" w14:textId="77777777" w:rsidR="0076028C" w:rsidRPr="00756CEA" w:rsidRDefault="0076028C" w:rsidP="0076028C">
      <w:pPr>
        <w:pStyle w:val="NoSpacing"/>
        <w:ind w:left="1440"/>
        <w:rPr>
          <w:rFonts w:asciiTheme="minorHAnsi" w:hAnsiTheme="minorHAnsi"/>
        </w:rPr>
      </w:pPr>
      <w:r w:rsidRPr="00756CEA">
        <w:rPr>
          <w:rFonts w:ascii="Aptos" w:hAnsi="Aptos" w:cs="Arial"/>
          <w:b/>
          <w:iCs/>
        </w:rPr>
        <w:t xml:space="preserve">b. Special Full Town Council Meeting held on 7th January 2025 </w:t>
      </w:r>
    </w:p>
    <w:p w14:paraId="47778681" w14:textId="77777777" w:rsidR="0076028C" w:rsidRPr="00756CEA" w:rsidRDefault="0076028C" w:rsidP="0076028C">
      <w:pPr>
        <w:pStyle w:val="NoSpacing"/>
        <w:ind w:left="1440"/>
        <w:rPr>
          <w:rFonts w:ascii="Aptos" w:hAnsi="Aptos" w:cs="Arial"/>
          <w:b/>
          <w:iCs/>
        </w:rPr>
      </w:pPr>
      <w:r w:rsidRPr="00756CEA">
        <w:rPr>
          <w:rFonts w:asciiTheme="minorHAnsi" w:hAnsiTheme="minorHAnsi"/>
        </w:rPr>
        <w:t xml:space="preserve">It was </w:t>
      </w:r>
      <w:r w:rsidRPr="00756CEA">
        <w:rPr>
          <w:rFonts w:asciiTheme="minorHAnsi" w:hAnsiTheme="minorHAnsi"/>
          <w:b/>
          <w:bCs/>
        </w:rPr>
        <w:t>resolved</w:t>
      </w:r>
      <w:r w:rsidRPr="00756CEA">
        <w:rPr>
          <w:rFonts w:asciiTheme="minorHAnsi" w:hAnsiTheme="minorHAnsi"/>
        </w:rPr>
        <w:t xml:space="preserve"> to approve the minutes as a true and correct record of the m</w:t>
      </w:r>
      <w:r w:rsidRPr="00756CEA">
        <w:rPr>
          <w:rFonts w:ascii="Aptos" w:hAnsi="Aptos" w:cs="Arial"/>
          <w:iCs/>
        </w:rPr>
        <w:t>eeting.</w:t>
      </w:r>
    </w:p>
    <w:p w14:paraId="4F6FCE9D" w14:textId="77777777" w:rsidR="0076028C" w:rsidRPr="00756CEA" w:rsidRDefault="0076028C" w:rsidP="0076028C">
      <w:pPr>
        <w:pStyle w:val="NoSpacing"/>
        <w:ind w:left="1440"/>
        <w:rPr>
          <w:rFonts w:ascii="Aptos" w:hAnsi="Aptos" w:cs="Arial"/>
          <w:iCs/>
        </w:rPr>
      </w:pPr>
      <w:r w:rsidRPr="00756CEA">
        <w:rPr>
          <w:rFonts w:ascii="Aptos" w:hAnsi="Aptos" w:cs="Arial"/>
          <w:iCs/>
        </w:rPr>
        <w:t>They were signed by the Chair.</w:t>
      </w:r>
    </w:p>
    <w:p w14:paraId="0F564F61" w14:textId="77777777" w:rsidR="0076028C" w:rsidRPr="00756CEA" w:rsidRDefault="0076028C" w:rsidP="0076028C">
      <w:pPr>
        <w:pStyle w:val="NoSpacing"/>
        <w:ind w:left="1440"/>
        <w:rPr>
          <w:rFonts w:asciiTheme="minorHAnsi" w:hAnsiTheme="minorHAnsi" w:cs="Arial"/>
          <w:sz w:val="6"/>
          <w:szCs w:val="6"/>
        </w:rPr>
      </w:pPr>
      <w:r w:rsidRPr="00756CEA">
        <w:rPr>
          <w:rFonts w:ascii="Aptos" w:hAnsi="Aptos" w:cs="Arial"/>
          <w:iCs/>
        </w:rPr>
        <w:t>Proposed: Cllr Edwards, Seconded: Cllr Hames (majority in favour, 1 against, 2 abstained – not present at meeting)</w:t>
      </w:r>
    </w:p>
    <w:p w14:paraId="7D2FF6C1" w14:textId="77777777" w:rsidR="0076028C" w:rsidRPr="00E70E97" w:rsidRDefault="0076028C" w:rsidP="0076028C">
      <w:pPr>
        <w:pStyle w:val="NoSpacing"/>
        <w:ind w:left="1440" w:hanging="1440"/>
        <w:rPr>
          <w:rFonts w:asciiTheme="minorHAnsi" w:hAnsiTheme="minorHAnsi"/>
          <w:sz w:val="6"/>
          <w:szCs w:val="6"/>
        </w:rPr>
      </w:pPr>
    </w:p>
    <w:p w14:paraId="341A44FF" w14:textId="77777777" w:rsidR="0076028C" w:rsidRPr="00E70E97" w:rsidRDefault="0076028C" w:rsidP="0076028C">
      <w:pPr>
        <w:ind w:left="1440" w:hanging="1440"/>
        <w:rPr>
          <w:rFonts w:ascii="Aptos" w:hAnsi="Aptos" w:cs="Arial"/>
          <w:b/>
        </w:rPr>
      </w:pPr>
      <w:r w:rsidRPr="00E70E97">
        <w:rPr>
          <w:rFonts w:ascii="Aptos" w:hAnsi="Aptos" w:cs="Arial"/>
          <w:b/>
        </w:rPr>
        <w:t>2501/541</w:t>
      </w:r>
      <w:r w:rsidRPr="00E70E97">
        <w:rPr>
          <w:rFonts w:ascii="Aptos" w:hAnsi="Aptos" w:cs="Arial"/>
          <w:b/>
        </w:rPr>
        <w:tab/>
        <w:t xml:space="preserve">To receive and adopt the minutes and resolutions of Committees and Sub-Committees </w:t>
      </w:r>
    </w:p>
    <w:p w14:paraId="6ED5C047" w14:textId="77777777" w:rsidR="0076028C" w:rsidRPr="00E70E97" w:rsidRDefault="0076028C" w:rsidP="0076028C">
      <w:pPr>
        <w:numPr>
          <w:ilvl w:val="0"/>
          <w:numId w:val="2"/>
        </w:numPr>
        <w:ind w:left="1843" w:hanging="425"/>
        <w:contextualSpacing/>
        <w:rPr>
          <w:rFonts w:ascii="Aptos" w:hAnsi="Aptos" w:cs="Arial"/>
        </w:rPr>
      </w:pPr>
      <w:r w:rsidRPr="00E70E97">
        <w:rPr>
          <w:rFonts w:ascii="Aptos" w:hAnsi="Aptos" w:cs="Arial"/>
        </w:rPr>
        <w:t>Planning &amp; Development</w:t>
      </w:r>
      <w:r w:rsidRPr="00E70E97">
        <w:rPr>
          <w:rFonts w:ascii="Aptos" w:hAnsi="Aptos" w:cs="Arial"/>
        </w:rPr>
        <w:tab/>
      </w:r>
      <w:r w:rsidRPr="00E70E97">
        <w:rPr>
          <w:rFonts w:ascii="Aptos" w:hAnsi="Aptos" w:cs="Arial"/>
        </w:rPr>
        <w:tab/>
        <w:t>21</w:t>
      </w:r>
      <w:r w:rsidRPr="00E70E97">
        <w:rPr>
          <w:rFonts w:ascii="Aptos" w:hAnsi="Aptos" w:cs="Arial"/>
          <w:vertAlign w:val="superscript"/>
        </w:rPr>
        <w:t>st</w:t>
      </w:r>
      <w:r w:rsidRPr="00E70E97">
        <w:rPr>
          <w:rFonts w:ascii="Aptos" w:hAnsi="Aptos" w:cs="Arial"/>
        </w:rPr>
        <w:t xml:space="preserve"> November and 12</w:t>
      </w:r>
      <w:r w:rsidRPr="00E70E97">
        <w:rPr>
          <w:rFonts w:ascii="Aptos" w:hAnsi="Aptos" w:cs="Arial"/>
          <w:vertAlign w:val="superscript"/>
        </w:rPr>
        <w:t>th</w:t>
      </w:r>
      <w:r w:rsidRPr="00E70E97">
        <w:rPr>
          <w:rFonts w:ascii="Aptos" w:hAnsi="Aptos" w:cs="Arial"/>
        </w:rPr>
        <w:t xml:space="preserve"> December 2024</w:t>
      </w:r>
    </w:p>
    <w:p w14:paraId="193E553D" w14:textId="77777777" w:rsidR="0076028C" w:rsidRPr="00563A73" w:rsidRDefault="0076028C" w:rsidP="0076028C">
      <w:pPr>
        <w:ind w:left="1440"/>
        <w:contextualSpacing/>
        <w:rPr>
          <w:rFonts w:ascii="Aptos" w:hAnsi="Aptos" w:cs="Arial"/>
          <w:bCs/>
        </w:rPr>
      </w:pPr>
      <w:r w:rsidRPr="00563A73">
        <w:rPr>
          <w:rFonts w:ascii="Aptos" w:hAnsi="Aptos" w:cs="Arial"/>
          <w:bCs/>
        </w:rPr>
        <w:t>The minutes were received and adopted.</w:t>
      </w:r>
    </w:p>
    <w:p w14:paraId="0758B8F0" w14:textId="77777777" w:rsidR="0076028C" w:rsidRPr="00563A73" w:rsidRDefault="0076028C" w:rsidP="0076028C">
      <w:pPr>
        <w:ind w:left="1440" w:hanging="1440"/>
        <w:rPr>
          <w:rFonts w:ascii="Aptos" w:hAnsi="Aptos" w:cs="Arial"/>
          <w:b/>
          <w:sz w:val="6"/>
          <w:szCs w:val="6"/>
        </w:rPr>
      </w:pPr>
    </w:p>
    <w:p w14:paraId="71BB965E" w14:textId="77777777" w:rsidR="0076028C" w:rsidRPr="00563A73" w:rsidRDefault="0076028C" w:rsidP="0076028C">
      <w:pPr>
        <w:pStyle w:val="ListParagraph"/>
        <w:ind w:left="0"/>
        <w:rPr>
          <w:rFonts w:ascii="Aptos" w:hAnsi="Aptos" w:cs="Arial"/>
          <w:iCs/>
          <w:sz w:val="22"/>
          <w:szCs w:val="22"/>
        </w:rPr>
      </w:pPr>
      <w:r w:rsidRPr="00563A73">
        <w:rPr>
          <w:rFonts w:ascii="Aptos" w:hAnsi="Aptos" w:cs="Arial"/>
          <w:b/>
          <w:sz w:val="22"/>
          <w:szCs w:val="22"/>
        </w:rPr>
        <w:t>2501/542</w:t>
      </w:r>
      <w:r w:rsidRPr="00563A73">
        <w:rPr>
          <w:rFonts w:ascii="Aptos" w:hAnsi="Aptos" w:cs="Arial"/>
          <w:b/>
          <w:sz w:val="22"/>
          <w:szCs w:val="22"/>
        </w:rPr>
        <w:tab/>
      </w:r>
      <w:r w:rsidRPr="00563A73">
        <w:rPr>
          <w:rFonts w:ascii="Aptos" w:hAnsi="Aptos" w:cs="Arial"/>
          <w:b/>
          <w:iCs/>
          <w:sz w:val="22"/>
          <w:szCs w:val="22"/>
        </w:rPr>
        <w:t>Public Participation</w:t>
      </w:r>
    </w:p>
    <w:p w14:paraId="4484836B" w14:textId="77777777" w:rsidR="0076028C" w:rsidRPr="001D322E" w:rsidRDefault="0076028C" w:rsidP="0076028C">
      <w:pPr>
        <w:pStyle w:val="NoSpacing"/>
        <w:ind w:left="1440"/>
        <w:rPr>
          <w:rFonts w:ascii="Aptos" w:hAnsi="Aptos" w:cs="Arial"/>
          <w:b/>
        </w:rPr>
      </w:pPr>
      <w:r w:rsidRPr="001D322E">
        <w:rPr>
          <w:rFonts w:ascii="Aptos" w:hAnsi="Aptos" w:cs="Arial"/>
          <w:bCs/>
        </w:rPr>
        <w:t>Three members of the public addressed the Council, all noting their support for the identified Local Green Spaces to be included in the Northam Neighbourhood Plan. All three also requested that the Council nominate the land around Knapp House as an Asset of Community Value.</w:t>
      </w:r>
    </w:p>
    <w:p w14:paraId="2AB26FAC" w14:textId="77777777" w:rsidR="0076028C" w:rsidRPr="001D322E" w:rsidRDefault="0076028C" w:rsidP="0076028C">
      <w:pPr>
        <w:ind w:left="1440" w:hanging="1440"/>
        <w:jc w:val="right"/>
        <w:rPr>
          <w:rFonts w:ascii="Aptos" w:hAnsi="Aptos"/>
          <w:b/>
          <w:bCs/>
          <w:sz w:val="6"/>
          <w:szCs w:val="6"/>
        </w:rPr>
      </w:pPr>
    </w:p>
    <w:p w14:paraId="1A72DE1F" w14:textId="77777777" w:rsidR="0076028C" w:rsidRDefault="0076028C" w:rsidP="0076028C">
      <w:pPr>
        <w:ind w:left="1440" w:hanging="1440"/>
        <w:rPr>
          <w:rFonts w:ascii="Aptos" w:hAnsi="Aptos" w:cs="Arial"/>
          <w:b/>
        </w:rPr>
      </w:pPr>
      <w:r w:rsidRPr="001D322E">
        <w:rPr>
          <w:rFonts w:ascii="Aptos" w:hAnsi="Aptos" w:cs="Arial"/>
          <w:b/>
        </w:rPr>
        <w:t>2501/543</w:t>
      </w:r>
      <w:r w:rsidRPr="001D322E">
        <w:rPr>
          <w:rFonts w:ascii="Aptos" w:hAnsi="Aptos" w:cs="Arial"/>
          <w:b/>
        </w:rPr>
        <w:tab/>
      </w:r>
      <w:r w:rsidRPr="00366C44">
        <w:rPr>
          <w:rFonts w:ascii="Aptos" w:hAnsi="Aptos" w:cs="Arial"/>
          <w:b/>
        </w:rPr>
        <w:t>To consider the inclusion of NTC land as Local Green Space in the Northam Neighbourhood Plan</w:t>
      </w:r>
    </w:p>
    <w:p w14:paraId="43C00D6C" w14:textId="77777777" w:rsidR="0076028C" w:rsidRDefault="0076028C" w:rsidP="0076028C">
      <w:pPr>
        <w:ind w:left="1440" w:hanging="1440"/>
        <w:rPr>
          <w:rFonts w:ascii="Aptos" w:hAnsi="Aptos" w:cs="Arial"/>
          <w:bCs/>
          <w:color w:val="202124"/>
          <w:shd w:val="clear" w:color="auto" w:fill="FFFFFF"/>
        </w:rPr>
      </w:pPr>
      <w:r>
        <w:rPr>
          <w:rFonts w:ascii="Aptos" w:hAnsi="Aptos" w:cs="Arial"/>
          <w:b/>
        </w:rPr>
        <w:tab/>
      </w:r>
      <w:r w:rsidRPr="001B43A0">
        <w:rPr>
          <w:rFonts w:ascii="Aptos" w:hAnsi="Aptos" w:cs="Arial"/>
          <w:bCs/>
        </w:rPr>
        <w:t xml:space="preserve">It was </w:t>
      </w:r>
      <w:r w:rsidRPr="00360EF7">
        <w:rPr>
          <w:rFonts w:ascii="Aptos" w:hAnsi="Aptos" w:cs="Arial"/>
          <w:b/>
        </w:rPr>
        <w:t>resolved</w:t>
      </w:r>
      <w:r w:rsidRPr="001B43A0">
        <w:rPr>
          <w:rFonts w:ascii="Aptos" w:hAnsi="Aptos" w:cs="Arial"/>
          <w:bCs/>
        </w:rPr>
        <w:t xml:space="preserve"> to agree that ‘Blackies’ (Torridge Rd, Appledore), Anchor Park (Richmond Road, Appledore), </w:t>
      </w:r>
      <w:r w:rsidRPr="001B43A0">
        <w:rPr>
          <w:rFonts w:ascii="Aptos" w:hAnsi="Aptos" w:cs="Arial"/>
          <w:bCs/>
          <w:color w:val="202124"/>
          <w:shd w:val="clear" w:color="auto" w:fill="FFFFFF"/>
        </w:rPr>
        <w:t>Westward Ho! Park (Avon Lane, Westward Ho!) and Burrough Farm (Churchill Way, Northam)</w:t>
      </w:r>
      <w:r>
        <w:rPr>
          <w:rFonts w:ascii="Aptos" w:hAnsi="Aptos" w:cs="Arial"/>
          <w:bCs/>
          <w:color w:val="202124"/>
          <w:shd w:val="clear" w:color="auto" w:fill="FFFFFF"/>
        </w:rPr>
        <w:t xml:space="preserve"> would be included in the Northam Neighbourhood Plan.</w:t>
      </w:r>
    </w:p>
    <w:p w14:paraId="39CFD0FC" w14:textId="77777777" w:rsidR="0076028C" w:rsidRDefault="0076028C" w:rsidP="0076028C">
      <w:pPr>
        <w:ind w:left="1440"/>
        <w:rPr>
          <w:rFonts w:ascii="Aptos" w:hAnsi="Aptos" w:cs="Arial"/>
          <w:bCs/>
          <w:color w:val="202124"/>
          <w:shd w:val="clear" w:color="auto" w:fill="FFFFFF"/>
        </w:rPr>
      </w:pPr>
      <w:r>
        <w:rPr>
          <w:rFonts w:ascii="Aptos" w:hAnsi="Aptos" w:cs="Arial"/>
          <w:bCs/>
          <w:color w:val="202124"/>
          <w:shd w:val="clear" w:color="auto" w:fill="FFFFFF"/>
        </w:rPr>
        <w:t>Proposed: Cllr Leather, Seconded: Cllr Edwards (all in favour)</w:t>
      </w:r>
    </w:p>
    <w:p w14:paraId="74912AD6" w14:textId="77777777" w:rsidR="0076028C" w:rsidRPr="009241ED" w:rsidRDefault="0076028C" w:rsidP="0076028C">
      <w:pPr>
        <w:ind w:left="1440"/>
        <w:rPr>
          <w:rFonts w:ascii="Aptos" w:hAnsi="Aptos" w:cs="Arial"/>
          <w:bCs/>
          <w:color w:val="202124"/>
          <w:sz w:val="6"/>
          <w:szCs w:val="6"/>
          <w:shd w:val="clear" w:color="auto" w:fill="FFFFFF"/>
        </w:rPr>
      </w:pPr>
    </w:p>
    <w:p w14:paraId="0025450A" w14:textId="77777777" w:rsidR="0076028C" w:rsidRDefault="0076028C" w:rsidP="0076028C">
      <w:pPr>
        <w:ind w:left="1440"/>
        <w:rPr>
          <w:rFonts w:ascii="Aptos" w:hAnsi="Aptos" w:cs="Arial"/>
          <w:bCs/>
          <w:color w:val="202124"/>
          <w:shd w:val="clear" w:color="auto" w:fill="FFFFFF"/>
        </w:rPr>
      </w:pPr>
      <w:r>
        <w:rPr>
          <w:rFonts w:ascii="Aptos" w:hAnsi="Aptos" w:cs="Arial"/>
          <w:bCs/>
          <w:color w:val="202124"/>
          <w:shd w:val="clear" w:color="auto" w:fill="FFFFFF"/>
        </w:rPr>
        <w:t xml:space="preserve">It was </w:t>
      </w:r>
      <w:r w:rsidRPr="00360EF7">
        <w:rPr>
          <w:rFonts w:ascii="Aptos" w:hAnsi="Aptos" w:cs="Arial"/>
          <w:b/>
          <w:color w:val="202124"/>
          <w:shd w:val="clear" w:color="auto" w:fill="FFFFFF"/>
        </w:rPr>
        <w:t>agreed</w:t>
      </w:r>
      <w:r>
        <w:rPr>
          <w:rFonts w:ascii="Aptos" w:hAnsi="Aptos" w:cs="Arial"/>
          <w:bCs/>
          <w:color w:val="202124"/>
          <w:shd w:val="clear" w:color="auto" w:fill="FFFFFF"/>
        </w:rPr>
        <w:t xml:space="preserve"> that the form to nominate the lands surrounding Knapp House as an Asset of Community Value to ratify at the next meeting of the Council.</w:t>
      </w:r>
    </w:p>
    <w:p w14:paraId="30D63653" w14:textId="77777777" w:rsidR="0076028C" w:rsidRDefault="0076028C" w:rsidP="0076028C">
      <w:pPr>
        <w:ind w:left="1440"/>
        <w:rPr>
          <w:rFonts w:ascii="Aptos" w:hAnsi="Aptos" w:cs="Arial"/>
          <w:bCs/>
          <w:color w:val="202124"/>
          <w:shd w:val="clear" w:color="auto" w:fill="FFFFFF"/>
        </w:rPr>
      </w:pPr>
      <w:r>
        <w:rPr>
          <w:rFonts w:ascii="Aptos" w:hAnsi="Aptos" w:cs="Arial"/>
          <w:bCs/>
          <w:color w:val="202124"/>
          <w:shd w:val="clear" w:color="auto" w:fill="FFFFFF"/>
        </w:rPr>
        <w:t>Proposed: Cllr Leather, Seconded: Cllr Edwards (all in favour)</w:t>
      </w:r>
    </w:p>
    <w:p w14:paraId="24EECFA5" w14:textId="77777777" w:rsidR="0076028C" w:rsidRPr="00064023" w:rsidRDefault="0076028C" w:rsidP="0076028C">
      <w:pPr>
        <w:ind w:left="1440"/>
        <w:rPr>
          <w:rFonts w:ascii="Aptos" w:hAnsi="Aptos" w:cs="Arial"/>
          <w:b/>
          <w:color w:val="202124"/>
          <w:shd w:val="clear" w:color="auto" w:fill="FFFFFF"/>
        </w:rPr>
      </w:pPr>
      <w:r w:rsidRPr="00064023">
        <w:rPr>
          <w:rFonts w:ascii="Aptos" w:hAnsi="Aptos" w:cs="Arial"/>
          <w:b/>
          <w:color w:val="202124"/>
          <w:shd w:val="clear" w:color="auto" w:fill="FFFFFF"/>
        </w:rPr>
        <w:t>Action point: Draft the ACV nomination form.</w:t>
      </w:r>
    </w:p>
    <w:p w14:paraId="78A0A55C" w14:textId="77777777" w:rsidR="0076028C" w:rsidRPr="009241ED" w:rsidRDefault="0076028C" w:rsidP="0076028C">
      <w:pPr>
        <w:ind w:left="1440"/>
        <w:rPr>
          <w:rFonts w:ascii="Aptos" w:hAnsi="Aptos" w:cs="Arial"/>
          <w:bCs/>
          <w:sz w:val="6"/>
          <w:szCs w:val="6"/>
        </w:rPr>
      </w:pPr>
    </w:p>
    <w:p w14:paraId="45F4B202" w14:textId="77777777" w:rsidR="0076028C" w:rsidRPr="001D322E" w:rsidRDefault="0076028C" w:rsidP="0076028C">
      <w:pPr>
        <w:ind w:left="1440" w:hanging="1440"/>
        <w:rPr>
          <w:rFonts w:ascii="Aptos" w:hAnsi="Aptos" w:cs="Arial"/>
          <w:b/>
        </w:rPr>
      </w:pPr>
      <w:r>
        <w:rPr>
          <w:rFonts w:ascii="Aptos" w:hAnsi="Aptos" w:cs="Arial"/>
          <w:b/>
        </w:rPr>
        <w:t>2501/544</w:t>
      </w:r>
      <w:r>
        <w:rPr>
          <w:rFonts w:ascii="Aptos" w:hAnsi="Aptos" w:cs="Arial"/>
          <w:b/>
        </w:rPr>
        <w:tab/>
      </w:r>
      <w:r w:rsidRPr="001D322E">
        <w:rPr>
          <w:rFonts w:ascii="Aptos" w:hAnsi="Aptos" w:cs="Arial"/>
          <w:b/>
        </w:rPr>
        <w:t>To receive a written report (if any) from Devon &amp; Cornwall Constabulary</w:t>
      </w:r>
    </w:p>
    <w:p w14:paraId="575DCCAB" w14:textId="77777777" w:rsidR="0076028C" w:rsidRPr="001D322E" w:rsidRDefault="0076028C" w:rsidP="0076028C">
      <w:pPr>
        <w:ind w:left="1440" w:hanging="1440"/>
        <w:rPr>
          <w:rFonts w:ascii="Aptos" w:hAnsi="Aptos" w:cs="Arial"/>
          <w:bCs/>
        </w:rPr>
      </w:pPr>
      <w:r w:rsidRPr="001D322E">
        <w:rPr>
          <w:rFonts w:ascii="Aptos" w:hAnsi="Aptos" w:cs="Arial"/>
          <w:b/>
        </w:rPr>
        <w:tab/>
      </w:r>
      <w:r w:rsidRPr="001D322E">
        <w:rPr>
          <w:rFonts w:ascii="Aptos" w:hAnsi="Aptos" w:cs="Arial"/>
          <w:bCs/>
        </w:rPr>
        <w:t>The Town Clerk received a report, which is copied below.</w:t>
      </w:r>
    </w:p>
    <w:p w14:paraId="4481A313" w14:textId="77777777" w:rsidR="0076028C" w:rsidRPr="001D322E" w:rsidRDefault="0076028C" w:rsidP="0076028C">
      <w:pPr>
        <w:ind w:left="1440"/>
        <w:rPr>
          <w:rFonts w:ascii="Aptos" w:hAnsi="Aptos" w:cs="Arial"/>
          <w:bCs/>
          <w:i/>
          <w:iCs/>
        </w:rPr>
      </w:pPr>
      <w:r w:rsidRPr="001D322E">
        <w:rPr>
          <w:rFonts w:ascii="Aptos" w:hAnsi="Aptos" w:cs="Arial"/>
          <w:bCs/>
          <w:i/>
          <w:iCs/>
        </w:rPr>
        <w:t>Crime Figures Report 1/12/24 – 31/12/24.</w:t>
      </w:r>
    </w:p>
    <w:p w14:paraId="3C59D968" w14:textId="77777777" w:rsidR="0076028C" w:rsidRPr="001D322E" w:rsidRDefault="0076028C" w:rsidP="0076028C">
      <w:pPr>
        <w:ind w:left="1440"/>
        <w:rPr>
          <w:rFonts w:ascii="Aptos" w:hAnsi="Aptos" w:cs="Arial"/>
          <w:bCs/>
          <w:i/>
          <w:iCs/>
        </w:rPr>
      </w:pPr>
      <w:r w:rsidRPr="001D322E">
        <w:rPr>
          <w:rFonts w:ascii="Aptos" w:hAnsi="Aptos" w:cs="Arial"/>
          <w:bCs/>
          <w:i/>
          <w:iCs/>
        </w:rPr>
        <w:t>In that time frame there has been 26 crimes, which can be broken down as follows.</w:t>
      </w:r>
    </w:p>
    <w:p w14:paraId="5DF64BE3" w14:textId="77777777" w:rsidR="0076028C" w:rsidRPr="001D322E" w:rsidRDefault="0076028C" w:rsidP="0076028C">
      <w:pPr>
        <w:ind w:left="1440" w:hanging="1440"/>
        <w:rPr>
          <w:rFonts w:ascii="Aptos" w:hAnsi="Aptos" w:cs="Arial"/>
          <w:bCs/>
          <w:i/>
          <w:iCs/>
          <w:sz w:val="6"/>
          <w:szCs w:val="6"/>
        </w:rPr>
      </w:pPr>
    </w:p>
    <w:p w14:paraId="10E87294" w14:textId="77777777" w:rsidR="008F7761" w:rsidRDefault="008F7761" w:rsidP="0076028C">
      <w:pPr>
        <w:ind w:left="1440"/>
        <w:rPr>
          <w:rFonts w:ascii="Aptos" w:hAnsi="Aptos" w:cs="Arial"/>
          <w:bCs/>
          <w:i/>
          <w:iCs/>
        </w:rPr>
        <w:sectPr w:rsidR="008F7761" w:rsidSect="0034137F">
          <w:headerReference w:type="default" r:id="rId17"/>
          <w:pgSz w:w="11906" w:h="16838"/>
          <w:pgMar w:top="720" w:right="720" w:bottom="720" w:left="720" w:header="709" w:footer="709" w:gutter="0"/>
          <w:cols w:space="708"/>
          <w:docGrid w:linePitch="360"/>
        </w:sectPr>
      </w:pPr>
    </w:p>
    <w:p w14:paraId="0328F01D" w14:textId="77777777" w:rsidR="0076028C" w:rsidRPr="001D322E" w:rsidRDefault="0076028C" w:rsidP="0076028C">
      <w:pPr>
        <w:ind w:left="1440"/>
        <w:rPr>
          <w:rFonts w:ascii="Aptos" w:hAnsi="Aptos" w:cs="Arial"/>
          <w:bCs/>
          <w:i/>
          <w:iCs/>
        </w:rPr>
      </w:pPr>
      <w:r w:rsidRPr="001D322E">
        <w:rPr>
          <w:rFonts w:ascii="Aptos" w:hAnsi="Aptos" w:cs="Arial"/>
          <w:bCs/>
          <w:i/>
          <w:iCs/>
        </w:rPr>
        <w:t>3 Vehicle Crime.</w:t>
      </w:r>
    </w:p>
    <w:p w14:paraId="54902E5F" w14:textId="77777777" w:rsidR="0076028C" w:rsidRPr="001D322E" w:rsidRDefault="0076028C" w:rsidP="0076028C">
      <w:pPr>
        <w:ind w:left="1440"/>
        <w:rPr>
          <w:rFonts w:ascii="Aptos" w:hAnsi="Aptos" w:cs="Arial"/>
          <w:bCs/>
          <w:i/>
          <w:iCs/>
        </w:rPr>
      </w:pPr>
      <w:r w:rsidRPr="001D322E">
        <w:rPr>
          <w:rFonts w:ascii="Aptos" w:hAnsi="Aptos" w:cs="Arial"/>
          <w:bCs/>
          <w:i/>
          <w:iCs/>
        </w:rPr>
        <w:t>2 Theft.</w:t>
      </w:r>
    </w:p>
    <w:p w14:paraId="3A4FE84D" w14:textId="77777777" w:rsidR="0076028C" w:rsidRPr="001D322E" w:rsidRDefault="0076028C" w:rsidP="0076028C">
      <w:pPr>
        <w:ind w:left="1440"/>
        <w:rPr>
          <w:rFonts w:ascii="Aptos" w:hAnsi="Aptos" w:cs="Arial"/>
          <w:bCs/>
          <w:i/>
          <w:iCs/>
        </w:rPr>
      </w:pPr>
      <w:r w:rsidRPr="001D322E">
        <w:rPr>
          <w:rFonts w:ascii="Aptos" w:hAnsi="Aptos" w:cs="Arial"/>
          <w:bCs/>
          <w:i/>
          <w:iCs/>
        </w:rPr>
        <w:t>12 Assaults</w:t>
      </w:r>
    </w:p>
    <w:p w14:paraId="268FB122" w14:textId="77777777" w:rsidR="0076028C" w:rsidRPr="001D322E" w:rsidRDefault="0076028C" w:rsidP="0076028C">
      <w:pPr>
        <w:ind w:left="1440"/>
        <w:rPr>
          <w:rFonts w:ascii="Aptos" w:hAnsi="Aptos" w:cs="Arial"/>
          <w:bCs/>
          <w:i/>
          <w:iCs/>
        </w:rPr>
      </w:pPr>
      <w:r w:rsidRPr="001D322E">
        <w:rPr>
          <w:rFonts w:ascii="Aptos" w:hAnsi="Aptos" w:cs="Arial"/>
          <w:bCs/>
          <w:i/>
          <w:iCs/>
        </w:rPr>
        <w:t>2 Fraud</w:t>
      </w:r>
    </w:p>
    <w:p w14:paraId="718B330D" w14:textId="77777777" w:rsidR="0076028C" w:rsidRPr="001D322E" w:rsidRDefault="0076028C" w:rsidP="0076028C">
      <w:pPr>
        <w:ind w:left="1440"/>
        <w:rPr>
          <w:rFonts w:ascii="Aptos" w:hAnsi="Aptos" w:cs="Arial"/>
          <w:bCs/>
          <w:i/>
          <w:iCs/>
        </w:rPr>
      </w:pPr>
      <w:r w:rsidRPr="001D322E">
        <w:rPr>
          <w:rFonts w:ascii="Aptos" w:hAnsi="Aptos" w:cs="Arial"/>
          <w:bCs/>
          <w:i/>
          <w:iCs/>
        </w:rPr>
        <w:t>3 Harassment</w:t>
      </w:r>
    </w:p>
    <w:p w14:paraId="0432616D" w14:textId="77777777" w:rsidR="0076028C" w:rsidRPr="001D322E" w:rsidRDefault="0076028C" w:rsidP="0076028C">
      <w:pPr>
        <w:ind w:left="1440"/>
        <w:rPr>
          <w:rFonts w:ascii="Aptos" w:hAnsi="Aptos" w:cs="Arial"/>
          <w:bCs/>
          <w:i/>
          <w:iCs/>
        </w:rPr>
      </w:pPr>
      <w:r w:rsidRPr="001D322E">
        <w:rPr>
          <w:rFonts w:ascii="Aptos" w:hAnsi="Aptos" w:cs="Arial"/>
          <w:bCs/>
          <w:i/>
          <w:iCs/>
        </w:rPr>
        <w:t>1 Burglary</w:t>
      </w:r>
    </w:p>
    <w:p w14:paraId="1BD05510" w14:textId="77777777" w:rsidR="0076028C" w:rsidRPr="001D322E" w:rsidRDefault="0076028C" w:rsidP="0076028C">
      <w:pPr>
        <w:ind w:left="1440"/>
        <w:rPr>
          <w:rFonts w:ascii="Aptos" w:hAnsi="Aptos" w:cs="Arial"/>
          <w:bCs/>
          <w:i/>
          <w:iCs/>
        </w:rPr>
      </w:pPr>
      <w:r w:rsidRPr="001D322E">
        <w:rPr>
          <w:rFonts w:ascii="Aptos" w:hAnsi="Aptos" w:cs="Arial"/>
          <w:bCs/>
          <w:i/>
          <w:iCs/>
        </w:rPr>
        <w:t>3 Criminal Damage.</w:t>
      </w:r>
    </w:p>
    <w:p w14:paraId="40803F8E" w14:textId="77777777" w:rsidR="008F7761" w:rsidRDefault="008F7761" w:rsidP="0076028C">
      <w:pPr>
        <w:ind w:left="1440" w:hanging="1440"/>
        <w:rPr>
          <w:rFonts w:ascii="Aptos" w:hAnsi="Aptos" w:cs="Arial"/>
          <w:bCs/>
          <w:i/>
          <w:iCs/>
          <w:sz w:val="6"/>
          <w:szCs w:val="6"/>
        </w:rPr>
        <w:sectPr w:rsidR="008F7761" w:rsidSect="008F7761">
          <w:type w:val="continuous"/>
          <w:pgSz w:w="11906" w:h="16838"/>
          <w:pgMar w:top="720" w:right="720" w:bottom="720" w:left="720" w:header="709" w:footer="709" w:gutter="0"/>
          <w:cols w:num="2" w:space="708"/>
          <w:docGrid w:linePitch="360"/>
        </w:sectPr>
      </w:pPr>
    </w:p>
    <w:p w14:paraId="3E4752ED" w14:textId="77777777" w:rsidR="0076028C" w:rsidRPr="001D322E" w:rsidRDefault="0076028C" w:rsidP="0076028C">
      <w:pPr>
        <w:ind w:left="1440" w:hanging="1440"/>
        <w:rPr>
          <w:rFonts w:ascii="Aptos" w:hAnsi="Aptos" w:cs="Arial"/>
          <w:bCs/>
          <w:i/>
          <w:iCs/>
          <w:sz w:val="6"/>
          <w:szCs w:val="6"/>
        </w:rPr>
      </w:pPr>
    </w:p>
    <w:p w14:paraId="51451A86" w14:textId="77777777" w:rsidR="0076028C" w:rsidRPr="001D322E" w:rsidRDefault="0076028C" w:rsidP="0076028C">
      <w:pPr>
        <w:ind w:left="1440"/>
        <w:rPr>
          <w:rFonts w:ascii="Aptos" w:hAnsi="Aptos" w:cs="Arial"/>
          <w:bCs/>
          <w:i/>
          <w:iCs/>
        </w:rPr>
      </w:pPr>
      <w:r w:rsidRPr="001D322E">
        <w:rPr>
          <w:rFonts w:ascii="Aptos" w:hAnsi="Aptos" w:cs="Arial"/>
          <w:bCs/>
          <w:i/>
          <w:iCs/>
        </w:rPr>
        <w:t xml:space="preserve">In the same time frame, 1/12/23 – 31/12/23 there were 39 crimes. </w:t>
      </w:r>
    </w:p>
    <w:p w14:paraId="63176B02" w14:textId="77777777" w:rsidR="0076028C" w:rsidRPr="001D322E" w:rsidRDefault="0076028C" w:rsidP="0076028C">
      <w:pPr>
        <w:ind w:left="1440" w:hanging="1440"/>
        <w:rPr>
          <w:rFonts w:ascii="Aptos" w:hAnsi="Aptos" w:cs="Arial"/>
          <w:bCs/>
          <w:i/>
          <w:iCs/>
          <w:sz w:val="6"/>
          <w:szCs w:val="6"/>
        </w:rPr>
      </w:pPr>
    </w:p>
    <w:p w14:paraId="14710DE3" w14:textId="77777777" w:rsidR="0076028C" w:rsidRPr="001D322E" w:rsidRDefault="0076028C" w:rsidP="0076028C">
      <w:pPr>
        <w:ind w:left="1440"/>
        <w:rPr>
          <w:rFonts w:ascii="Aptos" w:hAnsi="Aptos" w:cs="Arial"/>
          <w:bCs/>
          <w:i/>
          <w:iCs/>
        </w:rPr>
      </w:pPr>
      <w:r w:rsidRPr="001D322E">
        <w:rPr>
          <w:rFonts w:ascii="Aptos" w:hAnsi="Aptos" w:cs="Arial"/>
          <w:bCs/>
          <w:i/>
          <w:iCs/>
        </w:rPr>
        <w:t xml:space="preserve">This is a link to our website and allows you to see the locations of crime and ASB in your area by month. Click on Crime Map and zoom in to see more detail. </w:t>
      </w:r>
    </w:p>
    <w:p w14:paraId="502E6EFE" w14:textId="77777777" w:rsidR="0076028C" w:rsidRDefault="0076028C" w:rsidP="0076028C">
      <w:pPr>
        <w:ind w:left="1440"/>
        <w:rPr>
          <w:rFonts w:ascii="Aptos" w:hAnsi="Aptos" w:cs="Arial"/>
          <w:bCs/>
          <w:color w:val="C00000"/>
        </w:rPr>
      </w:pPr>
      <w:hyperlink r:id="rId18" w:history="1">
        <w:r w:rsidRPr="006C2BF5">
          <w:rPr>
            <w:rStyle w:val="Hyperlink"/>
            <w:rFonts w:ascii="Aptos" w:hAnsi="Aptos" w:cs="Arial"/>
            <w:bCs/>
            <w:i/>
            <w:iCs/>
          </w:rPr>
          <w:t>https://www.devon-cornwall.police.uk/area/your-area/devon-cornwall/north--west-devon/westward-ho-northam--appledore-hartland-rural/about-us/top-reported-crimes-in-this-area</w:t>
        </w:r>
      </w:hyperlink>
      <w:r>
        <w:rPr>
          <w:rFonts w:ascii="Aptos" w:hAnsi="Aptos" w:cs="Arial"/>
          <w:bCs/>
          <w:i/>
          <w:iCs/>
          <w:color w:val="C00000"/>
        </w:rPr>
        <w:t xml:space="preserve"> </w:t>
      </w:r>
      <w:r w:rsidRPr="00561947">
        <w:rPr>
          <w:rFonts w:ascii="Aptos" w:hAnsi="Aptos" w:cs="Arial"/>
          <w:bCs/>
          <w:color w:val="C00000"/>
        </w:rPr>
        <w:tab/>
      </w:r>
    </w:p>
    <w:p w14:paraId="2064E296" w14:textId="77777777" w:rsidR="0076028C" w:rsidRPr="00B22227" w:rsidRDefault="0076028C" w:rsidP="0076028C">
      <w:pPr>
        <w:ind w:left="1440"/>
        <w:rPr>
          <w:rFonts w:ascii="Aptos" w:hAnsi="Aptos" w:cs="Arial"/>
          <w:bCs/>
          <w:color w:val="C00000"/>
          <w:sz w:val="6"/>
          <w:szCs w:val="6"/>
        </w:rPr>
      </w:pPr>
    </w:p>
    <w:p w14:paraId="595565F0" w14:textId="77777777" w:rsidR="0076028C" w:rsidRDefault="0076028C" w:rsidP="0076028C">
      <w:pPr>
        <w:pStyle w:val="ListParagraph"/>
        <w:ind w:left="1440"/>
        <w:rPr>
          <w:rFonts w:ascii="Aptos" w:hAnsi="Aptos" w:cs="Arial"/>
          <w:bCs/>
          <w:sz w:val="22"/>
          <w:szCs w:val="22"/>
        </w:rPr>
      </w:pPr>
      <w:r w:rsidRPr="00C41715">
        <w:rPr>
          <w:rFonts w:ascii="Aptos" w:hAnsi="Aptos" w:cs="Arial"/>
          <w:bCs/>
          <w:sz w:val="22"/>
          <w:szCs w:val="22"/>
        </w:rPr>
        <w:t xml:space="preserve">Cllr Hames noted concerns with ongoing issues at Knapp House and the vandalism at Churchfield Public Conveniences. </w:t>
      </w:r>
    </w:p>
    <w:p w14:paraId="3C349309" w14:textId="77777777" w:rsidR="0076028C" w:rsidRDefault="0076028C" w:rsidP="0076028C">
      <w:pPr>
        <w:pStyle w:val="ListParagraph"/>
        <w:ind w:left="1440"/>
        <w:rPr>
          <w:rFonts w:ascii="Aptos" w:hAnsi="Aptos" w:cs="Arial"/>
          <w:bCs/>
          <w:sz w:val="22"/>
          <w:szCs w:val="22"/>
        </w:rPr>
      </w:pPr>
      <w:r>
        <w:rPr>
          <w:rFonts w:ascii="Aptos" w:hAnsi="Aptos" w:cs="Arial"/>
          <w:bCs/>
          <w:sz w:val="22"/>
          <w:szCs w:val="22"/>
        </w:rPr>
        <w:t>Cllr Roscoe noted that youth provision could have a positive impact on anti-social behaviour.</w:t>
      </w:r>
    </w:p>
    <w:p w14:paraId="47F99ADC" w14:textId="77777777" w:rsidR="0076028C" w:rsidRPr="00561947" w:rsidRDefault="0076028C" w:rsidP="0076028C">
      <w:pPr>
        <w:ind w:left="1440"/>
        <w:rPr>
          <w:rFonts w:ascii="Aptos" w:hAnsi="Aptos" w:cs="Arial"/>
          <w:b/>
          <w:color w:val="C00000"/>
          <w:sz w:val="6"/>
          <w:szCs w:val="6"/>
        </w:rPr>
      </w:pPr>
    </w:p>
    <w:p w14:paraId="4DB6B48D" w14:textId="77777777" w:rsidR="0076028C" w:rsidRPr="00484F02" w:rsidRDefault="0076028C" w:rsidP="0076028C">
      <w:pPr>
        <w:ind w:left="1440" w:hanging="1440"/>
        <w:rPr>
          <w:rFonts w:ascii="Aptos" w:hAnsi="Aptos" w:cs="Arial"/>
          <w:b/>
          <w:sz w:val="6"/>
          <w:szCs w:val="6"/>
        </w:rPr>
      </w:pPr>
    </w:p>
    <w:p w14:paraId="75395BC3" w14:textId="77777777" w:rsidR="0076028C" w:rsidRPr="00FA7F73" w:rsidRDefault="0076028C" w:rsidP="0076028C">
      <w:pPr>
        <w:ind w:left="1440" w:hanging="1440"/>
        <w:rPr>
          <w:rFonts w:ascii="Aptos" w:hAnsi="Aptos" w:cs="Arial"/>
          <w:bCs/>
          <w:i/>
          <w:iCs/>
        </w:rPr>
      </w:pPr>
      <w:r w:rsidRPr="00FA7F73">
        <w:rPr>
          <w:rFonts w:ascii="Aptos" w:hAnsi="Aptos" w:cs="Arial"/>
          <w:bCs/>
          <w:i/>
          <w:iCs/>
        </w:rPr>
        <w:t>Eight members of the public left the meeting at this point (7:25pm)</w:t>
      </w:r>
    </w:p>
    <w:p w14:paraId="3482402D" w14:textId="77777777" w:rsidR="0076028C" w:rsidRPr="006D6376" w:rsidRDefault="0076028C" w:rsidP="0076028C">
      <w:pPr>
        <w:ind w:left="1440" w:hanging="1440"/>
        <w:rPr>
          <w:rFonts w:ascii="Aptos" w:hAnsi="Aptos" w:cs="Arial"/>
          <w:b/>
          <w:sz w:val="6"/>
          <w:szCs w:val="6"/>
        </w:rPr>
      </w:pPr>
    </w:p>
    <w:p w14:paraId="03E4CD67" w14:textId="77777777" w:rsidR="0076028C" w:rsidRPr="00484F02" w:rsidRDefault="0076028C" w:rsidP="0076028C">
      <w:pPr>
        <w:ind w:left="1440" w:hanging="1440"/>
        <w:rPr>
          <w:rFonts w:ascii="Aptos" w:hAnsi="Aptos" w:cs="Arial"/>
          <w:b/>
        </w:rPr>
      </w:pPr>
      <w:r w:rsidRPr="00484F02">
        <w:rPr>
          <w:rFonts w:ascii="Aptos" w:hAnsi="Aptos" w:cs="Arial"/>
          <w:b/>
        </w:rPr>
        <w:t>2501/545</w:t>
      </w:r>
      <w:r w:rsidRPr="00484F02">
        <w:rPr>
          <w:rFonts w:ascii="Aptos" w:hAnsi="Aptos" w:cs="Arial"/>
          <w:b/>
        </w:rPr>
        <w:tab/>
        <w:t>To receive a written report (if any) from Devon County Councillor</w:t>
      </w:r>
    </w:p>
    <w:p w14:paraId="7BA88DBB" w14:textId="77777777" w:rsidR="0076028C" w:rsidRDefault="0076028C" w:rsidP="0076028C">
      <w:pPr>
        <w:ind w:left="1440" w:hanging="1440"/>
        <w:rPr>
          <w:rFonts w:ascii="Aptos" w:hAnsi="Aptos" w:cs="Arial"/>
          <w:b/>
          <w:color w:val="C00000"/>
        </w:rPr>
      </w:pPr>
      <w:r w:rsidRPr="00484F02">
        <w:rPr>
          <w:rFonts w:ascii="Aptos" w:hAnsi="Aptos" w:cs="Arial"/>
          <w:b/>
        </w:rPr>
        <w:tab/>
      </w:r>
      <w:r w:rsidRPr="00484F02">
        <w:rPr>
          <w:rFonts w:ascii="Aptos" w:hAnsi="Aptos" w:cs="Arial"/>
          <w:bCs/>
        </w:rPr>
        <w:t>The Town Clerk had not received a report from Cllr McGeough in advance of the meeting.</w:t>
      </w:r>
      <w:r>
        <w:rPr>
          <w:rFonts w:ascii="Aptos" w:hAnsi="Aptos" w:cs="Arial"/>
          <w:b/>
          <w:color w:val="C00000"/>
        </w:rPr>
        <w:br w:type="page"/>
      </w:r>
    </w:p>
    <w:p w14:paraId="0C522A4F" w14:textId="77777777" w:rsidR="0076028C" w:rsidRPr="00F625FA" w:rsidRDefault="0076028C" w:rsidP="0076028C">
      <w:pPr>
        <w:ind w:left="1440" w:hanging="1440"/>
        <w:jc w:val="right"/>
        <w:rPr>
          <w:rFonts w:ascii="Aptos" w:hAnsi="Aptos"/>
          <w:b/>
          <w:bCs/>
        </w:rPr>
      </w:pPr>
      <w:r w:rsidRPr="00F625FA">
        <w:rPr>
          <w:rFonts w:ascii="Aptos" w:hAnsi="Aptos"/>
          <w:b/>
          <w:bCs/>
        </w:rPr>
        <w:lastRenderedPageBreak/>
        <w:t>Page 197</w:t>
      </w:r>
    </w:p>
    <w:p w14:paraId="472DD76A" w14:textId="77777777" w:rsidR="0076028C" w:rsidRPr="00F625FA" w:rsidRDefault="0076028C" w:rsidP="0076028C">
      <w:pPr>
        <w:ind w:left="1440" w:hanging="1440"/>
        <w:jc w:val="right"/>
        <w:rPr>
          <w:rFonts w:ascii="Aptos" w:hAnsi="Aptos"/>
          <w:b/>
          <w:bCs/>
          <w:sz w:val="6"/>
          <w:szCs w:val="6"/>
        </w:rPr>
      </w:pPr>
    </w:p>
    <w:p w14:paraId="44ADD89F" w14:textId="77777777" w:rsidR="0076028C" w:rsidRPr="00F625FA" w:rsidRDefault="0076028C" w:rsidP="0076028C">
      <w:pPr>
        <w:pStyle w:val="ListParagraph"/>
        <w:ind w:left="0"/>
        <w:rPr>
          <w:rFonts w:ascii="Aptos" w:hAnsi="Aptos" w:cs="Arial"/>
          <w:iCs/>
        </w:rPr>
      </w:pPr>
      <w:r w:rsidRPr="00F625FA">
        <w:rPr>
          <w:rFonts w:ascii="Aptos" w:hAnsi="Aptos" w:cs="Arial"/>
          <w:b/>
          <w:sz w:val="22"/>
          <w:szCs w:val="22"/>
        </w:rPr>
        <w:t>2501/546</w:t>
      </w:r>
      <w:r w:rsidRPr="00F625FA">
        <w:rPr>
          <w:rFonts w:ascii="Aptos" w:hAnsi="Aptos" w:cs="Arial"/>
          <w:b/>
          <w:sz w:val="22"/>
          <w:szCs w:val="22"/>
        </w:rPr>
        <w:tab/>
      </w:r>
      <w:r w:rsidRPr="00F625FA">
        <w:rPr>
          <w:rFonts w:ascii="Aptos" w:hAnsi="Aptos" w:cs="Arial"/>
          <w:b/>
          <w:bCs/>
          <w:iCs/>
          <w:sz w:val="22"/>
          <w:szCs w:val="22"/>
        </w:rPr>
        <w:t xml:space="preserve">To receive reports (if any) from </w:t>
      </w:r>
      <w:r w:rsidRPr="00F625FA">
        <w:rPr>
          <w:rFonts w:ascii="Aptos" w:hAnsi="Aptos" w:cs="Arial"/>
          <w:b/>
          <w:iCs/>
          <w:sz w:val="22"/>
          <w:szCs w:val="22"/>
        </w:rPr>
        <w:t>Torridge</w:t>
      </w:r>
      <w:r w:rsidRPr="00F625FA">
        <w:rPr>
          <w:rFonts w:ascii="Aptos" w:hAnsi="Aptos" w:cs="Arial"/>
          <w:b/>
          <w:bCs/>
          <w:iCs/>
          <w:sz w:val="22"/>
          <w:szCs w:val="22"/>
        </w:rPr>
        <w:t xml:space="preserve"> District Members</w:t>
      </w:r>
    </w:p>
    <w:p w14:paraId="5C5C20CE" w14:textId="77777777" w:rsidR="0076028C" w:rsidRPr="00967956" w:rsidRDefault="0076028C" w:rsidP="0076028C">
      <w:pPr>
        <w:pStyle w:val="ListParagraph"/>
        <w:ind w:left="1440"/>
        <w:rPr>
          <w:rFonts w:ascii="Aptos" w:hAnsi="Aptos" w:cs="Arial"/>
          <w:bCs/>
          <w:sz w:val="22"/>
          <w:szCs w:val="22"/>
          <w:lang w:eastAsia="ja-JP"/>
        </w:rPr>
      </w:pPr>
      <w:r w:rsidRPr="00967956">
        <w:rPr>
          <w:rFonts w:ascii="Aptos" w:hAnsi="Aptos" w:cs="Arial"/>
          <w:bCs/>
          <w:sz w:val="22"/>
          <w:szCs w:val="22"/>
          <w:lang w:eastAsia="ja-JP"/>
        </w:rPr>
        <w:t>Cllr Bach:</w:t>
      </w:r>
    </w:p>
    <w:p w14:paraId="55635EE5" w14:textId="77777777" w:rsidR="0076028C" w:rsidRPr="008B57A8" w:rsidRDefault="0076028C" w:rsidP="0076028C">
      <w:pPr>
        <w:pStyle w:val="ListParagraph"/>
        <w:ind w:left="1440"/>
        <w:rPr>
          <w:rFonts w:ascii="Aptos" w:hAnsi="Aptos" w:cs="Arial"/>
          <w:bCs/>
          <w:i/>
          <w:iCs/>
          <w:sz w:val="20"/>
          <w:szCs w:val="20"/>
          <w:lang w:eastAsia="ja-JP"/>
        </w:rPr>
      </w:pPr>
      <w:r w:rsidRPr="008B57A8">
        <w:rPr>
          <w:rFonts w:ascii="Aptos" w:hAnsi="Aptos" w:cs="Arial"/>
          <w:bCs/>
          <w:i/>
          <w:iCs/>
          <w:sz w:val="20"/>
          <w:szCs w:val="20"/>
          <w:lang w:eastAsia="ja-JP"/>
        </w:rPr>
        <w:t>Re: District Councillors Report for NTC Meeting - 22nd January 2025</w:t>
      </w:r>
    </w:p>
    <w:p w14:paraId="603C4BC9" w14:textId="77777777" w:rsidR="0076028C" w:rsidRPr="008B57A8" w:rsidRDefault="0076028C" w:rsidP="0076028C">
      <w:pPr>
        <w:pStyle w:val="ListParagraph"/>
        <w:ind w:left="1440"/>
        <w:rPr>
          <w:rFonts w:ascii="Aptos" w:hAnsi="Aptos" w:cs="Arial"/>
          <w:bCs/>
          <w:i/>
          <w:iCs/>
          <w:sz w:val="20"/>
          <w:szCs w:val="20"/>
          <w:lang w:eastAsia="ja-JP"/>
        </w:rPr>
      </w:pPr>
      <w:r w:rsidRPr="008B57A8">
        <w:rPr>
          <w:rFonts w:ascii="Aptos" w:hAnsi="Aptos" w:cs="Arial"/>
          <w:bCs/>
          <w:i/>
          <w:iCs/>
          <w:sz w:val="20"/>
          <w:szCs w:val="20"/>
          <w:lang w:eastAsia="ja-JP"/>
        </w:rPr>
        <w:t>Cllr Niki Tait our Mayor has requested that District Members submit written reports in advance of our next full council meeting as above.</w:t>
      </w:r>
    </w:p>
    <w:p w14:paraId="04343AA3" w14:textId="77777777" w:rsidR="0076028C" w:rsidRPr="008B57A8" w:rsidRDefault="0076028C" w:rsidP="0076028C">
      <w:pPr>
        <w:pStyle w:val="ListParagraph"/>
        <w:ind w:left="1440"/>
        <w:rPr>
          <w:rFonts w:ascii="Aptos" w:hAnsi="Aptos" w:cs="Arial"/>
          <w:bCs/>
          <w:i/>
          <w:iCs/>
          <w:sz w:val="20"/>
          <w:szCs w:val="20"/>
          <w:lang w:eastAsia="ja-JP"/>
        </w:rPr>
      </w:pPr>
      <w:r w:rsidRPr="008B57A8">
        <w:rPr>
          <w:rFonts w:ascii="Aptos" w:hAnsi="Aptos" w:cs="Arial"/>
          <w:bCs/>
          <w:i/>
          <w:iCs/>
          <w:sz w:val="20"/>
          <w:szCs w:val="20"/>
          <w:lang w:eastAsia="ja-JP"/>
        </w:rPr>
        <w:t xml:space="preserve">My report is therefore as follows, which can be shared in advance of our meeting. </w:t>
      </w:r>
    </w:p>
    <w:p w14:paraId="62BA1FCF" w14:textId="77777777" w:rsidR="0076028C" w:rsidRPr="008B57A8" w:rsidRDefault="0076028C" w:rsidP="0076028C">
      <w:pPr>
        <w:pStyle w:val="ListParagraph"/>
        <w:ind w:left="1440"/>
        <w:rPr>
          <w:rFonts w:ascii="Aptos" w:hAnsi="Aptos" w:cs="Arial"/>
          <w:bCs/>
          <w:i/>
          <w:iCs/>
          <w:sz w:val="20"/>
          <w:szCs w:val="20"/>
          <w:lang w:eastAsia="ja-JP"/>
        </w:rPr>
      </w:pPr>
      <w:r w:rsidRPr="008B57A8">
        <w:rPr>
          <w:rFonts w:ascii="Aptos" w:hAnsi="Aptos" w:cs="Arial"/>
          <w:bCs/>
          <w:i/>
          <w:iCs/>
          <w:sz w:val="20"/>
          <w:szCs w:val="20"/>
          <w:lang w:eastAsia="ja-JP"/>
        </w:rPr>
        <w:t xml:space="preserve">Other than this Governments Impending reorganisation of Local Government and Devolution I have nothing substantive to report, which may be a similar response from other TDC members. </w:t>
      </w:r>
    </w:p>
    <w:p w14:paraId="19632291" w14:textId="77777777" w:rsidR="0076028C" w:rsidRPr="008B57A8" w:rsidRDefault="0076028C" w:rsidP="0076028C">
      <w:pPr>
        <w:pStyle w:val="ListParagraph"/>
        <w:ind w:left="1440"/>
        <w:rPr>
          <w:rFonts w:ascii="Aptos" w:hAnsi="Aptos" w:cs="Arial"/>
          <w:bCs/>
          <w:i/>
          <w:iCs/>
          <w:sz w:val="20"/>
          <w:szCs w:val="20"/>
          <w:lang w:eastAsia="ja-JP"/>
        </w:rPr>
      </w:pPr>
      <w:r w:rsidRPr="008B57A8">
        <w:rPr>
          <w:rFonts w:ascii="Aptos" w:hAnsi="Aptos" w:cs="Arial"/>
          <w:bCs/>
          <w:i/>
          <w:iCs/>
          <w:sz w:val="20"/>
          <w:szCs w:val="20"/>
          <w:lang w:eastAsia="ja-JP"/>
        </w:rPr>
        <w:t>Therefore, I can do no better, other than to attach below, the recent statement from the Leader of TDC Cllr Ken James, showing Torridge's position on this, which was supported by the majority of the members present at the Extraordinary Meeting held on the 9th January 2025.</w:t>
      </w:r>
    </w:p>
    <w:p w14:paraId="0B31CA67" w14:textId="77777777" w:rsidR="0076028C" w:rsidRPr="008B57A8" w:rsidRDefault="0076028C" w:rsidP="0076028C">
      <w:pPr>
        <w:pStyle w:val="ListParagraph"/>
        <w:ind w:left="1440"/>
        <w:rPr>
          <w:rFonts w:ascii="Aptos" w:hAnsi="Aptos" w:cs="Arial"/>
          <w:bCs/>
          <w:i/>
          <w:iCs/>
          <w:sz w:val="20"/>
          <w:szCs w:val="20"/>
          <w:lang w:eastAsia="ja-JP"/>
        </w:rPr>
      </w:pPr>
      <w:r w:rsidRPr="008B57A8">
        <w:rPr>
          <w:rFonts w:ascii="Aptos" w:hAnsi="Aptos" w:cs="Arial"/>
          <w:bCs/>
          <w:i/>
          <w:iCs/>
          <w:sz w:val="20"/>
          <w:szCs w:val="20"/>
          <w:lang w:eastAsia="ja-JP"/>
        </w:rPr>
        <w:t>Please accept this as my written report for our meeting next week and click on the link below to see the statement. Please click on the following link:-</w:t>
      </w:r>
    </w:p>
    <w:p w14:paraId="102E8DF7" w14:textId="77777777" w:rsidR="0076028C" w:rsidRPr="008B57A8" w:rsidRDefault="0076028C" w:rsidP="0076028C">
      <w:pPr>
        <w:pStyle w:val="ListParagraph"/>
        <w:ind w:left="1440"/>
        <w:rPr>
          <w:rFonts w:ascii="Aptos" w:hAnsi="Aptos" w:cs="Arial"/>
          <w:bCs/>
          <w:i/>
          <w:iCs/>
          <w:sz w:val="20"/>
          <w:szCs w:val="20"/>
          <w:lang w:eastAsia="ja-JP"/>
        </w:rPr>
      </w:pPr>
      <w:hyperlink r:id="rId19" w:history="1">
        <w:r w:rsidRPr="008B57A8">
          <w:rPr>
            <w:rStyle w:val="Hyperlink"/>
            <w:rFonts w:ascii="Aptos" w:hAnsi="Aptos" w:cs="Arial"/>
            <w:bCs/>
            <w:i/>
            <w:iCs/>
            <w:sz w:val="20"/>
            <w:szCs w:val="20"/>
            <w:lang w:eastAsia="ja-JP"/>
          </w:rPr>
          <w:t>https://torridge.gov.uk/article/22095/JOINT-STATEMENT-Devon-District-Councils-Update-on-devolution-and-local-government-reform</w:t>
        </w:r>
      </w:hyperlink>
      <w:r w:rsidRPr="008B57A8">
        <w:rPr>
          <w:rFonts w:ascii="Aptos" w:hAnsi="Aptos" w:cs="Arial"/>
          <w:bCs/>
          <w:i/>
          <w:iCs/>
          <w:sz w:val="20"/>
          <w:szCs w:val="20"/>
          <w:lang w:eastAsia="ja-JP"/>
        </w:rPr>
        <w:t xml:space="preserve"> </w:t>
      </w:r>
    </w:p>
    <w:p w14:paraId="6508E736" w14:textId="77777777" w:rsidR="0076028C" w:rsidRPr="008B57A8" w:rsidRDefault="0076028C" w:rsidP="0076028C">
      <w:pPr>
        <w:pStyle w:val="ListParagraph"/>
        <w:ind w:left="1440"/>
        <w:rPr>
          <w:rFonts w:ascii="Aptos" w:hAnsi="Aptos" w:cs="Arial"/>
          <w:bCs/>
          <w:sz w:val="6"/>
          <w:szCs w:val="6"/>
          <w:lang w:eastAsia="ja-JP"/>
        </w:rPr>
      </w:pPr>
    </w:p>
    <w:p w14:paraId="219B0272" w14:textId="77777777" w:rsidR="0076028C" w:rsidRPr="00967956" w:rsidRDefault="0076028C" w:rsidP="0076028C">
      <w:pPr>
        <w:pStyle w:val="ListParagraph"/>
        <w:ind w:left="1440"/>
        <w:rPr>
          <w:rFonts w:ascii="Aptos" w:hAnsi="Aptos" w:cs="Arial"/>
          <w:bCs/>
          <w:sz w:val="22"/>
          <w:szCs w:val="22"/>
          <w:lang w:eastAsia="ja-JP"/>
        </w:rPr>
      </w:pPr>
      <w:r w:rsidRPr="00967956">
        <w:rPr>
          <w:rFonts w:ascii="Aptos" w:hAnsi="Aptos" w:cs="Arial"/>
          <w:bCs/>
          <w:sz w:val="22"/>
          <w:szCs w:val="22"/>
          <w:lang w:eastAsia="ja-JP"/>
        </w:rPr>
        <w:t>Cllr Hodson:</w:t>
      </w:r>
    </w:p>
    <w:p w14:paraId="52B9A49B" w14:textId="77777777" w:rsidR="0076028C" w:rsidRPr="008B57A8" w:rsidRDefault="0076028C" w:rsidP="0076028C">
      <w:pPr>
        <w:pStyle w:val="ListParagraph"/>
        <w:ind w:left="1440"/>
        <w:rPr>
          <w:rFonts w:ascii="Aptos" w:hAnsi="Aptos" w:cs="Arial"/>
          <w:bCs/>
          <w:i/>
          <w:iCs/>
          <w:sz w:val="20"/>
          <w:szCs w:val="20"/>
          <w:lang w:eastAsia="ja-JP"/>
        </w:rPr>
      </w:pPr>
      <w:r w:rsidRPr="008B57A8">
        <w:rPr>
          <w:rFonts w:ascii="Aptos" w:hAnsi="Aptos" w:cs="Arial"/>
          <w:bCs/>
          <w:i/>
          <w:iCs/>
          <w:sz w:val="20"/>
          <w:szCs w:val="20"/>
          <w:lang w:eastAsia="ja-JP"/>
        </w:rPr>
        <w:t>The Roads Policing team demonstrates their commitment to road users in Devon &amp;</w:t>
      </w:r>
      <w:r w:rsidRPr="008B57A8">
        <w:rPr>
          <w:rFonts w:ascii="Aptos" w:hAnsi="Aptos" w:cs="Arial"/>
          <w:bCs/>
          <w:sz w:val="20"/>
          <w:szCs w:val="20"/>
          <w:lang w:eastAsia="ja-JP"/>
        </w:rPr>
        <w:t xml:space="preserve"> </w:t>
      </w:r>
      <w:r w:rsidRPr="008B57A8">
        <w:rPr>
          <w:rFonts w:ascii="Aptos" w:hAnsi="Aptos" w:cs="Arial"/>
          <w:bCs/>
          <w:i/>
          <w:iCs/>
          <w:sz w:val="20"/>
          <w:szCs w:val="20"/>
          <w:lang w:eastAsia="ja-JP"/>
        </w:rPr>
        <w:t>Cornwall.</w:t>
      </w:r>
    </w:p>
    <w:p w14:paraId="36ECBC4E" w14:textId="77777777" w:rsidR="0076028C" w:rsidRPr="008B57A8" w:rsidRDefault="0076028C" w:rsidP="0076028C">
      <w:pPr>
        <w:pStyle w:val="ListParagraph"/>
        <w:ind w:left="1440"/>
        <w:rPr>
          <w:rFonts w:ascii="Aptos" w:hAnsi="Aptos" w:cs="Arial"/>
          <w:bCs/>
          <w:i/>
          <w:iCs/>
          <w:sz w:val="20"/>
          <w:szCs w:val="20"/>
          <w:lang w:eastAsia="ja-JP"/>
        </w:rPr>
      </w:pPr>
      <w:r w:rsidRPr="008B57A8">
        <w:rPr>
          <w:rFonts w:ascii="Aptos" w:hAnsi="Aptos" w:cs="Arial"/>
          <w:bCs/>
          <w:i/>
          <w:iCs/>
          <w:sz w:val="20"/>
          <w:szCs w:val="20"/>
          <w:lang w:eastAsia="ja-JP"/>
        </w:rPr>
        <w:t xml:space="preserve">Chief Constable James Vaughan QPM </w:t>
      </w:r>
      <w:proofErr w:type="spellStart"/>
      <w:r w:rsidRPr="008B57A8">
        <w:rPr>
          <w:rFonts w:ascii="Aptos" w:hAnsi="Aptos" w:cs="Arial"/>
          <w:bCs/>
          <w:i/>
          <w:iCs/>
          <w:sz w:val="20"/>
          <w:szCs w:val="20"/>
          <w:lang w:eastAsia="ja-JP"/>
        </w:rPr>
        <w:t>MSt</w:t>
      </w:r>
      <w:proofErr w:type="spellEnd"/>
      <w:r w:rsidRPr="008B57A8">
        <w:rPr>
          <w:rFonts w:ascii="Aptos" w:hAnsi="Aptos" w:cs="Arial"/>
          <w:bCs/>
          <w:i/>
          <w:iCs/>
          <w:sz w:val="20"/>
          <w:szCs w:val="20"/>
          <w:lang w:eastAsia="ja-JP"/>
        </w:rPr>
        <w:t xml:space="preserve"> (</w:t>
      </w:r>
      <w:proofErr w:type="spellStart"/>
      <w:r w:rsidRPr="008B57A8">
        <w:rPr>
          <w:rFonts w:ascii="Aptos" w:hAnsi="Aptos" w:cs="Arial"/>
          <w:bCs/>
          <w:i/>
          <w:iCs/>
          <w:sz w:val="20"/>
          <w:szCs w:val="20"/>
          <w:lang w:eastAsia="ja-JP"/>
        </w:rPr>
        <w:t>Cantab</w:t>
      </w:r>
      <w:proofErr w:type="spellEnd"/>
      <w:r w:rsidRPr="008B57A8">
        <w:rPr>
          <w:rFonts w:ascii="Aptos" w:hAnsi="Aptos" w:cs="Arial"/>
          <w:bCs/>
          <w:i/>
          <w:iCs/>
          <w:sz w:val="20"/>
          <w:szCs w:val="20"/>
          <w:lang w:eastAsia="ja-JP"/>
        </w:rPr>
        <w:t>) joined officers from the Roads Policing Team this week to discuss initiatives put in place to reduce road injuries and deaths on the roads across the force area. These initiatives underpin a proactive approach by the police to prevent accidents caused by motorists who take risks on the roads.</w:t>
      </w:r>
    </w:p>
    <w:p w14:paraId="3300C8B0" w14:textId="77777777" w:rsidR="0076028C" w:rsidRPr="008B57A8" w:rsidRDefault="0076028C" w:rsidP="0076028C">
      <w:pPr>
        <w:pStyle w:val="ListParagraph"/>
        <w:ind w:left="1440"/>
        <w:rPr>
          <w:rFonts w:ascii="Aptos" w:hAnsi="Aptos" w:cs="Arial"/>
          <w:bCs/>
          <w:i/>
          <w:iCs/>
          <w:sz w:val="20"/>
          <w:szCs w:val="20"/>
          <w:lang w:eastAsia="ja-JP"/>
        </w:rPr>
      </w:pPr>
      <w:r w:rsidRPr="008B57A8">
        <w:rPr>
          <w:rFonts w:ascii="Aptos" w:hAnsi="Aptos" w:cs="Arial"/>
          <w:bCs/>
          <w:i/>
          <w:iCs/>
          <w:sz w:val="20"/>
          <w:szCs w:val="20"/>
          <w:lang w:eastAsia="ja-JP"/>
        </w:rPr>
        <w:t>One of the initiatives is an operation known as Op Limit, a national month-long initiative aimed at warning drivers about the consequences of driving under the influence of alcohol or drugs. The police work in partnership with communities and encourage people to report suspected drink or drug drivers to the police.</w:t>
      </w:r>
    </w:p>
    <w:p w14:paraId="401FE54C" w14:textId="77777777" w:rsidR="0076028C" w:rsidRPr="008B57A8" w:rsidRDefault="0076028C" w:rsidP="0076028C">
      <w:pPr>
        <w:pStyle w:val="ListParagraph"/>
        <w:ind w:left="1440"/>
        <w:rPr>
          <w:rFonts w:ascii="Aptos" w:hAnsi="Aptos" w:cs="Arial"/>
          <w:bCs/>
          <w:i/>
          <w:iCs/>
          <w:sz w:val="20"/>
          <w:szCs w:val="20"/>
          <w:lang w:eastAsia="ja-JP"/>
        </w:rPr>
      </w:pPr>
      <w:r w:rsidRPr="008B57A8">
        <w:rPr>
          <w:rFonts w:ascii="Aptos" w:hAnsi="Aptos" w:cs="Arial"/>
          <w:bCs/>
          <w:i/>
          <w:iCs/>
          <w:sz w:val="20"/>
          <w:szCs w:val="20"/>
          <w:lang w:eastAsia="ja-JP"/>
        </w:rPr>
        <w:t>As part of December 2024 Op Limit campaign, Devon and Cornwall Police arrested 284 people on suspicion of drink or drug driving.</w:t>
      </w:r>
    </w:p>
    <w:p w14:paraId="22AC7AE3" w14:textId="77777777" w:rsidR="0076028C" w:rsidRPr="008B57A8" w:rsidRDefault="0076028C" w:rsidP="0076028C">
      <w:pPr>
        <w:pStyle w:val="ListParagraph"/>
        <w:ind w:left="1440"/>
        <w:rPr>
          <w:rFonts w:ascii="Aptos" w:hAnsi="Aptos" w:cs="Arial"/>
          <w:bCs/>
          <w:i/>
          <w:iCs/>
          <w:sz w:val="20"/>
          <w:szCs w:val="20"/>
          <w:lang w:eastAsia="ja-JP"/>
        </w:rPr>
      </w:pPr>
      <w:r w:rsidRPr="008B57A8">
        <w:rPr>
          <w:rFonts w:ascii="Aptos" w:hAnsi="Aptos" w:cs="Arial"/>
          <w:bCs/>
          <w:i/>
          <w:iCs/>
          <w:sz w:val="20"/>
          <w:szCs w:val="20"/>
          <w:lang w:eastAsia="ja-JP"/>
        </w:rPr>
        <w:t>Of the 178 people arrested on suspicion of drink driving, 79% were male and most offenders were aged between 17 and 45.</w:t>
      </w:r>
    </w:p>
    <w:p w14:paraId="4DF32DFB" w14:textId="77777777" w:rsidR="0076028C" w:rsidRPr="008B57A8" w:rsidRDefault="0076028C" w:rsidP="0076028C">
      <w:pPr>
        <w:pStyle w:val="ListParagraph"/>
        <w:ind w:left="1440"/>
        <w:rPr>
          <w:rFonts w:ascii="Aptos" w:hAnsi="Aptos" w:cs="Arial"/>
          <w:bCs/>
          <w:i/>
          <w:iCs/>
          <w:sz w:val="20"/>
          <w:szCs w:val="20"/>
          <w:lang w:eastAsia="ja-JP"/>
        </w:rPr>
      </w:pPr>
      <w:r w:rsidRPr="008B57A8">
        <w:rPr>
          <w:rFonts w:ascii="Aptos" w:hAnsi="Aptos" w:cs="Arial"/>
          <w:bCs/>
          <w:i/>
          <w:iCs/>
          <w:sz w:val="20"/>
          <w:szCs w:val="20"/>
          <w:lang w:eastAsia="ja-JP"/>
        </w:rPr>
        <w:t>On Christmas day, 11 people were arrested on suspicion of drink driving (7 males and 4 females) and 1 male was arrested after testing positive for cocaine at the roadside.</w:t>
      </w:r>
    </w:p>
    <w:p w14:paraId="0537D605" w14:textId="77777777" w:rsidR="0076028C" w:rsidRPr="008B57A8" w:rsidRDefault="0076028C" w:rsidP="0076028C">
      <w:pPr>
        <w:pStyle w:val="ListParagraph"/>
        <w:ind w:left="1440"/>
        <w:rPr>
          <w:rFonts w:ascii="Aptos" w:hAnsi="Aptos" w:cs="Arial"/>
          <w:bCs/>
          <w:i/>
          <w:iCs/>
          <w:sz w:val="20"/>
          <w:szCs w:val="20"/>
          <w:lang w:eastAsia="ja-JP"/>
        </w:rPr>
      </w:pPr>
      <w:r w:rsidRPr="008B57A8">
        <w:rPr>
          <w:rFonts w:ascii="Aptos" w:hAnsi="Aptos" w:cs="Arial"/>
          <w:bCs/>
          <w:i/>
          <w:iCs/>
          <w:sz w:val="20"/>
          <w:szCs w:val="20"/>
          <w:lang w:eastAsia="ja-JP"/>
        </w:rPr>
        <w:t>On New Years Eve and into the early hours of New Years Day, 7 people were arrested on suspicion of driving under the influence of drink or drugs.</w:t>
      </w:r>
    </w:p>
    <w:p w14:paraId="4A1A3D81" w14:textId="77777777" w:rsidR="0076028C" w:rsidRPr="008B57A8" w:rsidRDefault="0076028C" w:rsidP="0076028C">
      <w:pPr>
        <w:pStyle w:val="ListParagraph"/>
        <w:ind w:left="1440"/>
        <w:rPr>
          <w:rFonts w:ascii="Aptos" w:hAnsi="Aptos" w:cs="Arial"/>
          <w:bCs/>
          <w:i/>
          <w:iCs/>
          <w:sz w:val="20"/>
          <w:szCs w:val="20"/>
          <w:lang w:eastAsia="ja-JP"/>
        </w:rPr>
      </w:pPr>
      <w:r w:rsidRPr="008B57A8">
        <w:rPr>
          <w:rFonts w:ascii="Aptos" w:hAnsi="Aptos" w:cs="Arial"/>
          <w:bCs/>
          <w:i/>
          <w:iCs/>
          <w:sz w:val="20"/>
          <w:szCs w:val="20"/>
          <w:lang w:eastAsia="ja-JP"/>
        </w:rPr>
        <w:t>For the full article please see the Devon &amp; Cornwall Police website.</w:t>
      </w:r>
    </w:p>
    <w:p w14:paraId="6BB666D6" w14:textId="77777777" w:rsidR="0076028C" w:rsidRPr="008B57A8" w:rsidRDefault="0076028C" w:rsidP="0076028C">
      <w:pPr>
        <w:pStyle w:val="ListParagraph"/>
        <w:ind w:left="1440"/>
        <w:rPr>
          <w:rFonts w:ascii="Aptos" w:hAnsi="Aptos" w:cs="Arial"/>
          <w:bCs/>
          <w:i/>
          <w:iCs/>
          <w:sz w:val="20"/>
          <w:szCs w:val="20"/>
          <w:lang w:eastAsia="ja-JP"/>
        </w:rPr>
      </w:pPr>
      <w:r w:rsidRPr="008B57A8">
        <w:rPr>
          <w:rFonts w:ascii="Aptos" w:hAnsi="Aptos" w:cs="Arial"/>
          <w:bCs/>
          <w:i/>
          <w:iCs/>
          <w:sz w:val="20"/>
          <w:szCs w:val="20"/>
          <w:lang w:eastAsia="ja-JP"/>
        </w:rPr>
        <w:t>Cllr Hodson also reported that she had been involved in discussions with officers at Torridge District Council regarding S106 allocations and their availability and hoped to arrange a meeting between Northam TC members and officers and officers at TDC in due course.</w:t>
      </w:r>
    </w:p>
    <w:p w14:paraId="4F940BF0" w14:textId="77777777" w:rsidR="0076028C" w:rsidRPr="00467C87" w:rsidRDefault="0076028C" w:rsidP="0076028C">
      <w:pPr>
        <w:pStyle w:val="ListParagraph"/>
        <w:ind w:left="1440"/>
        <w:rPr>
          <w:rFonts w:ascii="Aptos" w:hAnsi="Aptos" w:cs="Arial"/>
          <w:b/>
          <w:sz w:val="22"/>
          <w:szCs w:val="22"/>
          <w:lang w:eastAsia="ja-JP"/>
        </w:rPr>
      </w:pPr>
      <w:r w:rsidRPr="00467C87">
        <w:rPr>
          <w:rFonts w:ascii="Aptos" w:hAnsi="Aptos" w:cs="Arial"/>
          <w:b/>
          <w:sz w:val="22"/>
          <w:szCs w:val="22"/>
          <w:lang w:eastAsia="ja-JP"/>
        </w:rPr>
        <w:t>Action point: Town Clerk to liaise with Cllr Hodson to arrange that meeting.</w:t>
      </w:r>
    </w:p>
    <w:p w14:paraId="7D9ADB1D" w14:textId="77777777" w:rsidR="0076028C" w:rsidRPr="008B57A8" w:rsidRDefault="0076028C" w:rsidP="0076028C">
      <w:pPr>
        <w:pStyle w:val="ListParagraph"/>
        <w:ind w:left="1440"/>
        <w:rPr>
          <w:rFonts w:ascii="Aptos" w:hAnsi="Aptos" w:cs="Arial"/>
          <w:bCs/>
          <w:sz w:val="6"/>
          <w:szCs w:val="6"/>
          <w:lang w:eastAsia="ja-JP"/>
        </w:rPr>
      </w:pPr>
    </w:p>
    <w:p w14:paraId="38D4DB13" w14:textId="77777777" w:rsidR="0076028C" w:rsidRPr="00967956" w:rsidRDefault="0076028C" w:rsidP="0076028C">
      <w:pPr>
        <w:pStyle w:val="ListParagraph"/>
        <w:ind w:left="1440"/>
        <w:rPr>
          <w:rFonts w:ascii="Aptos" w:hAnsi="Aptos" w:cs="Arial"/>
          <w:bCs/>
          <w:sz w:val="22"/>
          <w:szCs w:val="22"/>
          <w:lang w:eastAsia="ja-JP"/>
        </w:rPr>
      </w:pPr>
      <w:r w:rsidRPr="00967956">
        <w:rPr>
          <w:rFonts w:ascii="Aptos" w:hAnsi="Aptos" w:cs="Arial"/>
          <w:bCs/>
          <w:sz w:val="22"/>
          <w:szCs w:val="22"/>
          <w:lang w:eastAsia="ja-JP"/>
        </w:rPr>
        <w:t>Cllr Lo-Vel:</w:t>
      </w:r>
    </w:p>
    <w:p w14:paraId="58E54556" w14:textId="77777777" w:rsidR="0076028C" w:rsidRPr="008B57A8" w:rsidRDefault="0076028C" w:rsidP="0076028C">
      <w:pPr>
        <w:pStyle w:val="ListParagraph"/>
        <w:ind w:left="1440"/>
        <w:rPr>
          <w:rFonts w:ascii="Aptos" w:hAnsi="Aptos" w:cs="Arial"/>
          <w:bCs/>
          <w:i/>
          <w:iCs/>
          <w:sz w:val="20"/>
          <w:szCs w:val="20"/>
          <w:lang w:eastAsia="ja-JP"/>
        </w:rPr>
      </w:pPr>
      <w:r>
        <w:rPr>
          <w:rFonts w:ascii="Aptos" w:hAnsi="Aptos" w:cs="Arial"/>
          <w:bCs/>
          <w:i/>
          <w:iCs/>
          <w:sz w:val="20"/>
          <w:szCs w:val="20"/>
          <w:lang w:eastAsia="ja-JP"/>
        </w:rPr>
        <w:t>An</w:t>
      </w:r>
      <w:r w:rsidRPr="008B57A8">
        <w:rPr>
          <w:rFonts w:ascii="Aptos" w:hAnsi="Aptos" w:cs="Arial"/>
          <w:bCs/>
          <w:i/>
          <w:iCs/>
          <w:sz w:val="20"/>
          <w:szCs w:val="20"/>
          <w:lang w:eastAsia="ja-JP"/>
        </w:rPr>
        <w:t xml:space="preserve"> extraordinary full council meeting on 9th January </w:t>
      </w:r>
      <w:r>
        <w:rPr>
          <w:rFonts w:ascii="Aptos" w:hAnsi="Aptos" w:cs="Arial"/>
          <w:bCs/>
          <w:i/>
          <w:iCs/>
          <w:sz w:val="20"/>
          <w:szCs w:val="20"/>
          <w:lang w:eastAsia="ja-JP"/>
        </w:rPr>
        <w:t xml:space="preserve">at TDC, </w:t>
      </w:r>
      <w:r w:rsidRPr="008B57A8">
        <w:rPr>
          <w:rFonts w:ascii="Aptos" w:hAnsi="Aptos" w:cs="Arial"/>
          <w:bCs/>
          <w:i/>
          <w:iCs/>
          <w:sz w:val="20"/>
          <w:szCs w:val="20"/>
          <w:lang w:eastAsia="ja-JP"/>
        </w:rPr>
        <w:t>held to discuss the implication of the Government's while paper on Devolution. These are far reaching and complicated. Although the Council were not required to make a formal response at this stage a letter was agreed. Whether it will make any difference to what is proposed is yet to be seen. I find it very difficult to see where Torridge will fit into these far-reaching proposals and it is hard to see at the moment how these proposals will improve democracy, accountability or public engagement in decision making in our large, predominantly rural areas. The Council did ask that the elections scheduled for 2025 should go ahead.</w:t>
      </w:r>
    </w:p>
    <w:p w14:paraId="6EA1E17C" w14:textId="77777777" w:rsidR="0076028C" w:rsidRPr="008B57A8" w:rsidRDefault="0076028C" w:rsidP="0076028C">
      <w:pPr>
        <w:pStyle w:val="ListParagraph"/>
        <w:ind w:left="1440"/>
        <w:rPr>
          <w:rFonts w:ascii="Aptos" w:hAnsi="Aptos" w:cs="Arial"/>
          <w:bCs/>
          <w:i/>
          <w:iCs/>
          <w:sz w:val="20"/>
          <w:szCs w:val="20"/>
          <w:lang w:eastAsia="ja-JP"/>
        </w:rPr>
      </w:pPr>
      <w:r w:rsidRPr="008B57A8">
        <w:rPr>
          <w:rFonts w:ascii="Aptos" w:hAnsi="Aptos" w:cs="Arial"/>
          <w:bCs/>
          <w:i/>
          <w:iCs/>
          <w:sz w:val="20"/>
          <w:szCs w:val="20"/>
          <w:lang w:eastAsia="ja-JP"/>
        </w:rPr>
        <w:t>At the Internal Scrutiny meeting positive reports were delivered regarding the Asset management plan from Harvey Gardener and the Economic Review and Estuary Review from Chris Fuller.</w:t>
      </w:r>
    </w:p>
    <w:p w14:paraId="53544BCE" w14:textId="77777777" w:rsidR="0076028C" w:rsidRPr="0050159C" w:rsidRDefault="0076028C" w:rsidP="0076028C">
      <w:pPr>
        <w:pStyle w:val="ListParagraph"/>
        <w:ind w:left="1440"/>
        <w:rPr>
          <w:rFonts w:ascii="Aptos" w:hAnsi="Aptos" w:cs="Arial"/>
          <w:bCs/>
          <w:i/>
          <w:iCs/>
        </w:rPr>
      </w:pPr>
      <w:r w:rsidRPr="008B57A8">
        <w:rPr>
          <w:rFonts w:ascii="Aptos" w:hAnsi="Aptos" w:cs="Arial"/>
          <w:bCs/>
          <w:i/>
          <w:iCs/>
          <w:sz w:val="20"/>
          <w:szCs w:val="20"/>
          <w:lang w:eastAsia="ja-JP"/>
        </w:rPr>
        <w:t>I tried to help a constituent with a query about housing and was dismayed to hear from Torridge that Devon Home Choice is currently taking about four weeks to respond to emails - I imagine even longer if people like the people I was trying to help do not have internet or an email address and required a postal response. I have heard from another constituent that it is not possible to log on to the site. I will be looking into this on my return from holiday.</w:t>
      </w:r>
      <w:r w:rsidRPr="0050159C">
        <w:rPr>
          <w:rFonts w:ascii="Aptos" w:hAnsi="Aptos" w:cs="Arial"/>
          <w:bCs/>
          <w:i/>
          <w:iCs/>
        </w:rPr>
        <w:br w:type="page"/>
      </w:r>
    </w:p>
    <w:p w14:paraId="63ECFE1E" w14:textId="77777777" w:rsidR="0076028C" w:rsidRPr="0050159C" w:rsidRDefault="0076028C" w:rsidP="0076028C">
      <w:pPr>
        <w:ind w:left="1440" w:hanging="1440"/>
        <w:jc w:val="right"/>
        <w:rPr>
          <w:rFonts w:ascii="Aptos" w:hAnsi="Aptos"/>
          <w:b/>
          <w:bCs/>
        </w:rPr>
      </w:pPr>
      <w:r w:rsidRPr="0050159C">
        <w:rPr>
          <w:rFonts w:ascii="Aptos" w:hAnsi="Aptos"/>
          <w:b/>
          <w:bCs/>
        </w:rPr>
        <w:lastRenderedPageBreak/>
        <w:t>Page 19</w:t>
      </w:r>
      <w:r>
        <w:rPr>
          <w:rFonts w:ascii="Aptos" w:hAnsi="Aptos"/>
          <w:b/>
          <w:bCs/>
        </w:rPr>
        <w:t>8</w:t>
      </w:r>
    </w:p>
    <w:p w14:paraId="15DDAE66" w14:textId="77777777" w:rsidR="0076028C" w:rsidRPr="0050159C" w:rsidRDefault="0076028C" w:rsidP="0076028C">
      <w:pPr>
        <w:ind w:left="1440" w:hanging="1440"/>
        <w:jc w:val="right"/>
        <w:rPr>
          <w:rFonts w:ascii="Aptos" w:hAnsi="Aptos"/>
          <w:b/>
          <w:bCs/>
          <w:i/>
          <w:iCs/>
          <w:sz w:val="6"/>
          <w:szCs w:val="6"/>
        </w:rPr>
      </w:pPr>
    </w:p>
    <w:p w14:paraId="74784F4D" w14:textId="77777777" w:rsidR="0076028C" w:rsidRPr="00C41715" w:rsidRDefault="0076028C" w:rsidP="0076028C">
      <w:pPr>
        <w:pStyle w:val="ListParagraph"/>
        <w:ind w:left="1440"/>
        <w:rPr>
          <w:rFonts w:ascii="Aptos" w:hAnsi="Aptos" w:cs="Arial"/>
          <w:b/>
          <w:sz w:val="6"/>
          <w:szCs w:val="6"/>
        </w:rPr>
      </w:pPr>
    </w:p>
    <w:p w14:paraId="46872B6B" w14:textId="77777777" w:rsidR="0076028C" w:rsidRPr="00C41715" w:rsidRDefault="0076028C" w:rsidP="0076028C">
      <w:pPr>
        <w:pStyle w:val="ListParagraph"/>
        <w:ind w:left="1440" w:hanging="1440"/>
        <w:rPr>
          <w:rFonts w:ascii="Aptos" w:hAnsi="Aptos" w:cs="Arial"/>
          <w:b/>
          <w:sz w:val="6"/>
          <w:szCs w:val="6"/>
        </w:rPr>
      </w:pPr>
    </w:p>
    <w:p w14:paraId="4A9977D2" w14:textId="77777777" w:rsidR="0076028C" w:rsidRPr="008B57A8" w:rsidRDefault="0076028C" w:rsidP="0076028C">
      <w:pPr>
        <w:pStyle w:val="ListParagraph"/>
        <w:ind w:left="1440" w:hanging="1440"/>
        <w:rPr>
          <w:rFonts w:ascii="Aptos" w:hAnsi="Aptos" w:cs="Arial"/>
          <w:b/>
          <w:iCs/>
          <w:sz w:val="22"/>
          <w:szCs w:val="22"/>
        </w:rPr>
      </w:pPr>
      <w:r w:rsidRPr="008B57A8">
        <w:rPr>
          <w:rFonts w:ascii="Aptos" w:hAnsi="Aptos" w:cs="Arial"/>
          <w:b/>
          <w:sz w:val="22"/>
          <w:szCs w:val="22"/>
        </w:rPr>
        <w:t>2501/547</w:t>
      </w:r>
      <w:r w:rsidRPr="008B57A8">
        <w:rPr>
          <w:rFonts w:ascii="Aptos" w:hAnsi="Aptos" w:cs="Arial"/>
          <w:b/>
          <w:sz w:val="22"/>
          <w:szCs w:val="22"/>
        </w:rPr>
        <w:tab/>
      </w:r>
      <w:r w:rsidRPr="008B57A8">
        <w:rPr>
          <w:rFonts w:ascii="Aptos" w:hAnsi="Aptos" w:cs="Arial"/>
          <w:b/>
          <w:iCs/>
          <w:sz w:val="22"/>
          <w:szCs w:val="22"/>
        </w:rPr>
        <w:t>To consider the action point update</w:t>
      </w:r>
    </w:p>
    <w:p w14:paraId="7C9685DB" w14:textId="77777777" w:rsidR="0076028C" w:rsidRPr="008B57A8" w:rsidRDefault="0076028C" w:rsidP="0076028C">
      <w:pPr>
        <w:pStyle w:val="ListParagraph"/>
        <w:ind w:left="1440" w:hanging="1440"/>
        <w:rPr>
          <w:rFonts w:ascii="Aptos" w:hAnsi="Aptos" w:cs="Arial"/>
          <w:bCs/>
          <w:iCs/>
          <w:sz w:val="22"/>
          <w:szCs w:val="22"/>
        </w:rPr>
      </w:pPr>
      <w:r w:rsidRPr="008B57A8">
        <w:rPr>
          <w:rFonts w:ascii="Aptos" w:hAnsi="Aptos" w:cs="Arial"/>
          <w:b/>
          <w:iCs/>
          <w:sz w:val="22"/>
          <w:szCs w:val="22"/>
        </w:rPr>
        <w:tab/>
      </w:r>
      <w:r w:rsidRPr="008B57A8">
        <w:rPr>
          <w:rFonts w:ascii="Aptos" w:hAnsi="Aptos" w:cs="Arial"/>
          <w:bCs/>
          <w:iCs/>
          <w:sz w:val="22"/>
          <w:szCs w:val="22"/>
        </w:rPr>
        <w:t>The action points were noted as follows:</w:t>
      </w:r>
    </w:p>
    <w:p w14:paraId="359A2935" w14:textId="77777777" w:rsidR="0076028C" w:rsidRPr="008B57A8" w:rsidRDefault="0076028C" w:rsidP="0076028C">
      <w:pPr>
        <w:pStyle w:val="ListParagraph"/>
        <w:ind w:left="1440" w:hanging="1440"/>
        <w:rPr>
          <w:rFonts w:ascii="Aptos" w:hAnsi="Aptos" w:cs="Arial"/>
          <w:bCs/>
          <w:iCs/>
          <w:color w:val="C00000"/>
          <w:sz w:val="6"/>
          <w:szCs w:val="6"/>
        </w:rPr>
      </w:pPr>
      <w:r>
        <w:rPr>
          <w:rFonts w:ascii="Aptos" w:hAnsi="Aptos" w:cs="Arial"/>
          <w:bCs/>
          <w:iCs/>
          <w:color w:val="C00000"/>
          <w:sz w:val="22"/>
          <w:szCs w:val="22"/>
        </w:rPr>
        <w:tab/>
      </w:r>
    </w:p>
    <w:tbl>
      <w:tblPr>
        <w:tblStyle w:val="TableGrid3"/>
        <w:tblW w:w="5000" w:type="pct"/>
        <w:tblLook w:val="04A0" w:firstRow="1" w:lastRow="0" w:firstColumn="1" w:lastColumn="0" w:noHBand="0" w:noVBand="1"/>
      </w:tblPr>
      <w:tblGrid>
        <w:gridCol w:w="3450"/>
        <w:gridCol w:w="7006"/>
      </w:tblGrid>
      <w:tr w:rsidR="0076028C" w:rsidRPr="008B57A8" w14:paraId="3C3F25C7" w14:textId="77777777" w:rsidTr="00455203">
        <w:tc>
          <w:tcPr>
            <w:tcW w:w="1650" w:type="pct"/>
            <w:tcBorders>
              <w:top w:val="single" w:sz="4" w:space="0" w:color="auto"/>
              <w:left w:val="single" w:sz="4" w:space="0" w:color="auto"/>
              <w:bottom w:val="single" w:sz="4" w:space="0" w:color="auto"/>
              <w:right w:val="single" w:sz="4" w:space="0" w:color="auto"/>
            </w:tcBorders>
          </w:tcPr>
          <w:p w14:paraId="762B9976" w14:textId="77777777" w:rsidR="0076028C" w:rsidRPr="008B57A8" w:rsidRDefault="0076028C" w:rsidP="00455203">
            <w:pPr>
              <w:rPr>
                <w:rFonts w:ascii="Aptos" w:hAnsi="Aptos" w:cs="Arial"/>
                <w:b/>
                <w:sz w:val="20"/>
                <w:szCs w:val="20"/>
              </w:rPr>
            </w:pPr>
            <w:r w:rsidRPr="008B57A8">
              <w:rPr>
                <w:rFonts w:ascii="Aptos" w:hAnsi="Aptos" w:cs="Arial"/>
                <w:b/>
                <w:sz w:val="20"/>
                <w:szCs w:val="20"/>
              </w:rPr>
              <w:t>10</w:t>
            </w:r>
            <w:r w:rsidRPr="008B57A8">
              <w:rPr>
                <w:rFonts w:ascii="Aptos" w:hAnsi="Aptos" w:cs="Arial"/>
                <w:b/>
                <w:sz w:val="20"/>
                <w:szCs w:val="20"/>
                <w:vertAlign w:val="superscript"/>
              </w:rPr>
              <w:t>th</w:t>
            </w:r>
            <w:r w:rsidRPr="008B57A8">
              <w:rPr>
                <w:rFonts w:ascii="Aptos" w:hAnsi="Aptos" w:cs="Arial"/>
                <w:b/>
                <w:sz w:val="20"/>
                <w:szCs w:val="20"/>
              </w:rPr>
              <w:t xml:space="preserve"> April 2024</w:t>
            </w:r>
          </w:p>
          <w:p w14:paraId="01AB4173" w14:textId="77777777" w:rsidR="0076028C" w:rsidRPr="008B57A8" w:rsidRDefault="0076028C" w:rsidP="00455203">
            <w:pPr>
              <w:rPr>
                <w:rFonts w:ascii="Aptos" w:hAnsi="Aptos" w:cs="Arial"/>
                <w:b/>
                <w:sz w:val="20"/>
                <w:szCs w:val="20"/>
              </w:rPr>
            </w:pPr>
            <w:r w:rsidRPr="008B57A8">
              <w:rPr>
                <w:rFonts w:ascii="Aptos" w:hAnsi="Aptos" w:cs="Arial"/>
                <w:b/>
                <w:sz w:val="20"/>
                <w:szCs w:val="20"/>
              </w:rPr>
              <w:t>Request for a free car parking day at Churchfields for the 200</w:t>
            </w:r>
            <w:r w:rsidRPr="008B57A8">
              <w:rPr>
                <w:rFonts w:ascii="Aptos" w:hAnsi="Aptos" w:cs="Arial"/>
                <w:b/>
                <w:sz w:val="20"/>
                <w:szCs w:val="20"/>
                <w:vertAlign w:val="superscript"/>
              </w:rPr>
              <w:t>th</w:t>
            </w:r>
            <w:r w:rsidRPr="008B57A8">
              <w:rPr>
                <w:rFonts w:ascii="Aptos" w:hAnsi="Aptos" w:cs="Arial"/>
                <w:b/>
                <w:sz w:val="20"/>
                <w:szCs w:val="20"/>
              </w:rPr>
              <w:t xml:space="preserve"> Anniversary of the RNLI Appledore station.</w:t>
            </w:r>
          </w:p>
          <w:p w14:paraId="21FA9CBD" w14:textId="77777777" w:rsidR="0076028C" w:rsidRPr="008B57A8" w:rsidRDefault="0076028C" w:rsidP="00455203">
            <w:pPr>
              <w:rPr>
                <w:rFonts w:ascii="Aptos" w:hAnsi="Aptos" w:cs="Arial"/>
                <w:bCs/>
                <w:sz w:val="20"/>
                <w:szCs w:val="20"/>
              </w:rPr>
            </w:pPr>
            <w:r w:rsidRPr="008B57A8">
              <w:rPr>
                <w:rFonts w:ascii="Aptos" w:hAnsi="Aptos" w:cs="Arial"/>
                <w:bCs/>
                <w:sz w:val="20"/>
                <w:szCs w:val="20"/>
              </w:rPr>
              <w:t>(minute 2404/907)</w:t>
            </w:r>
          </w:p>
        </w:tc>
        <w:tc>
          <w:tcPr>
            <w:tcW w:w="3350" w:type="pct"/>
            <w:tcBorders>
              <w:top w:val="single" w:sz="4" w:space="0" w:color="auto"/>
              <w:left w:val="single" w:sz="4" w:space="0" w:color="auto"/>
              <w:bottom w:val="single" w:sz="4" w:space="0" w:color="auto"/>
              <w:right w:val="single" w:sz="4" w:space="0" w:color="auto"/>
            </w:tcBorders>
          </w:tcPr>
          <w:p w14:paraId="265BCED6" w14:textId="77777777" w:rsidR="0076028C" w:rsidRPr="008B57A8" w:rsidRDefault="0076028C" w:rsidP="00455203">
            <w:pPr>
              <w:rPr>
                <w:rFonts w:ascii="Aptos" w:hAnsi="Aptos" w:cs="Arial"/>
                <w:sz w:val="20"/>
                <w:szCs w:val="20"/>
              </w:rPr>
            </w:pPr>
            <w:r w:rsidRPr="008B57A8">
              <w:rPr>
                <w:rFonts w:ascii="Aptos" w:hAnsi="Aptos" w:cs="Arial"/>
                <w:sz w:val="20"/>
                <w:szCs w:val="20"/>
              </w:rPr>
              <w:t>The Town Clerk therefore asked if the Council could have a free day of parking at Churchfields in Appledore for the event. At the time of writing, Sean Kearney was consulting internally at TDC and a response was awaited.</w:t>
            </w:r>
          </w:p>
          <w:p w14:paraId="2B1ABFDC" w14:textId="77777777" w:rsidR="0076028C" w:rsidRPr="008B57A8" w:rsidRDefault="0076028C" w:rsidP="00455203">
            <w:pPr>
              <w:rPr>
                <w:rFonts w:ascii="Aptos" w:hAnsi="Aptos" w:cs="Arial"/>
                <w:sz w:val="20"/>
                <w:szCs w:val="20"/>
              </w:rPr>
            </w:pPr>
            <w:r w:rsidRPr="008B57A8">
              <w:rPr>
                <w:rFonts w:ascii="Aptos" w:hAnsi="Aptos" w:cs="Arial"/>
                <w:sz w:val="20"/>
                <w:szCs w:val="20"/>
              </w:rPr>
              <w:t>ONGOING</w:t>
            </w:r>
          </w:p>
        </w:tc>
      </w:tr>
      <w:tr w:rsidR="0076028C" w:rsidRPr="008B57A8" w14:paraId="0DF96045" w14:textId="77777777" w:rsidTr="00455203">
        <w:tc>
          <w:tcPr>
            <w:tcW w:w="1650" w:type="pct"/>
            <w:tcBorders>
              <w:top w:val="single" w:sz="4" w:space="0" w:color="auto"/>
              <w:left w:val="single" w:sz="4" w:space="0" w:color="auto"/>
              <w:bottom w:val="single" w:sz="4" w:space="0" w:color="auto"/>
              <w:right w:val="single" w:sz="4" w:space="0" w:color="auto"/>
            </w:tcBorders>
          </w:tcPr>
          <w:p w14:paraId="5D990860" w14:textId="77777777" w:rsidR="0076028C" w:rsidRPr="008B57A8" w:rsidRDefault="0076028C" w:rsidP="00455203">
            <w:pPr>
              <w:rPr>
                <w:rFonts w:ascii="Aptos" w:hAnsi="Aptos" w:cs="Arial"/>
                <w:b/>
                <w:bCs/>
                <w:iCs/>
                <w:sz w:val="20"/>
                <w:szCs w:val="20"/>
                <w:lang w:eastAsia="en-US"/>
              </w:rPr>
            </w:pPr>
            <w:r w:rsidRPr="008B57A8">
              <w:rPr>
                <w:rFonts w:ascii="Aptos" w:hAnsi="Aptos" w:cs="Arial"/>
                <w:b/>
                <w:bCs/>
                <w:iCs/>
                <w:sz w:val="20"/>
                <w:szCs w:val="20"/>
                <w:lang w:eastAsia="en-US"/>
              </w:rPr>
              <w:t>20</w:t>
            </w:r>
            <w:r w:rsidRPr="008B57A8">
              <w:rPr>
                <w:rFonts w:ascii="Aptos" w:hAnsi="Aptos" w:cs="Arial"/>
                <w:b/>
                <w:bCs/>
                <w:iCs/>
                <w:sz w:val="20"/>
                <w:szCs w:val="20"/>
                <w:vertAlign w:val="superscript"/>
                <w:lang w:eastAsia="en-US"/>
              </w:rPr>
              <w:t>th</w:t>
            </w:r>
            <w:r w:rsidRPr="008B57A8">
              <w:rPr>
                <w:rFonts w:ascii="Aptos" w:hAnsi="Aptos" w:cs="Arial"/>
                <w:b/>
                <w:bCs/>
                <w:iCs/>
                <w:sz w:val="20"/>
                <w:szCs w:val="20"/>
                <w:lang w:eastAsia="en-US"/>
              </w:rPr>
              <w:t xml:space="preserve"> November 2024</w:t>
            </w:r>
          </w:p>
          <w:p w14:paraId="52E336D9" w14:textId="77777777" w:rsidR="0076028C" w:rsidRPr="008B57A8" w:rsidRDefault="0076028C" w:rsidP="00455203">
            <w:pPr>
              <w:rPr>
                <w:rFonts w:ascii="Aptos" w:hAnsi="Aptos" w:cs="Arial"/>
                <w:b/>
                <w:bCs/>
                <w:iCs/>
                <w:sz w:val="20"/>
                <w:szCs w:val="20"/>
                <w:lang w:eastAsia="en-US"/>
              </w:rPr>
            </w:pPr>
            <w:r w:rsidRPr="008B57A8">
              <w:rPr>
                <w:rFonts w:ascii="Aptos" w:hAnsi="Aptos" w:cs="Arial"/>
                <w:b/>
                <w:bCs/>
                <w:iCs/>
                <w:sz w:val="20"/>
                <w:szCs w:val="20"/>
                <w:lang w:eastAsia="en-US"/>
              </w:rPr>
              <w:t>Re-engage with Surfers Against Sewage Plastic Free Campaigns</w:t>
            </w:r>
          </w:p>
          <w:p w14:paraId="71BBF2DA" w14:textId="77777777" w:rsidR="0076028C" w:rsidRPr="008B57A8" w:rsidRDefault="0076028C" w:rsidP="00455203">
            <w:pPr>
              <w:rPr>
                <w:rFonts w:ascii="Aptos" w:hAnsi="Aptos" w:cs="Arial"/>
                <w:iCs/>
                <w:sz w:val="20"/>
                <w:szCs w:val="20"/>
                <w:lang w:eastAsia="en-US"/>
              </w:rPr>
            </w:pPr>
            <w:r w:rsidRPr="008B57A8">
              <w:rPr>
                <w:rFonts w:ascii="Aptos" w:hAnsi="Aptos" w:cs="Arial"/>
                <w:iCs/>
                <w:sz w:val="20"/>
                <w:szCs w:val="20"/>
                <w:lang w:eastAsia="en-US"/>
              </w:rPr>
              <w:t>(minutes 2407/192 and 2411/416)</w:t>
            </w:r>
            <w:r w:rsidRPr="008B57A8">
              <w:rPr>
                <w:rFonts w:ascii="Aptos" w:hAnsi="Aptos" w:cs="Arial"/>
                <w:iCs/>
                <w:sz w:val="20"/>
                <w:szCs w:val="20"/>
                <w:lang w:eastAsia="en-US"/>
              </w:rPr>
              <w:tab/>
              <w:t xml:space="preserve"> </w:t>
            </w:r>
          </w:p>
        </w:tc>
        <w:tc>
          <w:tcPr>
            <w:tcW w:w="3350" w:type="pct"/>
            <w:tcBorders>
              <w:top w:val="single" w:sz="4" w:space="0" w:color="auto"/>
              <w:left w:val="single" w:sz="4" w:space="0" w:color="auto"/>
              <w:bottom w:val="single" w:sz="4" w:space="0" w:color="auto"/>
              <w:right w:val="single" w:sz="4" w:space="0" w:color="auto"/>
            </w:tcBorders>
          </w:tcPr>
          <w:p w14:paraId="52609519" w14:textId="77777777" w:rsidR="0076028C" w:rsidRPr="008B57A8" w:rsidRDefault="0076028C" w:rsidP="00455203">
            <w:pPr>
              <w:rPr>
                <w:rFonts w:ascii="Aptos" w:hAnsi="Aptos" w:cs="Arial"/>
                <w:sz w:val="20"/>
                <w:szCs w:val="20"/>
              </w:rPr>
            </w:pPr>
            <w:r w:rsidRPr="008B57A8">
              <w:rPr>
                <w:rFonts w:ascii="Aptos" w:hAnsi="Aptos" w:cs="Arial"/>
                <w:sz w:val="20"/>
                <w:szCs w:val="20"/>
              </w:rPr>
              <w:t>The Town Clerk, Community Engagement Officer, Cllrs Bach, Hames and Lo-Vel all attended the meetings arranged for the 27</w:t>
            </w:r>
            <w:r w:rsidRPr="008B57A8">
              <w:rPr>
                <w:rFonts w:ascii="Aptos" w:hAnsi="Aptos" w:cs="Arial"/>
                <w:sz w:val="20"/>
                <w:szCs w:val="20"/>
                <w:vertAlign w:val="superscript"/>
              </w:rPr>
              <w:t>th</w:t>
            </w:r>
            <w:r w:rsidRPr="008B57A8">
              <w:rPr>
                <w:rFonts w:ascii="Aptos" w:hAnsi="Aptos" w:cs="Arial"/>
                <w:sz w:val="20"/>
                <w:szCs w:val="20"/>
              </w:rPr>
              <w:t xml:space="preserve"> November 2024. The Northam Burrows Rangers both apologised in advance. The meeting was positive, with both the Council and SAS agreeing to share information so the Plastic Free Communities could restart. Prior to the meeting, the Town Clerk spoke to Mr Cross, who had been very supportive in the past and had arranged to speak again and plan for 2025 in the new year.</w:t>
            </w:r>
          </w:p>
          <w:p w14:paraId="5E44BC51" w14:textId="77777777" w:rsidR="0076028C" w:rsidRPr="008B57A8" w:rsidRDefault="0076028C" w:rsidP="00455203">
            <w:pPr>
              <w:rPr>
                <w:rFonts w:ascii="Aptos" w:hAnsi="Aptos" w:cs="Arial"/>
                <w:sz w:val="20"/>
                <w:szCs w:val="20"/>
              </w:rPr>
            </w:pPr>
            <w:r w:rsidRPr="008B57A8">
              <w:rPr>
                <w:rFonts w:ascii="Aptos" w:hAnsi="Aptos" w:cs="Arial"/>
                <w:sz w:val="20"/>
                <w:szCs w:val="20"/>
              </w:rPr>
              <w:t xml:space="preserve">ONGOING </w:t>
            </w:r>
          </w:p>
        </w:tc>
      </w:tr>
      <w:tr w:rsidR="0076028C" w:rsidRPr="008B57A8" w14:paraId="6EE8DF60" w14:textId="77777777" w:rsidTr="00455203">
        <w:tc>
          <w:tcPr>
            <w:tcW w:w="1650" w:type="pct"/>
            <w:tcBorders>
              <w:top w:val="single" w:sz="4" w:space="0" w:color="auto"/>
              <w:left w:val="single" w:sz="4" w:space="0" w:color="auto"/>
              <w:bottom w:val="single" w:sz="4" w:space="0" w:color="auto"/>
              <w:right w:val="single" w:sz="4" w:space="0" w:color="auto"/>
            </w:tcBorders>
          </w:tcPr>
          <w:p w14:paraId="32EEFFAC" w14:textId="77777777" w:rsidR="0076028C" w:rsidRPr="008B57A8" w:rsidRDefault="0076028C" w:rsidP="00455203">
            <w:pPr>
              <w:rPr>
                <w:rFonts w:ascii="Aptos" w:hAnsi="Aptos" w:cs="Arial"/>
                <w:b/>
                <w:bCs/>
                <w:iCs/>
                <w:sz w:val="20"/>
                <w:szCs w:val="20"/>
                <w:lang w:eastAsia="en-US"/>
              </w:rPr>
            </w:pPr>
            <w:r w:rsidRPr="008B57A8">
              <w:rPr>
                <w:rFonts w:ascii="Aptos" w:hAnsi="Aptos" w:cs="Arial"/>
                <w:b/>
                <w:bCs/>
                <w:iCs/>
                <w:sz w:val="20"/>
                <w:szCs w:val="20"/>
                <w:lang w:eastAsia="en-US"/>
              </w:rPr>
              <w:t>20</w:t>
            </w:r>
            <w:r w:rsidRPr="008B57A8">
              <w:rPr>
                <w:rFonts w:ascii="Aptos" w:hAnsi="Aptos" w:cs="Arial"/>
                <w:b/>
                <w:bCs/>
                <w:iCs/>
                <w:sz w:val="20"/>
                <w:szCs w:val="20"/>
                <w:vertAlign w:val="superscript"/>
                <w:lang w:eastAsia="en-US"/>
              </w:rPr>
              <w:t>th</w:t>
            </w:r>
            <w:r w:rsidRPr="008B57A8">
              <w:rPr>
                <w:rFonts w:ascii="Aptos" w:hAnsi="Aptos" w:cs="Arial"/>
                <w:b/>
                <w:bCs/>
                <w:iCs/>
                <w:sz w:val="20"/>
                <w:szCs w:val="20"/>
                <w:lang w:eastAsia="en-US"/>
              </w:rPr>
              <w:t xml:space="preserve"> November 2024</w:t>
            </w:r>
          </w:p>
          <w:p w14:paraId="15D343B3" w14:textId="77777777" w:rsidR="0076028C" w:rsidRPr="008B57A8" w:rsidRDefault="0076028C" w:rsidP="00455203">
            <w:pPr>
              <w:rPr>
                <w:rFonts w:ascii="Aptos" w:hAnsi="Aptos" w:cs="Arial"/>
                <w:b/>
                <w:bCs/>
                <w:iCs/>
                <w:sz w:val="20"/>
                <w:szCs w:val="20"/>
                <w:lang w:eastAsia="en-US"/>
              </w:rPr>
            </w:pPr>
            <w:r w:rsidRPr="008B57A8">
              <w:rPr>
                <w:rFonts w:ascii="Aptos" w:hAnsi="Aptos" w:cs="Arial"/>
                <w:iCs/>
                <w:sz w:val="20"/>
                <w:szCs w:val="20"/>
                <w:lang w:eastAsia="en-US"/>
              </w:rPr>
              <w:t>(minute 2411/413)</w:t>
            </w:r>
          </w:p>
        </w:tc>
        <w:tc>
          <w:tcPr>
            <w:tcW w:w="3350" w:type="pct"/>
            <w:tcBorders>
              <w:top w:val="single" w:sz="4" w:space="0" w:color="auto"/>
              <w:left w:val="single" w:sz="4" w:space="0" w:color="auto"/>
              <w:bottom w:val="single" w:sz="4" w:space="0" w:color="auto"/>
              <w:right w:val="single" w:sz="4" w:space="0" w:color="auto"/>
            </w:tcBorders>
          </w:tcPr>
          <w:p w14:paraId="64D8F82D" w14:textId="77777777" w:rsidR="0076028C" w:rsidRPr="008B57A8" w:rsidRDefault="0076028C" w:rsidP="00455203">
            <w:pPr>
              <w:rPr>
                <w:rFonts w:ascii="Aptos" w:hAnsi="Aptos" w:cs="Arial"/>
                <w:bCs/>
                <w:sz w:val="20"/>
                <w:szCs w:val="20"/>
              </w:rPr>
            </w:pPr>
            <w:r w:rsidRPr="008B57A8">
              <w:rPr>
                <w:rFonts w:ascii="Aptos" w:hAnsi="Aptos" w:cs="Arial"/>
                <w:bCs/>
                <w:sz w:val="20"/>
                <w:szCs w:val="20"/>
              </w:rPr>
              <w:t>Drop kerbs</w:t>
            </w:r>
          </w:p>
          <w:p w14:paraId="72B5C17E" w14:textId="77777777" w:rsidR="0076028C" w:rsidRPr="008B57A8" w:rsidRDefault="0076028C" w:rsidP="00455203">
            <w:pPr>
              <w:rPr>
                <w:rFonts w:ascii="Aptos" w:hAnsi="Aptos" w:cs="Arial"/>
                <w:bCs/>
                <w:sz w:val="20"/>
                <w:szCs w:val="20"/>
              </w:rPr>
            </w:pPr>
            <w:r w:rsidRPr="008B57A8">
              <w:rPr>
                <w:rFonts w:ascii="Aptos" w:hAnsi="Aptos" w:cs="Arial"/>
                <w:bCs/>
                <w:sz w:val="20"/>
                <w:szCs w:val="20"/>
              </w:rPr>
              <w:t>Action point: Town Clerk to contact the relevant Devon County Council officer.</w:t>
            </w:r>
          </w:p>
          <w:p w14:paraId="41CCF53C" w14:textId="77777777" w:rsidR="0076028C" w:rsidRPr="008B57A8" w:rsidRDefault="0076028C" w:rsidP="00455203">
            <w:pPr>
              <w:rPr>
                <w:rFonts w:ascii="Aptos" w:hAnsi="Aptos" w:cs="Arial"/>
                <w:sz w:val="20"/>
                <w:szCs w:val="20"/>
              </w:rPr>
            </w:pPr>
            <w:r w:rsidRPr="008B57A8">
              <w:rPr>
                <w:rFonts w:ascii="Aptos" w:hAnsi="Aptos" w:cs="Arial"/>
                <w:sz w:val="20"/>
                <w:szCs w:val="20"/>
              </w:rPr>
              <w:t>ONGOING</w:t>
            </w:r>
          </w:p>
        </w:tc>
      </w:tr>
      <w:tr w:rsidR="0076028C" w:rsidRPr="008B57A8" w14:paraId="0E082761" w14:textId="77777777" w:rsidTr="00455203">
        <w:tc>
          <w:tcPr>
            <w:tcW w:w="1650" w:type="pct"/>
            <w:tcBorders>
              <w:top w:val="single" w:sz="4" w:space="0" w:color="auto"/>
              <w:left w:val="single" w:sz="4" w:space="0" w:color="auto"/>
              <w:bottom w:val="single" w:sz="4" w:space="0" w:color="auto"/>
              <w:right w:val="single" w:sz="4" w:space="0" w:color="auto"/>
            </w:tcBorders>
          </w:tcPr>
          <w:p w14:paraId="76CE6B3F" w14:textId="77777777" w:rsidR="0076028C" w:rsidRPr="008B57A8" w:rsidRDefault="0076028C" w:rsidP="00455203">
            <w:pPr>
              <w:rPr>
                <w:rFonts w:ascii="Aptos" w:hAnsi="Aptos" w:cs="Arial"/>
                <w:b/>
                <w:bCs/>
                <w:iCs/>
                <w:sz w:val="20"/>
                <w:szCs w:val="20"/>
                <w:lang w:eastAsia="en-US"/>
              </w:rPr>
            </w:pPr>
            <w:r w:rsidRPr="008B57A8">
              <w:rPr>
                <w:rFonts w:ascii="Aptos" w:hAnsi="Aptos" w:cs="Arial"/>
                <w:b/>
                <w:bCs/>
                <w:iCs/>
                <w:sz w:val="20"/>
                <w:szCs w:val="20"/>
                <w:lang w:eastAsia="en-US"/>
              </w:rPr>
              <w:t>20</w:t>
            </w:r>
            <w:r w:rsidRPr="008B57A8">
              <w:rPr>
                <w:rFonts w:ascii="Aptos" w:hAnsi="Aptos" w:cs="Arial"/>
                <w:b/>
                <w:bCs/>
                <w:iCs/>
                <w:sz w:val="20"/>
                <w:szCs w:val="20"/>
                <w:vertAlign w:val="superscript"/>
                <w:lang w:eastAsia="en-US"/>
              </w:rPr>
              <w:t>th</w:t>
            </w:r>
            <w:r w:rsidRPr="008B57A8">
              <w:rPr>
                <w:rFonts w:ascii="Aptos" w:hAnsi="Aptos" w:cs="Arial"/>
                <w:b/>
                <w:bCs/>
                <w:iCs/>
                <w:sz w:val="20"/>
                <w:szCs w:val="20"/>
                <w:lang w:eastAsia="en-US"/>
              </w:rPr>
              <w:t xml:space="preserve"> November 2024</w:t>
            </w:r>
          </w:p>
          <w:p w14:paraId="67F53603" w14:textId="77777777" w:rsidR="0076028C" w:rsidRPr="008B57A8" w:rsidRDefault="0076028C" w:rsidP="00455203">
            <w:pPr>
              <w:rPr>
                <w:rFonts w:ascii="Aptos" w:hAnsi="Aptos" w:cs="Arial"/>
                <w:iCs/>
                <w:sz w:val="20"/>
                <w:szCs w:val="20"/>
                <w:lang w:eastAsia="en-US"/>
              </w:rPr>
            </w:pPr>
            <w:r w:rsidRPr="008B57A8">
              <w:rPr>
                <w:rFonts w:ascii="Aptos" w:hAnsi="Aptos" w:cs="Arial"/>
                <w:iCs/>
                <w:sz w:val="20"/>
                <w:szCs w:val="20"/>
                <w:lang w:eastAsia="en-US"/>
              </w:rPr>
              <w:t>(minute 2411/418)</w:t>
            </w:r>
          </w:p>
        </w:tc>
        <w:tc>
          <w:tcPr>
            <w:tcW w:w="3350" w:type="pct"/>
            <w:tcBorders>
              <w:top w:val="single" w:sz="4" w:space="0" w:color="auto"/>
              <w:left w:val="single" w:sz="4" w:space="0" w:color="auto"/>
              <w:bottom w:val="single" w:sz="4" w:space="0" w:color="auto"/>
              <w:right w:val="single" w:sz="4" w:space="0" w:color="auto"/>
            </w:tcBorders>
          </w:tcPr>
          <w:p w14:paraId="4526011C" w14:textId="77777777" w:rsidR="0076028C" w:rsidRPr="008B57A8" w:rsidRDefault="0076028C" w:rsidP="00455203">
            <w:pPr>
              <w:rPr>
                <w:rFonts w:ascii="Aptos" w:hAnsi="Aptos"/>
                <w:bCs/>
                <w:sz w:val="20"/>
                <w:szCs w:val="20"/>
              </w:rPr>
            </w:pPr>
            <w:r w:rsidRPr="008B57A8">
              <w:rPr>
                <w:rFonts w:ascii="Aptos" w:hAnsi="Aptos"/>
                <w:bCs/>
                <w:sz w:val="20"/>
                <w:szCs w:val="20"/>
              </w:rPr>
              <w:t>Town Clerk to prepare a report into the costs of the three options for future work at the pavilion. This work has been overtaken by urgent work required at Northam Hall.</w:t>
            </w:r>
          </w:p>
          <w:p w14:paraId="5E0557DA" w14:textId="77777777" w:rsidR="0076028C" w:rsidRPr="008B57A8" w:rsidRDefault="0076028C" w:rsidP="00455203">
            <w:pPr>
              <w:rPr>
                <w:rFonts w:ascii="Aptos" w:hAnsi="Aptos" w:cs="Arial"/>
                <w:bCs/>
                <w:sz w:val="20"/>
                <w:szCs w:val="20"/>
              </w:rPr>
            </w:pPr>
            <w:r w:rsidRPr="008B57A8">
              <w:rPr>
                <w:rFonts w:ascii="Aptos" w:hAnsi="Aptos" w:cs="Arial"/>
                <w:bCs/>
                <w:sz w:val="20"/>
                <w:szCs w:val="20"/>
              </w:rPr>
              <w:t>ONGOING</w:t>
            </w:r>
          </w:p>
        </w:tc>
      </w:tr>
      <w:tr w:rsidR="0076028C" w:rsidRPr="008B57A8" w14:paraId="18ABD62C" w14:textId="77777777" w:rsidTr="00455203">
        <w:tc>
          <w:tcPr>
            <w:tcW w:w="1650" w:type="pct"/>
            <w:tcBorders>
              <w:top w:val="single" w:sz="4" w:space="0" w:color="auto"/>
              <w:left w:val="single" w:sz="4" w:space="0" w:color="auto"/>
              <w:bottom w:val="single" w:sz="4" w:space="0" w:color="auto"/>
              <w:right w:val="single" w:sz="4" w:space="0" w:color="auto"/>
            </w:tcBorders>
          </w:tcPr>
          <w:p w14:paraId="69DB7E44" w14:textId="77777777" w:rsidR="0076028C" w:rsidRPr="008B57A8" w:rsidRDefault="0076028C" w:rsidP="00455203">
            <w:pPr>
              <w:rPr>
                <w:rFonts w:ascii="Aptos" w:hAnsi="Aptos" w:cs="Arial"/>
                <w:b/>
                <w:bCs/>
                <w:iCs/>
                <w:sz w:val="20"/>
                <w:szCs w:val="20"/>
                <w:lang w:eastAsia="en-US"/>
              </w:rPr>
            </w:pPr>
            <w:r w:rsidRPr="008B57A8">
              <w:rPr>
                <w:rFonts w:ascii="Aptos" w:hAnsi="Aptos" w:cs="Arial"/>
                <w:b/>
                <w:bCs/>
                <w:iCs/>
                <w:sz w:val="20"/>
                <w:szCs w:val="20"/>
                <w:lang w:eastAsia="en-US"/>
              </w:rPr>
              <w:t>20</w:t>
            </w:r>
            <w:r w:rsidRPr="008B57A8">
              <w:rPr>
                <w:rFonts w:ascii="Aptos" w:hAnsi="Aptos" w:cs="Arial"/>
                <w:b/>
                <w:bCs/>
                <w:iCs/>
                <w:sz w:val="20"/>
                <w:szCs w:val="20"/>
                <w:vertAlign w:val="superscript"/>
                <w:lang w:eastAsia="en-US"/>
              </w:rPr>
              <w:t>th</w:t>
            </w:r>
            <w:r w:rsidRPr="008B57A8">
              <w:rPr>
                <w:rFonts w:ascii="Aptos" w:hAnsi="Aptos" w:cs="Arial"/>
                <w:b/>
                <w:bCs/>
                <w:iCs/>
                <w:sz w:val="20"/>
                <w:szCs w:val="20"/>
                <w:lang w:eastAsia="en-US"/>
              </w:rPr>
              <w:t xml:space="preserve"> November 2024</w:t>
            </w:r>
          </w:p>
          <w:p w14:paraId="2487E23A" w14:textId="77777777" w:rsidR="0076028C" w:rsidRPr="008B57A8" w:rsidRDefault="0076028C" w:rsidP="00455203">
            <w:pPr>
              <w:rPr>
                <w:rFonts w:ascii="Aptos" w:hAnsi="Aptos" w:cs="Arial"/>
                <w:iCs/>
                <w:sz w:val="20"/>
                <w:szCs w:val="20"/>
                <w:lang w:eastAsia="en-US"/>
              </w:rPr>
            </w:pPr>
            <w:r w:rsidRPr="008B57A8">
              <w:rPr>
                <w:rFonts w:ascii="Aptos" w:hAnsi="Aptos" w:cs="Arial"/>
                <w:iCs/>
                <w:sz w:val="20"/>
                <w:szCs w:val="20"/>
                <w:lang w:eastAsia="en-US"/>
              </w:rPr>
              <w:t>(minute 2411/419)</w:t>
            </w:r>
          </w:p>
        </w:tc>
        <w:tc>
          <w:tcPr>
            <w:tcW w:w="3350" w:type="pct"/>
            <w:tcBorders>
              <w:top w:val="single" w:sz="4" w:space="0" w:color="auto"/>
              <w:left w:val="single" w:sz="4" w:space="0" w:color="auto"/>
              <w:bottom w:val="single" w:sz="4" w:space="0" w:color="auto"/>
              <w:right w:val="single" w:sz="4" w:space="0" w:color="auto"/>
            </w:tcBorders>
          </w:tcPr>
          <w:p w14:paraId="0BFE97A7" w14:textId="77777777" w:rsidR="0076028C" w:rsidRPr="008B57A8" w:rsidRDefault="0076028C" w:rsidP="00455203">
            <w:pPr>
              <w:rPr>
                <w:rFonts w:ascii="Aptos" w:hAnsi="Aptos"/>
                <w:bCs/>
                <w:sz w:val="20"/>
                <w:szCs w:val="20"/>
              </w:rPr>
            </w:pPr>
            <w:r w:rsidRPr="008B57A8">
              <w:rPr>
                <w:rFonts w:ascii="Aptos" w:hAnsi="Aptos"/>
                <w:bCs/>
                <w:sz w:val="20"/>
                <w:szCs w:val="20"/>
              </w:rPr>
              <w:t xml:space="preserve">The protocol for the wearing of civic regalia has been drafted and published on the Council’s website. </w:t>
            </w:r>
          </w:p>
          <w:p w14:paraId="410C8735" w14:textId="77777777" w:rsidR="0076028C" w:rsidRPr="008B57A8" w:rsidRDefault="0076028C" w:rsidP="00455203">
            <w:pPr>
              <w:rPr>
                <w:rFonts w:ascii="Aptos" w:hAnsi="Aptos"/>
                <w:bCs/>
                <w:sz w:val="20"/>
                <w:szCs w:val="20"/>
              </w:rPr>
            </w:pPr>
            <w:r w:rsidRPr="008B57A8">
              <w:rPr>
                <w:rFonts w:ascii="Aptos" w:hAnsi="Aptos"/>
                <w:bCs/>
                <w:sz w:val="20"/>
                <w:szCs w:val="20"/>
              </w:rPr>
              <w:t>COMPLETE</w:t>
            </w:r>
          </w:p>
        </w:tc>
      </w:tr>
      <w:tr w:rsidR="0076028C" w:rsidRPr="008B57A8" w14:paraId="4A610C21" w14:textId="77777777" w:rsidTr="00455203">
        <w:tc>
          <w:tcPr>
            <w:tcW w:w="1650" w:type="pct"/>
            <w:tcBorders>
              <w:top w:val="single" w:sz="4" w:space="0" w:color="auto"/>
              <w:left w:val="single" w:sz="4" w:space="0" w:color="auto"/>
              <w:bottom w:val="single" w:sz="4" w:space="0" w:color="auto"/>
              <w:right w:val="single" w:sz="4" w:space="0" w:color="auto"/>
            </w:tcBorders>
          </w:tcPr>
          <w:p w14:paraId="13440844" w14:textId="77777777" w:rsidR="0076028C" w:rsidRPr="008B57A8" w:rsidRDefault="0076028C" w:rsidP="00455203">
            <w:pPr>
              <w:rPr>
                <w:rFonts w:ascii="Aptos" w:hAnsi="Aptos" w:cs="Arial"/>
                <w:b/>
                <w:bCs/>
                <w:iCs/>
                <w:sz w:val="20"/>
                <w:szCs w:val="20"/>
                <w:lang w:eastAsia="en-US"/>
              </w:rPr>
            </w:pPr>
            <w:r w:rsidRPr="008B57A8">
              <w:rPr>
                <w:rFonts w:ascii="Aptos" w:hAnsi="Aptos" w:cs="Arial"/>
                <w:b/>
                <w:bCs/>
                <w:iCs/>
                <w:sz w:val="20"/>
                <w:szCs w:val="20"/>
                <w:lang w:eastAsia="en-US"/>
              </w:rPr>
              <w:t>18</w:t>
            </w:r>
            <w:r w:rsidRPr="008B57A8">
              <w:rPr>
                <w:rFonts w:ascii="Aptos" w:hAnsi="Aptos" w:cs="Arial"/>
                <w:b/>
                <w:bCs/>
                <w:iCs/>
                <w:sz w:val="20"/>
                <w:szCs w:val="20"/>
                <w:vertAlign w:val="superscript"/>
                <w:lang w:eastAsia="en-US"/>
              </w:rPr>
              <w:t>th</w:t>
            </w:r>
            <w:r w:rsidRPr="008B57A8">
              <w:rPr>
                <w:rFonts w:ascii="Aptos" w:hAnsi="Aptos" w:cs="Arial"/>
                <w:b/>
                <w:bCs/>
                <w:iCs/>
                <w:sz w:val="20"/>
                <w:szCs w:val="20"/>
                <w:lang w:eastAsia="en-US"/>
              </w:rPr>
              <w:t xml:space="preserve"> December 2024</w:t>
            </w:r>
          </w:p>
          <w:p w14:paraId="33FDC79C" w14:textId="77777777" w:rsidR="0076028C" w:rsidRPr="008B57A8" w:rsidRDefault="0076028C" w:rsidP="00455203">
            <w:pPr>
              <w:rPr>
                <w:rFonts w:ascii="Aptos" w:hAnsi="Aptos" w:cs="Arial"/>
                <w:iCs/>
                <w:sz w:val="20"/>
                <w:szCs w:val="20"/>
                <w:lang w:eastAsia="en-US"/>
              </w:rPr>
            </w:pPr>
            <w:r w:rsidRPr="008B57A8">
              <w:rPr>
                <w:rFonts w:ascii="Aptos" w:hAnsi="Aptos" w:cs="Arial"/>
                <w:iCs/>
                <w:sz w:val="20"/>
                <w:szCs w:val="20"/>
                <w:lang w:eastAsia="en-US"/>
              </w:rPr>
              <w:t>(minute 2412/493)</w:t>
            </w:r>
          </w:p>
        </w:tc>
        <w:tc>
          <w:tcPr>
            <w:tcW w:w="3350" w:type="pct"/>
            <w:tcBorders>
              <w:top w:val="single" w:sz="4" w:space="0" w:color="auto"/>
              <w:left w:val="single" w:sz="4" w:space="0" w:color="auto"/>
              <w:bottom w:val="single" w:sz="4" w:space="0" w:color="auto"/>
              <w:right w:val="single" w:sz="4" w:space="0" w:color="auto"/>
            </w:tcBorders>
          </w:tcPr>
          <w:p w14:paraId="29DF7A46" w14:textId="77777777" w:rsidR="0076028C" w:rsidRPr="008B57A8" w:rsidRDefault="0076028C" w:rsidP="00455203">
            <w:pPr>
              <w:rPr>
                <w:rFonts w:ascii="Aptos" w:hAnsi="Aptos"/>
                <w:bCs/>
                <w:sz w:val="20"/>
                <w:szCs w:val="20"/>
              </w:rPr>
            </w:pPr>
            <w:r w:rsidRPr="008B57A8">
              <w:rPr>
                <w:rFonts w:ascii="Aptos" w:hAnsi="Aptos"/>
                <w:bCs/>
                <w:sz w:val="20"/>
                <w:szCs w:val="20"/>
              </w:rPr>
              <w:t>Amended meeting dates were circulated to members</w:t>
            </w:r>
          </w:p>
          <w:p w14:paraId="7D6297A8" w14:textId="77777777" w:rsidR="0076028C" w:rsidRPr="008B57A8" w:rsidRDefault="0076028C" w:rsidP="00455203">
            <w:pPr>
              <w:rPr>
                <w:rFonts w:ascii="Aptos" w:hAnsi="Aptos"/>
                <w:bCs/>
                <w:sz w:val="20"/>
                <w:szCs w:val="20"/>
              </w:rPr>
            </w:pPr>
            <w:r w:rsidRPr="008B57A8">
              <w:rPr>
                <w:rFonts w:ascii="Aptos" w:hAnsi="Aptos"/>
                <w:bCs/>
                <w:sz w:val="20"/>
                <w:szCs w:val="20"/>
              </w:rPr>
              <w:t>COMPLETE</w:t>
            </w:r>
          </w:p>
        </w:tc>
      </w:tr>
      <w:tr w:rsidR="0076028C" w:rsidRPr="008B57A8" w14:paraId="05543B14" w14:textId="77777777" w:rsidTr="00455203">
        <w:tc>
          <w:tcPr>
            <w:tcW w:w="1650" w:type="pct"/>
            <w:tcBorders>
              <w:top w:val="single" w:sz="4" w:space="0" w:color="auto"/>
              <w:left w:val="single" w:sz="4" w:space="0" w:color="auto"/>
              <w:bottom w:val="single" w:sz="4" w:space="0" w:color="auto"/>
              <w:right w:val="single" w:sz="4" w:space="0" w:color="auto"/>
            </w:tcBorders>
          </w:tcPr>
          <w:p w14:paraId="081B30D3" w14:textId="77777777" w:rsidR="0076028C" w:rsidRPr="008B57A8" w:rsidRDefault="0076028C" w:rsidP="00455203">
            <w:pPr>
              <w:rPr>
                <w:rFonts w:ascii="Aptos" w:hAnsi="Aptos" w:cs="Arial"/>
                <w:b/>
                <w:bCs/>
                <w:iCs/>
                <w:sz w:val="20"/>
                <w:szCs w:val="20"/>
                <w:lang w:eastAsia="en-US"/>
              </w:rPr>
            </w:pPr>
            <w:r w:rsidRPr="008B57A8">
              <w:rPr>
                <w:rFonts w:ascii="Aptos" w:hAnsi="Aptos" w:cs="Arial"/>
                <w:b/>
                <w:bCs/>
                <w:iCs/>
                <w:sz w:val="20"/>
                <w:szCs w:val="20"/>
                <w:lang w:eastAsia="en-US"/>
              </w:rPr>
              <w:t>18</w:t>
            </w:r>
            <w:r w:rsidRPr="008B57A8">
              <w:rPr>
                <w:rFonts w:ascii="Aptos" w:hAnsi="Aptos" w:cs="Arial"/>
                <w:b/>
                <w:bCs/>
                <w:iCs/>
                <w:sz w:val="20"/>
                <w:szCs w:val="20"/>
                <w:vertAlign w:val="superscript"/>
                <w:lang w:eastAsia="en-US"/>
              </w:rPr>
              <w:t>th</w:t>
            </w:r>
            <w:r w:rsidRPr="008B57A8">
              <w:rPr>
                <w:rFonts w:ascii="Aptos" w:hAnsi="Aptos" w:cs="Arial"/>
                <w:b/>
                <w:bCs/>
                <w:iCs/>
                <w:sz w:val="20"/>
                <w:szCs w:val="20"/>
                <w:lang w:eastAsia="en-US"/>
              </w:rPr>
              <w:t xml:space="preserve"> December 2024</w:t>
            </w:r>
          </w:p>
          <w:p w14:paraId="162CB22C" w14:textId="77777777" w:rsidR="0076028C" w:rsidRPr="008B57A8" w:rsidRDefault="0076028C" w:rsidP="00455203">
            <w:pPr>
              <w:rPr>
                <w:rFonts w:ascii="Aptos" w:hAnsi="Aptos" w:cs="Arial"/>
                <w:iCs/>
                <w:sz w:val="20"/>
                <w:szCs w:val="20"/>
                <w:lang w:eastAsia="en-US"/>
              </w:rPr>
            </w:pPr>
            <w:r w:rsidRPr="008B57A8">
              <w:rPr>
                <w:rFonts w:ascii="Aptos" w:hAnsi="Aptos" w:cs="Arial"/>
                <w:iCs/>
                <w:sz w:val="20"/>
                <w:szCs w:val="20"/>
                <w:lang w:eastAsia="en-US"/>
              </w:rPr>
              <w:t>(minute 2412/494)</w:t>
            </w:r>
          </w:p>
        </w:tc>
        <w:tc>
          <w:tcPr>
            <w:tcW w:w="3350" w:type="pct"/>
            <w:tcBorders>
              <w:top w:val="single" w:sz="4" w:space="0" w:color="auto"/>
              <w:left w:val="single" w:sz="4" w:space="0" w:color="auto"/>
              <w:bottom w:val="single" w:sz="4" w:space="0" w:color="auto"/>
              <w:right w:val="single" w:sz="4" w:space="0" w:color="auto"/>
            </w:tcBorders>
          </w:tcPr>
          <w:p w14:paraId="4BBBF935" w14:textId="77777777" w:rsidR="0076028C" w:rsidRPr="008B57A8" w:rsidRDefault="0076028C" w:rsidP="00455203">
            <w:pPr>
              <w:rPr>
                <w:rFonts w:ascii="Aptos" w:hAnsi="Aptos"/>
                <w:bCs/>
                <w:sz w:val="20"/>
                <w:szCs w:val="20"/>
              </w:rPr>
            </w:pPr>
            <w:r w:rsidRPr="008B57A8">
              <w:rPr>
                <w:rFonts w:ascii="Aptos" w:hAnsi="Aptos"/>
                <w:bCs/>
                <w:sz w:val="20"/>
                <w:szCs w:val="20"/>
              </w:rPr>
              <w:t>Prepare a lease for the rental of Blue Light Hall and pass the matter to the Finance committee.                                ONGOING</w:t>
            </w:r>
          </w:p>
        </w:tc>
      </w:tr>
      <w:tr w:rsidR="0076028C" w:rsidRPr="008B57A8" w14:paraId="72CDEC91" w14:textId="77777777" w:rsidTr="00455203">
        <w:tc>
          <w:tcPr>
            <w:tcW w:w="1650" w:type="pct"/>
            <w:tcBorders>
              <w:top w:val="single" w:sz="4" w:space="0" w:color="auto"/>
              <w:left w:val="single" w:sz="4" w:space="0" w:color="auto"/>
              <w:bottom w:val="single" w:sz="4" w:space="0" w:color="auto"/>
              <w:right w:val="single" w:sz="4" w:space="0" w:color="auto"/>
            </w:tcBorders>
          </w:tcPr>
          <w:p w14:paraId="0B6B130F" w14:textId="77777777" w:rsidR="0076028C" w:rsidRPr="008B57A8" w:rsidRDefault="0076028C" w:rsidP="00455203">
            <w:pPr>
              <w:rPr>
                <w:rFonts w:ascii="Aptos" w:hAnsi="Aptos" w:cs="Arial"/>
                <w:b/>
                <w:bCs/>
                <w:iCs/>
                <w:sz w:val="20"/>
                <w:szCs w:val="20"/>
                <w:lang w:eastAsia="en-US"/>
              </w:rPr>
            </w:pPr>
            <w:r w:rsidRPr="008B57A8">
              <w:rPr>
                <w:rFonts w:ascii="Aptos" w:hAnsi="Aptos" w:cs="Arial"/>
                <w:b/>
                <w:bCs/>
                <w:iCs/>
                <w:sz w:val="20"/>
                <w:szCs w:val="20"/>
                <w:lang w:eastAsia="en-US"/>
              </w:rPr>
              <w:t>18</w:t>
            </w:r>
            <w:r w:rsidRPr="008B57A8">
              <w:rPr>
                <w:rFonts w:ascii="Aptos" w:hAnsi="Aptos" w:cs="Arial"/>
                <w:b/>
                <w:bCs/>
                <w:iCs/>
                <w:sz w:val="20"/>
                <w:szCs w:val="20"/>
                <w:vertAlign w:val="superscript"/>
                <w:lang w:eastAsia="en-US"/>
              </w:rPr>
              <w:t>th</w:t>
            </w:r>
            <w:r w:rsidRPr="008B57A8">
              <w:rPr>
                <w:rFonts w:ascii="Aptos" w:hAnsi="Aptos" w:cs="Arial"/>
                <w:b/>
                <w:bCs/>
                <w:iCs/>
                <w:sz w:val="20"/>
                <w:szCs w:val="20"/>
                <w:lang w:eastAsia="en-US"/>
              </w:rPr>
              <w:t xml:space="preserve"> December 2024</w:t>
            </w:r>
          </w:p>
          <w:p w14:paraId="25C6E10C" w14:textId="77777777" w:rsidR="0076028C" w:rsidRPr="008B57A8" w:rsidRDefault="0076028C" w:rsidP="00455203">
            <w:pPr>
              <w:rPr>
                <w:rFonts w:ascii="Aptos" w:hAnsi="Aptos" w:cs="Arial"/>
                <w:b/>
                <w:bCs/>
                <w:iCs/>
                <w:sz w:val="20"/>
                <w:szCs w:val="20"/>
                <w:lang w:eastAsia="en-US"/>
              </w:rPr>
            </w:pPr>
            <w:r w:rsidRPr="008B57A8">
              <w:rPr>
                <w:rFonts w:ascii="Aptos" w:hAnsi="Aptos" w:cs="Arial"/>
                <w:iCs/>
                <w:sz w:val="20"/>
                <w:szCs w:val="20"/>
                <w:lang w:eastAsia="en-US"/>
              </w:rPr>
              <w:t>(minute 2412/498)</w:t>
            </w:r>
          </w:p>
        </w:tc>
        <w:tc>
          <w:tcPr>
            <w:tcW w:w="3350" w:type="pct"/>
            <w:tcBorders>
              <w:top w:val="single" w:sz="4" w:space="0" w:color="auto"/>
              <w:left w:val="single" w:sz="4" w:space="0" w:color="auto"/>
              <w:bottom w:val="single" w:sz="4" w:space="0" w:color="auto"/>
              <w:right w:val="single" w:sz="4" w:space="0" w:color="auto"/>
            </w:tcBorders>
          </w:tcPr>
          <w:p w14:paraId="59B43E7B" w14:textId="77777777" w:rsidR="0076028C" w:rsidRPr="008B57A8" w:rsidRDefault="0076028C" w:rsidP="00455203">
            <w:pPr>
              <w:rPr>
                <w:rFonts w:ascii="Aptos" w:hAnsi="Aptos"/>
                <w:bCs/>
                <w:sz w:val="20"/>
                <w:szCs w:val="20"/>
              </w:rPr>
            </w:pPr>
            <w:r w:rsidRPr="008B57A8">
              <w:rPr>
                <w:rFonts w:ascii="Aptos" w:hAnsi="Aptos"/>
                <w:bCs/>
                <w:sz w:val="20"/>
                <w:szCs w:val="20"/>
              </w:rPr>
              <w:t>Request an exemption from parking charges at Windmill Lane on weekdays for Northam TC members. Request made, response awaited.                                                                                     ONGOING</w:t>
            </w:r>
          </w:p>
        </w:tc>
      </w:tr>
      <w:tr w:rsidR="0076028C" w:rsidRPr="008B57A8" w14:paraId="1C6998F5" w14:textId="77777777" w:rsidTr="00455203">
        <w:tc>
          <w:tcPr>
            <w:tcW w:w="1650" w:type="pct"/>
            <w:tcBorders>
              <w:top w:val="single" w:sz="4" w:space="0" w:color="auto"/>
              <w:left w:val="single" w:sz="4" w:space="0" w:color="auto"/>
              <w:bottom w:val="single" w:sz="4" w:space="0" w:color="auto"/>
              <w:right w:val="single" w:sz="4" w:space="0" w:color="auto"/>
            </w:tcBorders>
          </w:tcPr>
          <w:p w14:paraId="60F9687D" w14:textId="77777777" w:rsidR="0076028C" w:rsidRPr="008B57A8" w:rsidRDefault="0076028C" w:rsidP="00455203">
            <w:pPr>
              <w:rPr>
                <w:rFonts w:ascii="Aptos" w:hAnsi="Aptos" w:cs="Arial"/>
                <w:b/>
                <w:bCs/>
                <w:iCs/>
                <w:sz w:val="20"/>
                <w:szCs w:val="20"/>
                <w:lang w:eastAsia="en-US"/>
              </w:rPr>
            </w:pPr>
            <w:r w:rsidRPr="008B57A8">
              <w:rPr>
                <w:rFonts w:ascii="Aptos" w:hAnsi="Aptos" w:cs="Arial"/>
                <w:b/>
                <w:bCs/>
                <w:iCs/>
                <w:sz w:val="20"/>
                <w:szCs w:val="20"/>
                <w:lang w:eastAsia="en-US"/>
              </w:rPr>
              <w:t>18</w:t>
            </w:r>
            <w:r w:rsidRPr="008B57A8">
              <w:rPr>
                <w:rFonts w:ascii="Aptos" w:hAnsi="Aptos" w:cs="Arial"/>
                <w:b/>
                <w:bCs/>
                <w:iCs/>
                <w:sz w:val="20"/>
                <w:szCs w:val="20"/>
                <w:vertAlign w:val="superscript"/>
                <w:lang w:eastAsia="en-US"/>
              </w:rPr>
              <w:t>th</w:t>
            </w:r>
            <w:r w:rsidRPr="008B57A8">
              <w:rPr>
                <w:rFonts w:ascii="Aptos" w:hAnsi="Aptos" w:cs="Arial"/>
                <w:b/>
                <w:bCs/>
                <w:iCs/>
                <w:sz w:val="20"/>
                <w:szCs w:val="20"/>
                <w:lang w:eastAsia="en-US"/>
              </w:rPr>
              <w:t xml:space="preserve"> December 2024</w:t>
            </w:r>
          </w:p>
          <w:p w14:paraId="5B2A8050" w14:textId="77777777" w:rsidR="0076028C" w:rsidRPr="008B57A8" w:rsidRDefault="0076028C" w:rsidP="00455203">
            <w:pPr>
              <w:rPr>
                <w:rFonts w:ascii="Aptos" w:hAnsi="Aptos" w:cs="Arial"/>
                <w:b/>
                <w:bCs/>
                <w:iCs/>
                <w:sz w:val="20"/>
                <w:szCs w:val="20"/>
                <w:lang w:eastAsia="en-US"/>
              </w:rPr>
            </w:pPr>
            <w:r w:rsidRPr="008B57A8">
              <w:rPr>
                <w:rFonts w:ascii="Aptos" w:hAnsi="Aptos" w:cs="Arial"/>
                <w:iCs/>
                <w:sz w:val="20"/>
                <w:szCs w:val="20"/>
                <w:lang w:eastAsia="en-US"/>
              </w:rPr>
              <w:t>(minute 2412/499)</w:t>
            </w:r>
          </w:p>
        </w:tc>
        <w:tc>
          <w:tcPr>
            <w:tcW w:w="3350" w:type="pct"/>
            <w:tcBorders>
              <w:top w:val="single" w:sz="4" w:space="0" w:color="auto"/>
              <w:left w:val="single" w:sz="4" w:space="0" w:color="auto"/>
              <w:bottom w:val="single" w:sz="4" w:space="0" w:color="auto"/>
              <w:right w:val="single" w:sz="4" w:space="0" w:color="auto"/>
            </w:tcBorders>
          </w:tcPr>
          <w:p w14:paraId="08897567" w14:textId="77777777" w:rsidR="0076028C" w:rsidRPr="008B57A8" w:rsidRDefault="0076028C" w:rsidP="00455203">
            <w:pPr>
              <w:rPr>
                <w:rFonts w:ascii="Aptos" w:hAnsi="Aptos"/>
                <w:bCs/>
                <w:sz w:val="20"/>
                <w:szCs w:val="20"/>
              </w:rPr>
            </w:pPr>
            <w:r w:rsidRPr="008B57A8">
              <w:rPr>
                <w:rFonts w:ascii="Aptos" w:hAnsi="Aptos"/>
                <w:bCs/>
                <w:sz w:val="20"/>
                <w:szCs w:val="20"/>
              </w:rPr>
              <w:t>Ask the member of the public planning a podcast project to draft a letter requesting bench sponsors contact them. ONGOING</w:t>
            </w:r>
          </w:p>
        </w:tc>
      </w:tr>
    </w:tbl>
    <w:p w14:paraId="1A1DACBF" w14:textId="77777777" w:rsidR="0076028C" w:rsidRPr="00561947" w:rsidRDefault="0076028C" w:rsidP="0076028C">
      <w:pPr>
        <w:pStyle w:val="NoSpacing"/>
        <w:rPr>
          <w:rFonts w:asciiTheme="minorHAnsi" w:hAnsiTheme="minorHAnsi"/>
          <w:i/>
          <w:iCs/>
          <w:color w:val="C00000"/>
          <w:sz w:val="6"/>
          <w:szCs w:val="6"/>
        </w:rPr>
      </w:pPr>
    </w:p>
    <w:p w14:paraId="7F78E8A2" w14:textId="77777777" w:rsidR="0076028C" w:rsidRPr="00244DC9" w:rsidRDefault="0076028C" w:rsidP="0076028C">
      <w:pPr>
        <w:pStyle w:val="NoSpacing"/>
        <w:rPr>
          <w:rFonts w:asciiTheme="minorHAnsi" w:hAnsiTheme="minorHAnsi"/>
          <w:i/>
          <w:iCs/>
        </w:rPr>
      </w:pPr>
      <w:r w:rsidRPr="00244DC9">
        <w:rPr>
          <w:rFonts w:asciiTheme="minorHAnsi" w:hAnsiTheme="minorHAnsi"/>
          <w:i/>
          <w:iCs/>
        </w:rPr>
        <w:t>Rev Sutton left at this point 19:45</w:t>
      </w:r>
    </w:p>
    <w:p w14:paraId="5C819978" w14:textId="77777777" w:rsidR="0076028C" w:rsidRPr="00561947" w:rsidRDefault="0076028C" w:rsidP="0076028C">
      <w:pPr>
        <w:pStyle w:val="NoSpacing"/>
        <w:rPr>
          <w:rFonts w:asciiTheme="minorHAnsi" w:hAnsiTheme="minorHAnsi"/>
          <w:b/>
          <w:bCs/>
          <w:color w:val="C00000"/>
          <w:sz w:val="6"/>
          <w:szCs w:val="6"/>
        </w:rPr>
      </w:pPr>
    </w:p>
    <w:p w14:paraId="72E96BEE" w14:textId="77777777" w:rsidR="0076028C" w:rsidRPr="004025AE" w:rsidRDefault="0076028C" w:rsidP="0076028C">
      <w:pPr>
        <w:pStyle w:val="NoSpacing"/>
        <w:rPr>
          <w:rFonts w:asciiTheme="minorHAnsi" w:hAnsiTheme="minorHAnsi"/>
          <w:b/>
          <w:bCs/>
        </w:rPr>
      </w:pPr>
      <w:r w:rsidRPr="004025AE">
        <w:rPr>
          <w:rFonts w:asciiTheme="minorHAnsi" w:hAnsiTheme="minorHAnsi"/>
          <w:b/>
          <w:bCs/>
        </w:rPr>
        <w:t>2501/548</w:t>
      </w:r>
      <w:r w:rsidRPr="004025AE">
        <w:rPr>
          <w:rFonts w:asciiTheme="minorHAnsi" w:hAnsiTheme="minorHAnsi"/>
          <w:b/>
          <w:bCs/>
        </w:rPr>
        <w:tab/>
        <w:t>To receive the Clerk’s report</w:t>
      </w:r>
    </w:p>
    <w:p w14:paraId="7FDE7368" w14:textId="77777777" w:rsidR="0076028C" w:rsidRPr="004025AE" w:rsidRDefault="0076028C" w:rsidP="0076028C">
      <w:pPr>
        <w:ind w:left="720" w:firstLine="720"/>
        <w:rPr>
          <w:rFonts w:asciiTheme="minorHAnsi" w:hAnsiTheme="minorHAnsi"/>
          <w:b/>
          <w:bCs/>
        </w:rPr>
      </w:pPr>
      <w:r w:rsidRPr="004025AE">
        <w:rPr>
          <w:rFonts w:asciiTheme="minorHAnsi" w:hAnsiTheme="minorHAnsi"/>
          <w:b/>
          <w:bCs/>
        </w:rPr>
        <w:t>At 31</w:t>
      </w:r>
      <w:r w:rsidRPr="004025AE">
        <w:rPr>
          <w:rFonts w:asciiTheme="minorHAnsi" w:hAnsiTheme="minorHAnsi"/>
          <w:b/>
          <w:bCs/>
          <w:vertAlign w:val="superscript"/>
        </w:rPr>
        <w:t>st</w:t>
      </w:r>
      <w:r w:rsidRPr="004025AE">
        <w:rPr>
          <w:rFonts w:asciiTheme="minorHAnsi" w:hAnsiTheme="minorHAnsi"/>
          <w:b/>
          <w:bCs/>
        </w:rPr>
        <w:t xml:space="preserve"> December 2024, the Council’s balances were:</w:t>
      </w:r>
    </w:p>
    <w:p w14:paraId="13FE56FE" w14:textId="77777777" w:rsidR="0076028C" w:rsidRPr="004025AE" w:rsidRDefault="0076028C" w:rsidP="0076028C">
      <w:pPr>
        <w:ind w:left="720" w:firstLine="720"/>
        <w:rPr>
          <w:rFonts w:asciiTheme="minorHAnsi" w:hAnsiTheme="minorHAnsi"/>
        </w:rPr>
      </w:pPr>
      <w:r w:rsidRPr="004025AE">
        <w:rPr>
          <w:rFonts w:asciiTheme="minorHAnsi" w:hAnsiTheme="minorHAnsi"/>
        </w:rPr>
        <w:t>Nationwide (Business 95-day saver)</w:t>
      </w:r>
      <w:r w:rsidRPr="004025AE">
        <w:rPr>
          <w:rFonts w:asciiTheme="minorHAnsi" w:hAnsiTheme="minorHAnsi"/>
        </w:rPr>
        <w:tab/>
        <w:t xml:space="preserve">£93,166.35 </w:t>
      </w:r>
      <w:r w:rsidRPr="004025AE">
        <w:rPr>
          <w:rFonts w:asciiTheme="minorHAnsi" w:hAnsiTheme="minorHAnsi"/>
        </w:rPr>
        <w:tab/>
        <w:t>current interest rate is 3.9%</w:t>
      </w:r>
    </w:p>
    <w:p w14:paraId="1F5C0BA4" w14:textId="77777777" w:rsidR="0076028C" w:rsidRPr="004025AE" w:rsidRDefault="0076028C" w:rsidP="0076028C">
      <w:pPr>
        <w:ind w:left="720" w:firstLine="720"/>
        <w:rPr>
          <w:rFonts w:asciiTheme="minorHAnsi" w:hAnsiTheme="minorHAnsi"/>
        </w:rPr>
      </w:pPr>
      <w:r w:rsidRPr="004025AE">
        <w:rPr>
          <w:rFonts w:asciiTheme="minorHAnsi" w:hAnsiTheme="minorHAnsi"/>
        </w:rPr>
        <w:t>Cambridge &amp; Counties Bank (31 day)</w:t>
      </w:r>
      <w:r w:rsidRPr="004025AE">
        <w:rPr>
          <w:rFonts w:asciiTheme="minorHAnsi" w:hAnsiTheme="minorHAnsi"/>
        </w:rPr>
        <w:tab/>
        <w:t>£93,884.82</w:t>
      </w:r>
      <w:r w:rsidRPr="004025AE">
        <w:rPr>
          <w:rFonts w:asciiTheme="minorHAnsi" w:hAnsiTheme="minorHAnsi"/>
        </w:rPr>
        <w:tab/>
        <w:t>current interest rate is 3.55%</w:t>
      </w:r>
    </w:p>
    <w:p w14:paraId="2937635A" w14:textId="77777777" w:rsidR="0076028C" w:rsidRPr="004025AE" w:rsidRDefault="0076028C" w:rsidP="0076028C">
      <w:pPr>
        <w:ind w:left="720" w:firstLine="720"/>
        <w:rPr>
          <w:rFonts w:asciiTheme="minorHAnsi" w:hAnsiTheme="minorHAnsi"/>
        </w:rPr>
      </w:pPr>
      <w:r w:rsidRPr="004025AE">
        <w:rPr>
          <w:rFonts w:asciiTheme="minorHAnsi" w:hAnsiTheme="minorHAnsi"/>
        </w:rPr>
        <w:t>Cambridge Building Society</w:t>
      </w:r>
      <w:r w:rsidRPr="004025AE">
        <w:rPr>
          <w:rFonts w:asciiTheme="minorHAnsi" w:hAnsiTheme="minorHAnsi"/>
        </w:rPr>
        <w:tab/>
      </w:r>
      <w:r w:rsidRPr="004025AE">
        <w:rPr>
          <w:rFonts w:asciiTheme="minorHAnsi" w:hAnsiTheme="minorHAnsi"/>
        </w:rPr>
        <w:tab/>
        <w:t>£5,024.40</w:t>
      </w:r>
      <w:r w:rsidRPr="004025AE">
        <w:rPr>
          <w:rFonts w:asciiTheme="minorHAnsi" w:hAnsiTheme="minorHAnsi"/>
        </w:rPr>
        <w:tab/>
        <w:t>current interest rate is 2.4%</w:t>
      </w:r>
    </w:p>
    <w:p w14:paraId="4CEB4631" w14:textId="77777777" w:rsidR="0076028C" w:rsidRPr="004025AE" w:rsidRDefault="0076028C" w:rsidP="0076028C">
      <w:pPr>
        <w:ind w:left="720" w:firstLine="720"/>
        <w:rPr>
          <w:rFonts w:asciiTheme="minorHAnsi" w:hAnsiTheme="minorHAnsi"/>
        </w:rPr>
      </w:pPr>
      <w:r w:rsidRPr="004025AE">
        <w:rPr>
          <w:rFonts w:asciiTheme="minorHAnsi" w:hAnsiTheme="minorHAnsi"/>
        </w:rPr>
        <w:t>Petty Cash</w:t>
      </w:r>
      <w:r w:rsidRPr="004025AE">
        <w:rPr>
          <w:rFonts w:asciiTheme="minorHAnsi" w:hAnsiTheme="minorHAnsi"/>
        </w:rPr>
        <w:tab/>
      </w:r>
      <w:r w:rsidRPr="004025AE">
        <w:rPr>
          <w:rFonts w:asciiTheme="minorHAnsi" w:hAnsiTheme="minorHAnsi"/>
        </w:rPr>
        <w:tab/>
      </w:r>
      <w:r w:rsidRPr="004025AE">
        <w:rPr>
          <w:rFonts w:asciiTheme="minorHAnsi" w:hAnsiTheme="minorHAnsi"/>
        </w:rPr>
        <w:tab/>
      </w:r>
      <w:r w:rsidRPr="004025AE">
        <w:rPr>
          <w:rFonts w:asciiTheme="minorHAnsi" w:hAnsiTheme="minorHAnsi"/>
        </w:rPr>
        <w:tab/>
      </w:r>
      <w:r w:rsidRPr="004025AE">
        <w:rPr>
          <w:rFonts w:asciiTheme="minorHAnsi" w:hAnsiTheme="minorHAnsi"/>
        </w:rPr>
        <w:tab/>
        <w:t>£94.29</w:t>
      </w:r>
    </w:p>
    <w:p w14:paraId="78F09F1D" w14:textId="77777777" w:rsidR="0076028C" w:rsidRPr="004025AE" w:rsidRDefault="0076028C" w:rsidP="0076028C">
      <w:pPr>
        <w:ind w:left="720" w:firstLine="720"/>
        <w:rPr>
          <w:rFonts w:asciiTheme="minorHAnsi" w:hAnsiTheme="minorHAnsi"/>
        </w:rPr>
      </w:pPr>
      <w:r w:rsidRPr="004025AE">
        <w:rPr>
          <w:rFonts w:asciiTheme="minorHAnsi" w:hAnsiTheme="minorHAnsi"/>
        </w:rPr>
        <w:t>Coop Bank (current account)</w:t>
      </w:r>
      <w:r w:rsidRPr="004025AE">
        <w:rPr>
          <w:rFonts w:asciiTheme="minorHAnsi" w:hAnsiTheme="minorHAnsi"/>
        </w:rPr>
        <w:tab/>
      </w:r>
      <w:r w:rsidRPr="004025AE">
        <w:rPr>
          <w:rFonts w:asciiTheme="minorHAnsi" w:hAnsiTheme="minorHAnsi"/>
        </w:rPr>
        <w:tab/>
        <w:t>£245,134.80</w:t>
      </w:r>
    </w:p>
    <w:p w14:paraId="42150928" w14:textId="77777777" w:rsidR="0076028C" w:rsidRPr="004025AE" w:rsidRDefault="0076028C" w:rsidP="0076028C">
      <w:pPr>
        <w:ind w:left="720" w:firstLine="720"/>
        <w:rPr>
          <w:rFonts w:asciiTheme="minorHAnsi" w:hAnsiTheme="minorHAnsi"/>
          <w:b/>
          <w:bCs/>
        </w:rPr>
      </w:pPr>
      <w:r w:rsidRPr="004025AE">
        <w:rPr>
          <w:rFonts w:asciiTheme="minorHAnsi" w:hAnsiTheme="minorHAnsi"/>
          <w:b/>
          <w:bCs/>
        </w:rPr>
        <w:t>Total cash in hand</w:t>
      </w:r>
      <w:r w:rsidRPr="004025AE">
        <w:rPr>
          <w:rFonts w:asciiTheme="minorHAnsi" w:hAnsiTheme="minorHAnsi"/>
          <w:b/>
          <w:bCs/>
        </w:rPr>
        <w:tab/>
      </w:r>
      <w:r w:rsidRPr="004025AE">
        <w:rPr>
          <w:rFonts w:asciiTheme="minorHAnsi" w:hAnsiTheme="minorHAnsi"/>
          <w:b/>
          <w:bCs/>
        </w:rPr>
        <w:tab/>
      </w:r>
      <w:r w:rsidRPr="004025AE">
        <w:rPr>
          <w:rFonts w:asciiTheme="minorHAnsi" w:hAnsiTheme="minorHAnsi"/>
          <w:b/>
          <w:bCs/>
        </w:rPr>
        <w:tab/>
        <w:t>£437,304.66</w:t>
      </w:r>
    </w:p>
    <w:p w14:paraId="3C0D137B" w14:textId="77777777" w:rsidR="0076028C" w:rsidRPr="004025AE" w:rsidRDefault="0076028C" w:rsidP="0076028C">
      <w:pPr>
        <w:rPr>
          <w:rFonts w:asciiTheme="minorHAnsi" w:hAnsiTheme="minorHAnsi"/>
          <w:b/>
          <w:bCs/>
          <w:sz w:val="6"/>
          <w:szCs w:val="6"/>
        </w:rPr>
      </w:pPr>
    </w:p>
    <w:p w14:paraId="5CB12841" w14:textId="77777777" w:rsidR="0076028C" w:rsidRDefault="0076028C" w:rsidP="0076028C">
      <w:pPr>
        <w:rPr>
          <w:rFonts w:asciiTheme="minorHAnsi" w:hAnsiTheme="minorHAnsi"/>
          <w:b/>
          <w:bCs/>
        </w:rPr>
      </w:pPr>
      <w:r>
        <w:rPr>
          <w:rFonts w:asciiTheme="minorHAnsi" w:hAnsiTheme="minorHAnsi"/>
          <w:b/>
          <w:bCs/>
        </w:rPr>
        <w:br w:type="page"/>
      </w:r>
    </w:p>
    <w:p w14:paraId="136225E6" w14:textId="77777777" w:rsidR="0076028C" w:rsidRDefault="0076028C" w:rsidP="0076028C">
      <w:pPr>
        <w:ind w:left="7920" w:firstLine="720"/>
        <w:rPr>
          <w:rFonts w:asciiTheme="minorHAnsi" w:hAnsiTheme="minorHAnsi"/>
          <w:b/>
          <w:bCs/>
        </w:rPr>
      </w:pPr>
      <w:r>
        <w:rPr>
          <w:rFonts w:asciiTheme="minorHAnsi" w:hAnsiTheme="minorHAnsi"/>
          <w:b/>
          <w:bCs/>
        </w:rPr>
        <w:lastRenderedPageBreak/>
        <w:t>Page 199</w:t>
      </w:r>
    </w:p>
    <w:p w14:paraId="3754ABB1" w14:textId="77777777" w:rsidR="0076028C" w:rsidRPr="004025AE" w:rsidRDefault="0076028C" w:rsidP="0076028C">
      <w:pPr>
        <w:ind w:left="720" w:firstLine="720"/>
        <w:rPr>
          <w:rFonts w:asciiTheme="minorHAnsi" w:hAnsiTheme="minorHAnsi"/>
          <w:b/>
          <w:bCs/>
        </w:rPr>
      </w:pPr>
      <w:r w:rsidRPr="004025AE">
        <w:rPr>
          <w:rFonts w:asciiTheme="minorHAnsi" w:hAnsiTheme="minorHAnsi"/>
          <w:b/>
          <w:bCs/>
        </w:rPr>
        <w:t>Payments</w:t>
      </w:r>
    </w:p>
    <w:p w14:paraId="464B758D" w14:textId="77777777" w:rsidR="0076028C" w:rsidRPr="004025AE" w:rsidRDefault="0076028C" w:rsidP="0076028C">
      <w:pPr>
        <w:ind w:left="1440"/>
        <w:rPr>
          <w:rFonts w:asciiTheme="minorHAnsi" w:hAnsiTheme="minorHAnsi"/>
        </w:rPr>
      </w:pPr>
      <w:r w:rsidRPr="004025AE">
        <w:rPr>
          <w:rFonts w:asciiTheme="minorHAnsi" w:hAnsiTheme="minorHAnsi"/>
        </w:rPr>
        <w:t>The Council made 241 payments in November/December, totalling £97,091.37 (</w:t>
      </w:r>
      <w:proofErr w:type="spellStart"/>
      <w:r w:rsidRPr="004025AE">
        <w:rPr>
          <w:rFonts w:asciiTheme="minorHAnsi" w:hAnsiTheme="minorHAnsi"/>
        </w:rPr>
        <w:t>exVAT</w:t>
      </w:r>
      <w:proofErr w:type="spellEnd"/>
      <w:r w:rsidRPr="004025AE">
        <w:rPr>
          <w:rFonts w:asciiTheme="minorHAnsi" w:hAnsiTheme="minorHAnsi"/>
        </w:rPr>
        <w:t xml:space="preserve">). A full list was presented to the Finance Committee in January 2025.  </w:t>
      </w:r>
    </w:p>
    <w:p w14:paraId="57E96A4D" w14:textId="77777777" w:rsidR="0076028C" w:rsidRDefault="0076028C" w:rsidP="0076028C">
      <w:pPr>
        <w:ind w:left="1440"/>
        <w:rPr>
          <w:rFonts w:asciiTheme="minorHAnsi" w:hAnsiTheme="minorHAnsi"/>
        </w:rPr>
      </w:pPr>
      <w:r w:rsidRPr="004025AE">
        <w:rPr>
          <w:rFonts w:asciiTheme="minorHAnsi" w:hAnsiTheme="minorHAnsi"/>
        </w:rPr>
        <w:t>The Council’s accounting software requires VAT refunded is recorded as a negative payment rather than a receipt (the reasoning being that it is a return of payments made). In November 2024, the Council received a VAT refund of £4,474.26.</w:t>
      </w:r>
    </w:p>
    <w:p w14:paraId="30A00223" w14:textId="77777777" w:rsidR="0076028C" w:rsidRPr="00800440" w:rsidRDefault="0076028C" w:rsidP="0076028C">
      <w:pPr>
        <w:ind w:left="1440"/>
        <w:rPr>
          <w:rFonts w:asciiTheme="minorHAnsi" w:hAnsiTheme="minorHAnsi"/>
          <w:sz w:val="6"/>
          <w:szCs w:val="6"/>
        </w:rPr>
      </w:pPr>
    </w:p>
    <w:p w14:paraId="057EBD5A" w14:textId="77777777" w:rsidR="0076028C" w:rsidRPr="00800440" w:rsidRDefault="0076028C" w:rsidP="0076028C">
      <w:pPr>
        <w:ind w:left="1440"/>
        <w:rPr>
          <w:rFonts w:asciiTheme="minorHAnsi" w:hAnsiTheme="minorHAnsi"/>
          <w:b/>
          <w:bCs/>
        </w:rPr>
      </w:pPr>
      <w:r w:rsidRPr="00800440">
        <w:rPr>
          <w:rFonts w:asciiTheme="minorHAnsi" w:hAnsiTheme="minorHAnsi"/>
          <w:b/>
          <w:bCs/>
        </w:rPr>
        <w:t>Receipts:</w:t>
      </w:r>
    </w:p>
    <w:p w14:paraId="6A32E7DB" w14:textId="77777777" w:rsidR="0076028C" w:rsidRPr="00800440" w:rsidRDefault="0076028C" w:rsidP="0076028C">
      <w:pPr>
        <w:ind w:left="1440"/>
        <w:rPr>
          <w:rFonts w:asciiTheme="minorHAnsi" w:hAnsiTheme="minorHAnsi"/>
        </w:rPr>
      </w:pPr>
      <w:r w:rsidRPr="00800440">
        <w:rPr>
          <w:rFonts w:asciiTheme="minorHAnsi" w:hAnsiTheme="minorHAnsi"/>
        </w:rPr>
        <w:t>In November / December 2024, the Council received 101 payments, totalling £6,351.12, including interest paid into the Council’s deposit accounts (£1,386.69); payment from TDC for the hire of the Council’s Tower and staff (£312.50); and the annual fee to use Burrough Farm from Northam Lions FC (£120).  Payments received in respect of Council services provided for the community was £4,204.37, detailed below, which included rent payable on the Council’s carpark adjacent to the Seagate Hotel in Appledore. There was a £40.44 refund for their cancelled Hall bookings.</w:t>
      </w:r>
    </w:p>
    <w:p w14:paraId="3DF5A54F" w14:textId="77777777" w:rsidR="0076028C" w:rsidRPr="00800440" w:rsidRDefault="0076028C" w:rsidP="0076028C">
      <w:pPr>
        <w:ind w:left="1440"/>
        <w:rPr>
          <w:rFonts w:asciiTheme="minorHAnsi" w:hAnsiTheme="minorHAnsi"/>
          <w:b/>
          <w:bCs/>
          <w:sz w:val="6"/>
          <w:szCs w:val="6"/>
        </w:rPr>
      </w:pPr>
    </w:p>
    <w:p w14:paraId="13D39EFE" w14:textId="77777777" w:rsidR="0076028C" w:rsidRPr="00800440" w:rsidRDefault="0076028C" w:rsidP="0076028C">
      <w:pPr>
        <w:ind w:left="1440"/>
        <w:rPr>
          <w:rFonts w:asciiTheme="minorHAnsi" w:hAnsiTheme="minorHAnsi"/>
          <w:b/>
          <w:bCs/>
        </w:rPr>
      </w:pPr>
      <w:r w:rsidRPr="00800440">
        <w:rPr>
          <w:rFonts w:asciiTheme="minorHAnsi" w:hAnsiTheme="minorHAnsi"/>
          <w:b/>
          <w:bCs/>
        </w:rPr>
        <w:t>Tennis courts:</w:t>
      </w:r>
    </w:p>
    <w:p w14:paraId="38874134" w14:textId="77777777" w:rsidR="0076028C" w:rsidRPr="00800440" w:rsidRDefault="0076028C" w:rsidP="0076028C">
      <w:pPr>
        <w:ind w:left="1440"/>
        <w:rPr>
          <w:rFonts w:asciiTheme="minorHAnsi" w:hAnsiTheme="minorHAnsi"/>
        </w:rPr>
      </w:pPr>
      <w:r w:rsidRPr="00800440">
        <w:rPr>
          <w:rFonts w:asciiTheme="minorHAnsi" w:hAnsiTheme="minorHAnsi"/>
        </w:rPr>
        <w:t>The gross volume of sales since 1st January 2024 is £5,470. After fees, the Council has received £5,091.45. The LTA expect the Council to earmark approximately £3,600 per year for 15 years (index linked) to meet the costs of court maintenance and refurbishment. The Council is £1,491.45 over the target, in this extended year (1</w:t>
      </w:r>
      <w:r w:rsidRPr="00800440">
        <w:rPr>
          <w:rFonts w:asciiTheme="minorHAnsi" w:hAnsiTheme="minorHAnsi"/>
          <w:vertAlign w:val="superscript"/>
        </w:rPr>
        <w:t>st</w:t>
      </w:r>
      <w:r w:rsidRPr="00800440">
        <w:rPr>
          <w:rFonts w:asciiTheme="minorHAnsi" w:hAnsiTheme="minorHAnsi"/>
        </w:rPr>
        <w:t xml:space="preserve"> January 2024 to 31</w:t>
      </w:r>
      <w:r w:rsidRPr="00800440">
        <w:rPr>
          <w:rFonts w:asciiTheme="minorHAnsi" w:hAnsiTheme="minorHAnsi"/>
          <w:vertAlign w:val="superscript"/>
        </w:rPr>
        <w:t>st</w:t>
      </w:r>
      <w:r w:rsidRPr="00800440">
        <w:rPr>
          <w:rFonts w:asciiTheme="minorHAnsi" w:hAnsiTheme="minorHAnsi"/>
        </w:rPr>
        <w:t xml:space="preserve"> March 25). After the 31</w:t>
      </w:r>
      <w:r w:rsidRPr="00800440">
        <w:rPr>
          <w:rFonts w:asciiTheme="minorHAnsi" w:hAnsiTheme="minorHAnsi"/>
          <w:vertAlign w:val="superscript"/>
        </w:rPr>
        <w:t>st</w:t>
      </w:r>
      <w:r w:rsidRPr="00800440">
        <w:rPr>
          <w:rFonts w:asciiTheme="minorHAnsi" w:hAnsiTheme="minorHAnsi"/>
        </w:rPr>
        <w:t xml:space="preserve"> March 2025, a payment will be made to the Council’s Cambridge Building Society account, where this earmark is held.#</w:t>
      </w:r>
    </w:p>
    <w:p w14:paraId="37DD33F2" w14:textId="77777777" w:rsidR="0076028C" w:rsidRPr="00800440" w:rsidRDefault="0076028C" w:rsidP="0076028C">
      <w:pPr>
        <w:ind w:left="1440"/>
        <w:rPr>
          <w:rFonts w:asciiTheme="minorHAnsi" w:hAnsiTheme="minorHAnsi"/>
          <w:b/>
          <w:bCs/>
          <w:sz w:val="6"/>
          <w:szCs w:val="6"/>
        </w:rPr>
      </w:pPr>
    </w:p>
    <w:p w14:paraId="3C1E8C67" w14:textId="77777777" w:rsidR="0076028C" w:rsidRPr="00800440" w:rsidRDefault="0076028C" w:rsidP="0076028C">
      <w:pPr>
        <w:ind w:left="1440"/>
        <w:rPr>
          <w:rFonts w:asciiTheme="minorHAnsi" w:hAnsiTheme="minorHAnsi"/>
          <w:b/>
          <w:iCs/>
        </w:rPr>
      </w:pPr>
      <w:r w:rsidRPr="00800440">
        <w:rPr>
          <w:rFonts w:asciiTheme="minorHAnsi" w:hAnsiTheme="minorHAnsi"/>
          <w:b/>
          <w:bCs/>
        </w:rPr>
        <w:t>Northam Town Council Precept 2025-26</w:t>
      </w:r>
    </w:p>
    <w:p w14:paraId="7AFD1BD0" w14:textId="77777777" w:rsidR="0076028C" w:rsidRDefault="0076028C" w:rsidP="0076028C">
      <w:pPr>
        <w:ind w:left="1440"/>
        <w:rPr>
          <w:rFonts w:asciiTheme="minorHAnsi" w:hAnsiTheme="minorHAnsi"/>
          <w:lang w:val="en-US"/>
        </w:rPr>
      </w:pPr>
      <w:r w:rsidRPr="00800440">
        <w:rPr>
          <w:rFonts w:asciiTheme="minorHAnsi" w:hAnsiTheme="minorHAnsi"/>
        </w:rPr>
        <w:t>A</w:t>
      </w:r>
      <w:r w:rsidRPr="00800440">
        <w:rPr>
          <w:rFonts w:asciiTheme="minorHAnsi" w:hAnsiTheme="minorHAnsi"/>
          <w:lang w:val="en-US"/>
        </w:rPr>
        <w:t xml:space="preserve">n increase of 4.35% applied to the Council’s precept request, meant a notional Band D property would provide £4.63 more into the Council’s budget. The Town Council’s portion of the Council Tax would therefore rise to £110.99, for a notional Band D property. The effect on each band is shown in the table. The precept for 2025-26 </w:t>
      </w:r>
      <w:r>
        <w:rPr>
          <w:rFonts w:asciiTheme="minorHAnsi" w:hAnsiTheme="minorHAnsi"/>
          <w:lang w:val="en-US"/>
        </w:rPr>
        <w:t>wa</w:t>
      </w:r>
      <w:r w:rsidRPr="00800440">
        <w:rPr>
          <w:rFonts w:asciiTheme="minorHAnsi" w:hAnsiTheme="minorHAnsi"/>
          <w:lang w:val="en-US"/>
        </w:rPr>
        <w:t xml:space="preserve">s confirmed as </w:t>
      </w:r>
      <w:r w:rsidRPr="00800440">
        <w:rPr>
          <w:rFonts w:asciiTheme="minorHAnsi" w:hAnsiTheme="minorHAnsi"/>
          <w:b/>
          <w:bCs/>
          <w:lang w:val="en-US"/>
        </w:rPr>
        <w:t>£644,337</w:t>
      </w:r>
      <w:r w:rsidRPr="00800440">
        <w:rPr>
          <w:rFonts w:asciiTheme="minorHAnsi" w:hAnsiTheme="minorHAnsi"/>
          <w:lang w:val="en-US"/>
        </w:rPr>
        <w:t>.</w:t>
      </w:r>
    </w:p>
    <w:p w14:paraId="5B20F6F1" w14:textId="77777777" w:rsidR="0076028C" w:rsidRPr="00800440" w:rsidRDefault="0076028C" w:rsidP="0076028C">
      <w:pPr>
        <w:ind w:left="1440"/>
        <w:rPr>
          <w:rFonts w:asciiTheme="minorHAnsi" w:hAnsiTheme="minorHAnsi"/>
          <w:sz w:val="6"/>
          <w:szCs w:val="6"/>
          <w:lang w:val="en-US"/>
        </w:rPr>
      </w:pPr>
    </w:p>
    <w:p w14:paraId="1AAE6979" w14:textId="77777777" w:rsidR="0076028C" w:rsidRPr="00800440" w:rsidRDefault="0076028C" w:rsidP="0076028C">
      <w:pPr>
        <w:ind w:left="1440"/>
        <w:rPr>
          <w:rFonts w:asciiTheme="minorHAnsi" w:hAnsiTheme="minorHAnsi"/>
        </w:rPr>
      </w:pPr>
      <w:r w:rsidRPr="00800440">
        <w:rPr>
          <w:rFonts w:asciiTheme="minorHAnsi" w:hAnsiTheme="minorHAnsi"/>
          <w:lang w:val="en-US"/>
        </w:rPr>
        <w:t>This represented an increase of £76,505 over the precept of £567,832 applied in 2024-25. In the same period, the Town Council had seen an increase in the tax base</w:t>
      </w:r>
      <w:r w:rsidRPr="00800440">
        <w:rPr>
          <w:rFonts w:asciiTheme="minorHAnsi" w:hAnsiTheme="minorHAnsi"/>
          <w:vertAlign w:val="superscript"/>
          <w:lang w:val="en-US"/>
        </w:rPr>
        <w:t xml:space="preserve"> </w:t>
      </w:r>
      <w:r w:rsidRPr="00800440">
        <w:rPr>
          <w:rFonts w:asciiTheme="minorHAnsi" w:hAnsiTheme="minorHAnsi"/>
          <w:lang w:val="en-US"/>
        </w:rPr>
        <w:t xml:space="preserve">of 466.66, up from 5,338.76 in 2024-25 to 5,805.42 in 2025-26. The tax base increased significantly more than normal (between 150 and 180). The larger increase is due, in the most part, to the application of a 100% premium (additional levy) on those properties defined as second homes on the Council Tax register. It was noted that </w:t>
      </w:r>
      <w:r w:rsidRPr="00800440">
        <w:rPr>
          <w:rFonts w:asciiTheme="minorHAnsi" w:hAnsiTheme="minorHAnsi"/>
        </w:rPr>
        <w:t>should second homes become main residences or holiday let businesses, the tax base increase would reduce (or even decrease) in the future, necessitating greater rises in the precept to maintain the Council’s budget.</w:t>
      </w:r>
      <w:r w:rsidRPr="00800440">
        <w:rPr>
          <w:rFonts w:asciiTheme="minorHAnsi" w:hAnsiTheme="minorHAnsi"/>
        </w:rPr>
        <w:tab/>
      </w:r>
    </w:p>
    <w:p w14:paraId="30110C58" w14:textId="77777777" w:rsidR="0076028C" w:rsidRPr="004025AE" w:rsidRDefault="0076028C" w:rsidP="0076028C">
      <w:pPr>
        <w:ind w:left="1440"/>
        <w:rPr>
          <w:rFonts w:asciiTheme="minorHAnsi" w:hAnsiTheme="minorHAnsi"/>
        </w:rPr>
      </w:pPr>
      <w:r w:rsidRPr="00800440">
        <w:rPr>
          <w:rFonts w:asciiTheme="minorHAnsi" w:hAnsiTheme="minorHAnsi"/>
          <w:noProof/>
        </w:rPr>
        <w:drawing>
          <wp:anchor distT="0" distB="0" distL="114300" distR="114300" simplePos="0" relativeHeight="251663711" behindDoc="1" locked="0" layoutInCell="1" allowOverlap="1" wp14:anchorId="3399C28A" wp14:editId="2CC8EC65">
            <wp:simplePos x="0" y="0"/>
            <wp:positionH relativeFrom="margin">
              <wp:posOffset>923925</wp:posOffset>
            </wp:positionH>
            <wp:positionV relativeFrom="paragraph">
              <wp:posOffset>76835</wp:posOffset>
            </wp:positionV>
            <wp:extent cx="5260340" cy="1536700"/>
            <wp:effectExtent l="0" t="0" r="0" b="6350"/>
            <wp:wrapTight wrapText="bothSides">
              <wp:wrapPolygon edited="0">
                <wp:start x="5710" y="0"/>
                <wp:lineTo x="2425" y="1874"/>
                <wp:lineTo x="2425" y="3213"/>
                <wp:lineTo x="5710" y="4284"/>
                <wp:lineTo x="0" y="5088"/>
                <wp:lineTo x="0" y="5623"/>
                <wp:lineTo x="2660" y="8569"/>
                <wp:lineTo x="0" y="9104"/>
                <wp:lineTo x="0" y="21421"/>
                <wp:lineTo x="21511" y="21421"/>
                <wp:lineTo x="21511" y="0"/>
                <wp:lineTo x="5710" y="0"/>
              </wp:wrapPolygon>
            </wp:wrapTight>
            <wp:docPr id="15129774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60340" cy="1536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134717" w14:textId="77777777" w:rsidR="0076028C" w:rsidRPr="00561947" w:rsidRDefault="0076028C" w:rsidP="0076028C">
      <w:pPr>
        <w:rPr>
          <w:rFonts w:asciiTheme="minorHAnsi" w:hAnsiTheme="minorHAnsi" w:cs="Arial"/>
          <w:iCs/>
          <w:color w:val="C00000"/>
          <w:sz w:val="6"/>
          <w:szCs w:val="6"/>
        </w:rPr>
      </w:pPr>
    </w:p>
    <w:p w14:paraId="139AFCE6" w14:textId="77777777" w:rsidR="0076028C" w:rsidRDefault="0076028C" w:rsidP="0076028C">
      <w:pPr>
        <w:pStyle w:val="ListParagraph"/>
        <w:ind w:left="1440" w:hanging="1440"/>
        <w:rPr>
          <w:rFonts w:ascii="Aptos" w:hAnsi="Aptos" w:cs="Arial"/>
          <w:b/>
          <w:color w:val="C00000"/>
          <w:sz w:val="22"/>
          <w:szCs w:val="22"/>
        </w:rPr>
      </w:pPr>
    </w:p>
    <w:p w14:paraId="3BE4B83B" w14:textId="77777777" w:rsidR="0076028C" w:rsidRDefault="0076028C" w:rsidP="0076028C">
      <w:pPr>
        <w:pStyle w:val="ListParagraph"/>
        <w:ind w:left="1440" w:hanging="1440"/>
        <w:rPr>
          <w:rFonts w:ascii="Aptos" w:hAnsi="Aptos" w:cs="Arial"/>
          <w:b/>
          <w:color w:val="C00000"/>
          <w:sz w:val="22"/>
          <w:szCs w:val="22"/>
        </w:rPr>
      </w:pPr>
    </w:p>
    <w:p w14:paraId="507C7D82" w14:textId="77777777" w:rsidR="0076028C" w:rsidRDefault="0076028C" w:rsidP="0076028C">
      <w:pPr>
        <w:pStyle w:val="ListParagraph"/>
        <w:ind w:left="1440" w:hanging="1440"/>
        <w:rPr>
          <w:rFonts w:ascii="Aptos" w:hAnsi="Aptos" w:cs="Arial"/>
          <w:bCs/>
          <w:sz w:val="22"/>
          <w:szCs w:val="22"/>
        </w:rPr>
      </w:pPr>
      <w:r>
        <w:rPr>
          <w:rFonts w:ascii="Aptos" w:hAnsi="Aptos" w:cs="Arial"/>
          <w:b/>
          <w:color w:val="C00000"/>
          <w:sz w:val="22"/>
          <w:szCs w:val="22"/>
        </w:rPr>
        <w:tab/>
      </w:r>
      <w:r w:rsidRPr="00D707BD">
        <w:rPr>
          <w:rFonts w:ascii="Aptos" w:hAnsi="Aptos" w:cs="Arial"/>
          <w:bCs/>
          <w:sz w:val="22"/>
          <w:szCs w:val="22"/>
        </w:rPr>
        <w:t xml:space="preserve">It was </w:t>
      </w:r>
      <w:r w:rsidRPr="00D278DE">
        <w:rPr>
          <w:rFonts w:ascii="Aptos" w:hAnsi="Aptos" w:cs="Arial"/>
          <w:b/>
          <w:sz w:val="22"/>
          <w:szCs w:val="22"/>
        </w:rPr>
        <w:t>resolved</w:t>
      </w:r>
      <w:r w:rsidRPr="00D707BD">
        <w:rPr>
          <w:rFonts w:ascii="Aptos" w:hAnsi="Aptos" w:cs="Arial"/>
          <w:bCs/>
          <w:sz w:val="22"/>
          <w:szCs w:val="22"/>
        </w:rPr>
        <w:t xml:space="preserve"> to continue to hold the grants presentation evening and the </w:t>
      </w:r>
      <w:r>
        <w:rPr>
          <w:rFonts w:ascii="Aptos" w:hAnsi="Aptos" w:cs="Arial"/>
          <w:bCs/>
          <w:sz w:val="22"/>
          <w:szCs w:val="22"/>
        </w:rPr>
        <w:t>Annual Electors Meeting on the same date in 2025 (20</w:t>
      </w:r>
      <w:r w:rsidRPr="00873D9A">
        <w:rPr>
          <w:rFonts w:ascii="Aptos" w:hAnsi="Aptos" w:cs="Arial"/>
          <w:bCs/>
          <w:sz w:val="22"/>
          <w:szCs w:val="22"/>
          <w:vertAlign w:val="superscript"/>
        </w:rPr>
        <w:t>th</w:t>
      </w:r>
      <w:r>
        <w:rPr>
          <w:rFonts w:ascii="Aptos" w:hAnsi="Aptos" w:cs="Arial"/>
          <w:bCs/>
          <w:sz w:val="22"/>
          <w:szCs w:val="22"/>
        </w:rPr>
        <w:t xml:space="preserve"> March 2025).</w:t>
      </w:r>
    </w:p>
    <w:p w14:paraId="52E7C868" w14:textId="77777777" w:rsidR="0076028C" w:rsidRDefault="0076028C" w:rsidP="0076028C">
      <w:pPr>
        <w:pStyle w:val="ListParagraph"/>
        <w:ind w:left="1440"/>
        <w:rPr>
          <w:rFonts w:ascii="Aptos" w:hAnsi="Aptos" w:cs="Arial"/>
          <w:bCs/>
          <w:sz w:val="22"/>
          <w:szCs w:val="22"/>
        </w:rPr>
      </w:pPr>
      <w:r>
        <w:rPr>
          <w:rFonts w:ascii="Aptos" w:hAnsi="Aptos" w:cs="Arial"/>
          <w:bCs/>
          <w:sz w:val="22"/>
          <w:szCs w:val="22"/>
        </w:rPr>
        <w:t>Proposed: Cllr Leather, Seconded: Cllr Hodson (majority in favour)</w:t>
      </w:r>
    </w:p>
    <w:p w14:paraId="21001201" w14:textId="59264D27" w:rsidR="0076028C" w:rsidRDefault="008F7761" w:rsidP="004673ED">
      <w:pPr>
        <w:suppressAutoHyphens w:val="0"/>
        <w:spacing w:after="160" w:line="259" w:lineRule="auto"/>
        <w:rPr>
          <w:rFonts w:ascii="Aptos" w:hAnsi="Aptos" w:cs="Arial"/>
          <w:b/>
          <w:sz w:val="22"/>
          <w:szCs w:val="22"/>
        </w:rPr>
      </w:pPr>
      <w:r>
        <w:rPr>
          <w:rFonts w:ascii="Aptos" w:hAnsi="Aptos" w:cs="Arial"/>
          <w:b/>
          <w:sz w:val="22"/>
          <w:szCs w:val="22"/>
        </w:rPr>
        <w:br w:type="page"/>
      </w:r>
      <w:r w:rsidR="0076028C" w:rsidRPr="00D278DE">
        <w:rPr>
          <w:rFonts w:ascii="Aptos" w:hAnsi="Aptos" w:cs="Arial"/>
          <w:b/>
          <w:sz w:val="22"/>
          <w:szCs w:val="22"/>
        </w:rPr>
        <w:lastRenderedPageBreak/>
        <w:t>Page 200</w:t>
      </w:r>
    </w:p>
    <w:p w14:paraId="1ABF6A23" w14:textId="77777777" w:rsidR="0076028C" w:rsidRPr="000026A4" w:rsidRDefault="0076028C" w:rsidP="0076028C">
      <w:pPr>
        <w:pStyle w:val="ListParagraph"/>
        <w:ind w:left="1440"/>
        <w:rPr>
          <w:rFonts w:ascii="Aptos" w:hAnsi="Aptos" w:cs="Arial"/>
          <w:b/>
          <w:sz w:val="6"/>
          <w:szCs w:val="6"/>
        </w:rPr>
      </w:pPr>
    </w:p>
    <w:p w14:paraId="3C5775EA" w14:textId="77777777" w:rsidR="0076028C" w:rsidRPr="000026A4" w:rsidRDefault="0076028C" w:rsidP="0076028C">
      <w:pPr>
        <w:pStyle w:val="ListParagraph"/>
        <w:ind w:left="1440"/>
        <w:rPr>
          <w:rFonts w:ascii="Aptos" w:hAnsi="Aptos" w:cs="Arial"/>
          <w:b/>
          <w:sz w:val="22"/>
          <w:szCs w:val="22"/>
        </w:rPr>
      </w:pPr>
      <w:r w:rsidRPr="000026A4">
        <w:rPr>
          <w:rFonts w:ascii="Aptos" w:hAnsi="Aptos" w:cs="Arial"/>
          <w:b/>
          <w:sz w:val="22"/>
          <w:szCs w:val="22"/>
        </w:rPr>
        <w:t>Action point: Refer the plans for future Annual Electors Meetings to the Review Committee.</w:t>
      </w:r>
    </w:p>
    <w:p w14:paraId="02536A81" w14:textId="77777777" w:rsidR="0076028C" w:rsidRPr="00072892" w:rsidRDefault="0076028C" w:rsidP="0076028C">
      <w:pPr>
        <w:pStyle w:val="ListParagraph"/>
        <w:ind w:left="1440" w:hanging="1440"/>
        <w:rPr>
          <w:rFonts w:ascii="Aptos" w:hAnsi="Aptos" w:cs="Arial"/>
          <w:bCs/>
          <w:sz w:val="6"/>
          <w:szCs w:val="6"/>
        </w:rPr>
      </w:pPr>
    </w:p>
    <w:p w14:paraId="552977D5" w14:textId="77777777" w:rsidR="0076028C" w:rsidRPr="00072892" w:rsidRDefault="0076028C" w:rsidP="0076028C">
      <w:pPr>
        <w:pStyle w:val="ListParagraph"/>
        <w:ind w:left="1440" w:hanging="1440"/>
        <w:rPr>
          <w:rFonts w:ascii="Aptos" w:hAnsi="Aptos" w:cs="Arial"/>
          <w:b/>
          <w:sz w:val="22"/>
          <w:szCs w:val="22"/>
        </w:rPr>
      </w:pPr>
      <w:r w:rsidRPr="00072892">
        <w:rPr>
          <w:rFonts w:ascii="Aptos" w:hAnsi="Aptos" w:cs="Arial"/>
          <w:b/>
          <w:sz w:val="22"/>
          <w:szCs w:val="22"/>
        </w:rPr>
        <w:t>2501/548</w:t>
      </w:r>
      <w:r w:rsidRPr="00072892">
        <w:rPr>
          <w:rFonts w:ascii="Aptos" w:hAnsi="Aptos" w:cs="Arial"/>
          <w:b/>
          <w:sz w:val="22"/>
          <w:szCs w:val="22"/>
        </w:rPr>
        <w:tab/>
      </w:r>
      <w:r w:rsidRPr="00072892">
        <w:rPr>
          <w:rFonts w:ascii="Aptos" w:hAnsi="Aptos" w:cs="Arial"/>
          <w:b/>
          <w:iCs/>
          <w:sz w:val="22"/>
          <w:szCs w:val="22"/>
        </w:rPr>
        <w:t>To note the completion of the registration of Land at Wren Close</w:t>
      </w:r>
    </w:p>
    <w:p w14:paraId="32E6FD39" w14:textId="77777777" w:rsidR="0076028C" w:rsidRPr="00072892" w:rsidRDefault="0076028C" w:rsidP="0076028C">
      <w:pPr>
        <w:pStyle w:val="ListParagraph"/>
        <w:ind w:left="1440" w:hanging="1440"/>
        <w:rPr>
          <w:rFonts w:ascii="Aptos" w:hAnsi="Aptos" w:cs="Arial"/>
          <w:b/>
          <w:sz w:val="6"/>
          <w:szCs w:val="6"/>
        </w:rPr>
      </w:pPr>
    </w:p>
    <w:p w14:paraId="628D5231" w14:textId="77777777" w:rsidR="0076028C" w:rsidRPr="00072892" w:rsidRDefault="0076028C" w:rsidP="0076028C">
      <w:pPr>
        <w:pStyle w:val="ListParagraph"/>
        <w:ind w:left="1440" w:hanging="1440"/>
        <w:rPr>
          <w:rFonts w:ascii="Aptos" w:hAnsi="Aptos" w:cs="Arial"/>
          <w:bCs/>
          <w:sz w:val="22"/>
          <w:szCs w:val="22"/>
        </w:rPr>
      </w:pPr>
      <w:r w:rsidRPr="00072892">
        <w:rPr>
          <w:rFonts w:ascii="Aptos" w:hAnsi="Aptos" w:cs="Arial"/>
          <w:b/>
          <w:sz w:val="22"/>
          <w:szCs w:val="22"/>
        </w:rPr>
        <w:tab/>
      </w:r>
      <w:r w:rsidRPr="00072892">
        <w:rPr>
          <w:rFonts w:ascii="Aptos" w:hAnsi="Aptos" w:cs="Arial"/>
          <w:bCs/>
          <w:sz w:val="22"/>
          <w:szCs w:val="22"/>
        </w:rPr>
        <w:t>The completion of registration was noted. The title information had been published on the Council’s website.</w:t>
      </w:r>
    </w:p>
    <w:p w14:paraId="6296FD83" w14:textId="77777777" w:rsidR="0076028C" w:rsidRPr="00561947" w:rsidRDefault="0076028C" w:rsidP="0076028C">
      <w:pPr>
        <w:pStyle w:val="ListParagraph"/>
        <w:ind w:left="0"/>
        <w:rPr>
          <w:rFonts w:ascii="Aptos" w:hAnsi="Aptos" w:cs="Arial"/>
          <w:b/>
          <w:bCs/>
          <w:color w:val="C00000"/>
          <w:sz w:val="6"/>
          <w:szCs w:val="6"/>
          <w:lang w:bidi="en-US"/>
        </w:rPr>
      </w:pPr>
    </w:p>
    <w:p w14:paraId="55887104" w14:textId="77777777" w:rsidR="0076028C" w:rsidRPr="00624EA6" w:rsidRDefault="0076028C" w:rsidP="0076028C">
      <w:pPr>
        <w:pStyle w:val="ListParagraph"/>
        <w:ind w:left="1440" w:hanging="1440"/>
        <w:rPr>
          <w:rFonts w:ascii="Aptos" w:hAnsi="Aptos" w:cs="Arial"/>
          <w:b/>
          <w:bCs/>
          <w:sz w:val="22"/>
          <w:szCs w:val="22"/>
          <w:lang w:bidi="en-US"/>
        </w:rPr>
      </w:pPr>
      <w:r w:rsidRPr="00624EA6">
        <w:rPr>
          <w:rFonts w:ascii="Aptos" w:hAnsi="Aptos" w:cs="Arial"/>
          <w:b/>
          <w:bCs/>
          <w:sz w:val="22"/>
          <w:szCs w:val="22"/>
          <w:lang w:bidi="en-US"/>
        </w:rPr>
        <w:t>2501/549</w:t>
      </w:r>
      <w:r w:rsidRPr="00624EA6">
        <w:rPr>
          <w:rFonts w:ascii="Aptos" w:hAnsi="Aptos" w:cs="Arial"/>
          <w:b/>
          <w:bCs/>
          <w:sz w:val="22"/>
          <w:szCs w:val="22"/>
          <w:lang w:bidi="en-US"/>
        </w:rPr>
        <w:tab/>
        <w:t>To receive an update on the progress of the May Fair working Group</w:t>
      </w:r>
    </w:p>
    <w:p w14:paraId="6E648BE7" w14:textId="77777777" w:rsidR="0076028C" w:rsidRPr="00624EA6" w:rsidRDefault="0076028C" w:rsidP="0076028C">
      <w:pPr>
        <w:pStyle w:val="ListParagraph"/>
        <w:ind w:left="1440" w:hanging="1440"/>
        <w:rPr>
          <w:rFonts w:ascii="Aptos" w:hAnsi="Aptos" w:cs="Arial"/>
          <w:b/>
          <w:bCs/>
          <w:sz w:val="22"/>
          <w:szCs w:val="22"/>
          <w:lang w:bidi="en-US"/>
        </w:rPr>
      </w:pPr>
      <w:r w:rsidRPr="00624EA6">
        <w:rPr>
          <w:rFonts w:ascii="Aptos" w:hAnsi="Aptos" w:cs="Arial"/>
          <w:b/>
          <w:bCs/>
          <w:sz w:val="22"/>
          <w:szCs w:val="22"/>
          <w:lang w:bidi="en-US"/>
        </w:rPr>
        <w:tab/>
      </w:r>
      <w:r w:rsidRPr="00624EA6">
        <w:rPr>
          <w:rFonts w:ascii="Aptos" w:hAnsi="Aptos" w:cs="Arial"/>
          <w:sz w:val="22"/>
          <w:szCs w:val="22"/>
          <w:lang w:bidi="en-US"/>
        </w:rPr>
        <w:t>The Working Group had agreed the running order for the May Fair 2025 as presented below. The estimated cost is £7,300, with an estimated income of £2,800. The net cost is estimated to be £4,500.</w:t>
      </w:r>
    </w:p>
    <w:p w14:paraId="22581AE0" w14:textId="77777777" w:rsidR="0076028C" w:rsidRPr="002F1F33" w:rsidRDefault="0076028C" w:rsidP="0076028C">
      <w:pPr>
        <w:pStyle w:val="ListParagraph"/>
        <w:ind w:left="1440"/>
        <w:rPr>
          <w:rFonts w:ascii="Aptos" w:hAnsi="Aptos" w:cs="Arial"/>
          <w:sz w:val="22"/>
          <w:szCs w:val="22"/>
          <w:lang w:bidi="en-US"/>
        </w:rPr>
      </w:pPr>
      <w:r w:rsidRPr="002F1F33">
        <w:rPr>
          <w:noProof/>
        </w:rPr>
        <w:drawing>
          <wp:inline distT="0" distB="0" distL="0" distR="0" wp14:anchorId="3321A460" wp14:editId="2CABCDDE">
            <wp:extent cx="5219700" cy="2075012"/>
            <wp:effectExtent l="0" t="0" r="0" b="0"/>
            <wp:docPr id="130880649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42961" cy="2084259"/>
                    </a:xfrm>
                    <a:prstGeom prst="rect">
                      <a:avLst/>
                    </a:prstGeom>
                    <a:noFill/>
                    <a:ln>
                      <a:noFill/>
                    </a:ln>
                  </pic:spPr>
                </pic:pic>
              </a:graphicData>
            </a:graphic>
          </wp:inline>
        </w:drawing>
      </w:r>
    </w:p>
    <w:p w14:paraId="290BC3E4" w14:textId="77777777" w:rsidR="0076028C" w:rsidRPr="002F1F33" w:rsidRDefault="0076028C" w:rsidP="0076028C">
      <w:pPr>
        <w:pStyle w:val="ListParagraph"/>
        <w:ind w:left="1440"/>
        <w:rPr>
          <w:rFonts w:ascii="Aptos" w:hAnsi="Aptos" w:cs="Arial"/>
          <w:b/>
          <w:bCs/>
          <w:sz w:val="22"/>
          <w:szCs w:val="22"/>
          <w:lang w:bidi="en-US"/>
        </w:rPr>
      </w:pPr>
      <w:r w:rsidRPr="002F1F33">
        <w:rPr>
          <w:rFonts w:ascii="Aptos" w:hAnsi="Aptos" w:cs="Arial"/>
          <w:b/>
          <w:bCs/>
          <w:sz w:val="22"/>
          <w:szCs w:val="22"/>
          <w:lang w:bidi="en-US"/>
        </w:rPr>
        <w:t>Action point: Progress with plans for the May Fair 2025.</w:t>
      </w:r>
    </w:p>
    <w:p w14:paraId="4366C45D" w14:textId="77777777" w:rsidR="0076028C" w:rsidRPr="002F1F33" w:rsidRDefault="0076028C" w:rsidP="0076028C">
      <w:pPr>
        <w:pStyle w:val="ListParagraph"/>
        <w:ind w:left="1440"/>
        <w:rPr>
          <w:rFonts w:ascii="Aptos" w:hAnsi="Aptos" w:cs="Arial"/>
          <w:b/>
          <w:bCs/>
          <w:iCs/>
          <w:sz w:val="6"/>
          <w:szCs w:val="6"/>
        </w:rPr>
      </w:pPr>
    </w:p>
    <w:p w14:paraId="58880903" w14:textId="77777777" w:rsidR="0076028C" w:rsidRPr="002F1F33" w:rsidRDefault="0076028C" w:rsidP="0076028C">
      <w:pPr>
        <w:pStyle w:val="ListParagraph"/>
        <w:ind w:left="1440" w:hanging="1440"/>
        <w:rPr>
          <w:rFonts w:ascii="Aptos" w:hAnsi="Aptos" w:cs="Arial"/>
          <w:b/>
          <w:bCs/>
          <w:iCs/>
          <w:sz w:val="22"/>
          <w:szCs w:val="22"/>
        </w:rPr>
      </w:pPr>
      <w:r w:rsidRPr="002F1F33">
        <w:rPr>
          <w:rFonts w:ascii="Aptos" w:hAnsi="Aptos" w:cs="Arial"/>
          <w:b/>
          <w:bCs/>
          <w:iCs/>
          <w:sz w:val="22"/>
          <w:szCs w:val="22"/>
        </w:rPr>
        <w:t>2501/550</w:t>
      </w:r>
      <w:r w:rsidRPr="002F1F33">
        <w:rPr>
          <w:rFonts w:ascii="Aptos" w:hAnsi="Aptos" w:cs="Arial"/>
          <w:b/>
          <w:bCs/>
          <w:iCs/>
          <w:sz w:val="22"/>
          <w:szCs w:val="22"/>
        </w:rPr>
        <w:tab/>
        <w:t>To receive an update on the progress of works to complete the identified actions at Northam Hall</w:t>
      </w:r>
    </w:p>
    <w:p w14:paraId="75CEA123" w14:textId="77777777" w:rsidR="0076028C" w:rsidRPr="003B642D" w:rsidRDefault="0076028C" w:rsidP="0076028C">
      <w:pPr>
        <w:pStyle w:val="ListParagraph"/>
        <w:ind w:left="1440" w:hanging="1440"/>
        <w:rPr>
          <w:rFonts w:ascii="Aptos" w:hAnsi="Aptos" w:cs="Arial"/>
          <w:iCs/>
          <w:sz w:val="22"/>
          <w:szCs w:val="22"/>
        </w:rPr>
      </w:pPr>
      <w:r w:rsidRPr="002F1F33">
        <w:rPr>
          <w:rFonts w:ascii="Aptos" w:hAnsi="Aptos" w:cs="Arial"/>
          <w:b/>
          <w:bCs/>
          <w:iCs/>
          <w:sz w:val="22"/>
          <w:szCs w:val="22"/>
        </w:rPr>
        <w:tab/>
      </w:r>
      <w:r w:rsidRPr="002F1F33">
        <w:rPr>
          <w:rFonts w:ascii="Aptos" w:hAnsi="Aptos" w:cs="Arial"/>
          <w:iCs/>
          <w:sz w:val="22"/>
          <w:szCs w:val="22"/>
        </w:rPr>
        <w:t xml:space="preserve">The Parks &amp; Buildings Manager had identified the actions that could be carried out by </w:t>
      </w:r>
      <w:r w:rsidRPr="003B642D">
        <w:rPr>
          <w:rFonts w:ascii="Aptos" w:hAnsi="Aptos" w:cs="Arial"/>
          <w:iCs/>
          <w:sz w:val="22"/>
          <w:szCs w:val="22"/>
        </w:rPr>
        <w:t>the Council’s staff and those that required external contractor involvement. The Finance Committee would be considering the estimated costs at future meetings.</w:t>
      </w:r>
    </w:p>
    <w:p w14:paraId="1308AEE2" w14:textId="77777777" w:rsidR="0076028C" w:rsidRPr="003B642D" w:rsidRDefault="0076028C" w:rsidP="0076028C">
      <w:pPr>
        <w:pStyle w:val="ListParagraph"/>
        <w:ind w:left="1440" w:hanging="1440"/>
        <w:rPr>
          <w:rFonts w:ascii="Aptos" w:hAnsi="Aptos" w:cs="Arial"/>
          <w:iCs/>
          <w:sz w:val="6"/>
          <w:szCs w:val="6"/>
        </w:rPr>
      </w:pPr>
    </w:p>
    <w:p w14:paraId="4F29CE9F" w14:textId="77777777" w:rsidR="0076028C" w:rsidRPr="00C97810" w:rsidRDefault="0076028C" w:rsidP="0076028C">
      <w:pPr>
        <w:pStyle w:val="ListParagraph"/>
        <w:ind w:left="0"/>
        <w:rPr>
          <w:rFonts w:asciiTheme="minorHAnsi" w:hAnsiTheme="minorHAnsi"/>
          <w:sz w:val="22"/>
          <w:szCs w:val="22"/>
        </w:rPr>
      </w:pPr>
      <w:r w:rsidRPr="00A33F77">
        <w:rPr>
          <w:rFonts w:asciiTheme="minorHAnsi" w:hAnsiTheme="minorHAnsi"/>
          <w:sz w:val="22"/>
          <w:szCs w:val="22"/>
        </w:rPr>
        <w:t>It was</w:t>
      </w:r>
      <w:r>
        <w:rPr>
          <w:rFonts w:asciiTheme="minorHAnsi" w:hAnsiTheme="minorHAnsi"/>
          <w:b/>
          <w:bCs/>
          <w:sz w:val="22"/>
          <w:szCs w:val="22"/>
        </w:rPr>
        <w:t xml:space="preserve"> resolved </w:t>
      </w:r>
      <w:r w:rsidRPr="00C97810">
        <w:rPr>
          <w:rFonts w:asciiTheme="minorHAnsi" w:hAnsiTheme="minorHAnsi"/>
          <w:sz w:val="22"/>
          <w:szCs w:val="22"/>
        </w:rPr>
        <w:t>to exclude members of the press and public from the discussion of the next item in pursuance of Public Bodies (Admission to Meetings) Act 1960, subsection (2).</w:t>
      </w:r>
    </w:p>
    <w:p w14:paraId="11E87E49" w14:textId="77777777" w:rsidR="0076028C" w:rsidRPr="00C97810" w:rsidRDefault="0076028C" w:rsidP="0076028C">
      <w:pPr>
        <w:pStyle w:val="ListParagraph"/>
        <w:ind w:left="0"/>
        <w:rPr>
          <w:rFonts w:asciiTheme="minorHAnsi" w:hAnsiTheme="minorHAnsi"/>
          <w:sz w:val="22"/>
          <w:szCs w:val="22"/>
        </w:rPr>
      </w:pPr>
      <w:r w:rsidRPr="00C97810">
        <w:rPr>
          <w:rFonts w:asciiTheme="minorHAnsi" w:hAnsiTheme="minorHAnsi"/>
          <w:sz w:val="22"/>
          <w:szCs w:val="22"/>
        </w:rPr>
        <w:t>Proposed: Cllr Newman-McKie, Seconded: Cllr Edwards (all in favour)</w:t>
      </w:r>
    </w:p>
    <w:p w14:paraId="1F4165CD" w14:textId="77777777" w:rsidR="0076028C" w:rsidRPr="00A33F77" w:rsidRDefault="0076028C" w:rsidP="0076028C">
      <w:pPr>
        <w:pStyle w:val="ListParagraph"/>
        <w:ind w:left="1440" w:hanging="1440"/>
        <w:rPr>
          <w:rFonts w:asciiTheme="minorHAnsi" w:hAnsiTheme="minorHAnsi"/>
          <w:b/>
          <w:bCs/>
          <w:sz w:val="6"/>
          <w:szCs w:val="6"/>
        </w:rPr>
      </w:pPr>
    </w:p>
    <w:p w14:paraId="2AEB348D" w14:textId="77777777" w:rsidR="0076028C" w:rsidRPr="003B642D" w:rsidRDefault="0076028C" w:rsidP="0076028C">
      <w:pPr>
        <w:pStyle w:val="ListParagraph"/>
        <w:ind w:left="1440" w:hanging="1440"/>
        <w:rPr>
          <w:rFonts w:asciiTheme="minorHAnsi" w:hAnsiTheme="minorHAnsi"/>
          <w:b/>
          <w:bCs/>
          <w:sz w:val="22"/>
          <w:szCs w:val="22"/>
        </w:rPr>
      </w:pPr>
      <w:r w:rsidRPr="003B642D">
        <w:rPr>
          <w:rFonts w:asciiTheme="minorHAnsi" w:hAnsiTheme="minorHAnsi"/>
          <w:b/>
          <w:bCs/>
          <w:sz w:val="22"/>
          <w:szCs w:val="22"/>
        </w:rPr>
        <w:t>2501/551</w:t>
      </w:r>
      <w:r w:rsidRPr="003B642D">
        <w:rPr>
          <w:rFonts w:asciiTheme="minorHAnsi" w:hAnsiTheme="minorHAnsi"/>
          <w:b/>
          <w:bCs/>
          <w:sz w:val="22"/>
          <w:szCs w:val="22"/>
        </w:rPr>
        <w:tab/>
      </w:r>
      <w:r w:rsidRPr="00D66C0B">
        <w:rPr>
          <w:rFonts w:asciiTheme="minorHAnsi" w:hAnsiTheme="minorHAnsi"/>
          <w:b/>
          <w:bCs/>
          <w:sz w:val="22"/>
          <w:szCs w:val="22"/>
        </w:rPr>
        <w:t>To consider the basis of ongoing management of Windmill Lane allotment site</w:t>
      </w:r>
    </w:p>
    <w:p w14:paraId="1C4BDF37" w14:textId="77777777" w:rsidR="0076028C" w:rsidRDefault="0076028C" w:rsidP="0076028C">
      <w:pPr>
        <w:pStyle w:val="NoSpacing"/>
        <w:ind w:left="1440" w:hanging="1440"/>
        <w:rPr>
          <w:rFonts w:asciiTheme="minorHAnsi" w:hAnsiTheme="minorHAnsi"/>
        </w:rPr>
      </w:pPr>
      <w:r w:rsidRPr="003B642D">
        <w:rPr>
          <w:rFonts w:asciiTheme="minorHAnsi" w:hAnsiTheme="minorHAnsi"/>
          <w:b/>
          <w:bCs/>
        </w:rPr>
        <w:tab/>
      </w:r>
      <w:r w:rsidRPr="00BC2577">
        <w:rPr>
          <w:rFonts w:asciiTheme="minorHAnsi" w:hAnsiTheme="minorHAnsi"/>
        </w:rPr>
        <w:t xml:space="preserve">The Town Clerk reported that in researching the minutes of the Town Council and of the District Council for the years 1978 and 1978, to establish when it had been agreed that this Council would administer the Windmill Lane (Northam) allotment site, at the request of an officer at the District Council he found a minute </w:t>
      </w:r>
      <w:r>
        <w:rPr>
          <w:rFonts w:asciiTheme="minorHAnsi" w:hAnsiTheme="minorHAnsi"/>
        </w:rPr>
        <w:t xml:space="preserve">of that Council’s </w:t>
      </w:r>
      <w:r w:rsidRPr="00BC2577">
        <w:rPr>
          <w:rFonts w:asciiTheme="minorHAnsi" w:hAnsiTheme="minorHAnsi"/>
        </w:rPr>
        <w:t>Environmental and Leisure Services Committee on 8th March 1978</w:t>
      </w:r>
      <w:r>
        <w:rPr>
          <w:rFonts w:asciiTheme="minorHAnsi" w:hAnsiTheme="minorHAnsi"/>
        </w:rPr>
        <w:t xml:space="preserve"> that indicated the administration of the allotment site had been passed to this Council because of their title over the land (copied below)</w:t>
      </w:r>
    </w:p>
    <w:p w14:paraId="25BEFA3A" w14:textId="77777777" w:rsidR="0076028C" w:rsidRPr="00BC2577" w:rsidRDefault="0076028C" w:rsidP="0076028C">
      <w:pPr>
        <w:pStyle w:val="NoSpacing"/>
        <w:ind w:left="1440"/>
        <w:rPr>
          <w:rFonts w:asciiTheme="minorHAnsi" w:hAnsiTheme="minorHAnsi"/>
          <w:i/>
          <w:iCs/>
          <w:sz w:val="20"/>
          <w:szCs w:val="20"/>
        </w:rPr>
      </w:pPr>
      <w:r w:rsidRPr="00BC2577">
        <w:rPr>
          <w:rFonts w:asciiTheme="minorHAnsi" w:hAnsiTheme="minorHAnsi"/>
          <w:i/>
          <w:iCs/>
          <w:sz w:val="20"/>
          <w:szCs w:val="20"/>
        </w:rPr>
        <w:t>“the Secretary and Solicitor reported that no money had been included in the budget for allotments at Northam for 1978/79 as they were the responsibility of the Northam Town Council. The committee therefore gave consideration to future arrangements concerning the allotments and in respect of the costs already incurred by this council.</w:t>
      </w:r>
    </w:p>
    <w:p w14:paraId="2A925438" w14:textId="77777777" w:rsidR="0076028C" w:rsidRPr="00BC2577" w:rsidRDefault="0076028C" w:rsidP="0076028C">
      <w:pPr>
        <w:pStyle w:val="NoSpacing"/>
        <w:ind w:left="1440"/>
        <w:rPr>
          <w:rFonts w:asciiTheme="minorHAnsi" w:hAnsiTheme="minorHAnsi"/>
          <w:i/>
          <w:iCs/>
          <w:sz w:val="20"/>
          <w:szCs w:val="20"/>
        </w:rPr>
      </w:pPr>
      <w:r w:rsidRPr="00BC2577">
        <w:rPr>
          <w:rFonts w:asciiTheme="minorHAnsi" w:hAnsiTheme="minorHAnsi"/>
          <w:i/>
          <w:iCs/>
          <w:sz w:val="20"/>
          <w:szCs w:val="20"/>
        </w:rPr>
        <w:t>Resolved:</w:t>
      </w:r>
    </w:p>
    <w:p w14:paraId="4AB5B751" w14:textId="77777777" w:rsidR="0076028C" w:rsidRPr="00BC2577" w:rsidRDefault="0076028C" w:rsidP="0076028C">
      <w:pPr>
        <w:pStyle w:val="NoSpacing"/>
        <w:ind w:left="1440"/>
        <w:rPr>
          <w:rFonts w:asciiTheme="minorHAnsi" w:hAnsiTheme="minorHAnsi"/>
          <w:i/>
          <w:iCs/>
          <w:sz w:val="20"/>
          <w:szCs w:val="20"/>
        </w:rPr>
      </w:pPr>
      <w:r w:rsidRPr="00BC2577">
        <w:rPr>
          <w:rFonts w:asciiTheme="minorHAnsi" w:hAnsiTheme="minorHAnsi"/>
          <w:i/>
          <w:iCs/>
          <w:sz w:val="20"/>
          <w:szCs w:val="20"/>
        </w:rPr>
        <w:t>(a) That arrangements be made, subject to the agreement by the Northam Town Council;, for this Council to take over the administration of the Northam allotments and for the ownership to be transferred to this Council.</w:t>
      </w:r>
    </w:p>
    <w:p w14:paraId="38468980" w14:textId="77777777" w:rsidR="0076028C" w:rsidRPr="00BC2577" w:rsidRDefault="0076028C" w:rsidP="0076028C">
      <w:pPr>
        <w:pStyle w:val="NoSpacing"/>
        <w:ind w:left="1440"/>
        <w:rPr>
          <w:rFonts w:asciiTheme="minorHAnsi" w:hAnsiTheme="minorHAnsi"/>
          <w:i/>
          <w:iCs/>
          <w:sz w:val="20"/>
          <w:szCs w:val="20"/>
        </w:rPr>
      </w:pPr>
      <w:r w:rsidRPr="00BC2577">
        <w:rPr>
          <w:rFonts w:asciiTheme="minorHAnsi" w:hAnsiTheme="minorHAnsi"/>
          <w:i/>
          <w:iCs/>
          <w:sz w:val="20"/>
          <w:szCs w:val="20"/>
        </w:rPr>
        <w:t>(b) That in the event of the Town Council not accepting these arrangements the administration no longer undertaken by this Council.</w:t>
      </w:r>
    </w:p>
    <w:p w14:paraId="0515BCA2" w14:textId="77777777" w:rsidR="0076028C" w:rsidRPr="00BC2577" w:rsidRDefault="0076028C" w:rsidP="0076028C">
      <w:pPr>
        <w:pStyle w:val="NoSpacing"/>
        <w:ind w:left="1440"/>
        <w:rPr>
          <w:rFonts w:asciiTheme="minorHAnsi" w:hAnsiTheme="minorHAnsi"/>
          <w:i/>
          <w:iCs/>
          <w:sz w:val="20"/>
          <w:szCs w:val="20"/>
        </w:rPr>
      </w:pPr>
      <w:r w:rsidRPr="00BC2577">
        <w:rPr>
          <w:rFonts w:asciiTheme="minorHAnsi" w:hAnsiTheme="minorHAnsi"/>
          <w:i/>
          <w:iCs/>
          <w:sz w:val="20"/>
          <w:szCs w:val="20"/>
        </w:rPr>
        <w:t>(c) That no action be taken concerning the costs already incurred.”</w:t>
      </w:r>
    </w:p>
    <w:p w14:paraId="2DF2511E" w14:textId="77777777" w:rsidR="0076028C" w:rsidRDefault="0076028C" w:rsidP="0076028C">
      <w:pPr>
        <w:pStyle w:val="NoSpacing"/>
        <w:ind w:left="1440"/>
        <w:rPr>
          <w:rFonts w:asciiTheme="minorHAnsi" w:hAnsiTheme="minorHAnsi"/>
        </w:rPr>
      </w:pPr>
    </w:p>
    <w:p w14:paraId="340DA935" w14:textId="77777777" w:rsidR="008F7761" w:rsidRDefault="008F7761">
      <w:pPr>
        <w:suppressAutoHyphens w:val="0"/>
        <w:spacing w:after="160" w:line="259" w:lineRule="auto"/>
        <w:rPr>
          <w:rFonts w:asciiTheme="minorHAnsi" w:hAnsiTheme="minorHAnsi"/>
          <w:b/>
          <w:bCs/>
        </w:rPr>
      </w:pPr>
      <w:r>
        <w:rPr>
          <w:rFonts w:asciiTheme="minorHAnsi" w:hAnsiTheme="minorHAnsi"/>
          <w:b/>
          <w:bCs/>
        </w:rPr>
        <w:br w:type="page"/>
      </w:r>
    </w:p>
    <w:p w14:paraId="441EC391" w14:textId="0F366000" w:rsidR="0076028C" w:rsidRPr="00BC2577" w:rsidRDefault="0076028C" w:rsidP="0076028C">
      <w:pPr>
        <w:pStyle w:val="NoSpacing"/>
        <w:ind w:left="7920" w:firstLine="720"/>
        <w:rPr>
          <w:rFonts w:asciiTheme="minorHAnsi" w:hAnsiTheme="minorHAnsi"/>
          <w:b/>
          <w:bCs/>
        </w:rPr>
      </w:pPr>
      <w:r w:rsidRPr="00BC2577">
        <w:rPr>
          <w:rFonts w:asciiTheme="minorHAnsi" w:hAnsiTheme="minorHAnsi"/>
          <w:b/>
          <w:bCs/>
        </w:rPr>
        <w:lastRenderedPageBreak/>
        <w:t>Page 201</w:t>
      </w:r>
    </w:p>
    <w:p w14:paraId="6B415915" w14:textId="77777777" w:rsidR="0076028C" w:rsidRPr="00BC2577" w:rsidRDefault="0076028C" w:rsidP="0076028C">
      <w:pPr>
        <w:pStyle w:val="NoSpacing"/>
        <w:ind w:left="1440"/>
        <w:rPr>
          <w:rFonts w:asciiTheme="minorHAnsi" w:hAnsiTheme="minorHAnsi"/>
          <w:sz w:val="6"/>
          <w:szCs w:val="6"/>
        </w:rPr>
      </w:pPr>
    </w:p>
    <w:p w14:paraId="45035870" w14:textId="77777777" w:rsidR="0076028C" w:rsidRPr="00BC2577" w:rsidRDefault="0076028C" w:rsidP="0076028C">
      <w:pPr>
        <w:pStyle w:val="NoSpacing"/>
        <w:ind w:left="1440"/>
        <w:rPr>
          <w:rFonts w:asciiTheme="minorHAnsi" w:hAnsiTheme="minorHAnsi"/>
        </w:rPr>
      </w:pPr>
      <w:r>
        <w:rPr>
          <w:rFonts w:asciiTheme="minorHAnsi" w:hAnsiTheme="minorHAnsi"/>
        </w:rPr>
        <w:t>The Town Clerk reported that the District Council had applied for title of the land parcel in October 2005 and been successful in reviewing it to include the allotment garden in September 2024.</w:t>
      </w:r>
      <w:r w:rsidRPr="00BC2577">
        <w:rPr>
          <w:rFonts w:asciiTheme="minorHAnsi" w:hAnsiTheme="minorHAnsi"/>
        </w:rPr>
        <w:t xml:space="preserve">  </w:t>
      </w:r>
    </w:p>
    <w:p w14:paraId="2C64AA6A" w14:textId="77777777" w:rsidR="0076028C" w:rsidRPr="00B17C01" w:rsidRDefault="0076028C" w:rsidP="0076028C">
      <w:pPr>
        <w:pStyle w:val="NoSpacing"/>
        <w:ind w:left="1440" w:hanging="1440"/>
        <w:rPr>
          <w:rFonts w:asciiTheme="minorHAnsi" w:hAnsiTheme="minorHAnsi"/>
          <w:b/>
          <w:bCs/>
          <w:sz w:val="6"/>
          <w:szCs w:val="6"/>
        </w:rPr>
      </w:pPr>
    </w:p>
    <w:p w14:paraId="2CEA634D" w14:textId="77777777" w:rsidR="0076028C" w:rsidRPr="003D4F03" w:rsidRDefault="0076028C" w:rsidP="0076028C">
      <w:pPr>
        <w:pStyle w:val="NoSpacing"/>
        <w:ind w:left="1440"/>
        <w:rPr>
          <w:rFonts w:asciiTheme="minorHAnsi" w:hAnsiTheme="minorHAnsi"/>
        </w:rPr>
      </w:pPr>
      <w:r w:rsidRPr="003D4F03">
        <w:rPr>
          <w:rFonts w:asciiTheme="minorHAnsi" w:hAnsiTheme="minorHAnsi"/>
        </w:rPr>
        <w:t>It was</w:t>
      </w:r>
      <w:r w:rsidRPr="003D4F03">
        <w:rPr>
          <w:rFonts w:asciiTheme="minorHAnsi" w:hAnsiTheme="minorHAnsi"/>
          <w:b/>
          <w:bCs/>
        </w:rPr>
        <w:t xml:space="preserve"> resolved </w:t>
      </w:r>
      <w:r w:rsidRPr="003D4F03">
        <w:rPr>
          <w:rFonts w:asciiTheme="minorHAnsi" w:hAnsiTheme="minorHAnsi"/>
        </w:rPr>
        <w:t>to send a copy of the minute to the Head of Legal and Governance at the District Council for her view on the implications of the minute.</w:t>
      </w:r>
    </w:p>
    <w:p w14:paraId="36F03CB1" w14:textId="77777777" w:rsidR="0076028C" w:rsidRDefault="0076028C" w:rsidP="0076028C">
      <w:pPr>
        <w:pStyle w:val="NoSpacing"/>
        <w:ind w:left="1440"/>
        <w:rPr>
          <w:rFonts w:asciiTheme="minorHAnsi" w:hAnsiTheme="minorHAnsi"/>
        </w:rPr>
      </w:pPr>
      <w:r w:rsidRPr="003D4F03">
        <w:rPr>
          <w:rFonts w:asciiTheme="minorHAnsi" w:hAnsiTheme="minorHAnsi"/>
        </w:rPr>
        <w:t>Proposed: Cllr Leather, Seconded: Cllr</w:t>
      </w:r>
      <w:r>
        <w:rPr>
          <w:rFonts w:asciiTheme="minorHAnsi" w:hAnsiTheme="minorHAnsi"/>
        </w:rPr>
        <w:t xml:space="preserve"> </w:t>
      </w:r>
      <w:r w:rsidRPr="003D4F03">
        <w:rPr>
          <w:rFonts w:asciiTheme="minorHAnsi" w:hAnsiTheme="minorHAnsi"/>
        </w:rPr>
        <w:t>Tait (all in favour)</w:t>
      </w:r>
    </w:p>
    <w:p w14:paraId="39552339" w14:textId="77777777" w:rsidR="0076028C" w:rsidRPr="003D4F03" w:rsidRDefault="0076028C" w:rsidP="0076028C">
      <w:pPr>
        <w:pStyle w:val="NoSpacing"/>
        <w:ind w:left="1440"/>
        <w:rPr>
          <w:rFonts w:asciiTheme="minorHAnsi" w:hAnsiTheme="minorHAnsi"/>
          <w:b/>
          <w:bCs/>
        </w:rPr>
      </w:pPr>
      <w:r w:rsidRPr="003D4F03">
        <w:rPr>
          <w:rFonts w:asciiTheme="minorHAnsi" w:hAnsiTheme="minorHAnsi"/>
          <w:b/>
          <w:bCs/>
        </w:rPr>
        <w:t>Action point: draft the communication.</w:t>
      </w:r>
    </w:p>
    <w:p w14:paraId="12352225" w14:textId="77777777" w:rsidR="0076028C" w:rsidRPr="003D4F03" w:rsidRDefault="0076028C" w:rsidP="0076028C">
      <w:pPr>
        <w:pStyle w:val="NoSpacing"/>
        <w:ind w:left="1440" w:hanging="1440"/>
        <w:rPr>
          <w:rFonts w:asciiTheme="minorHAnsi" w:hAnsiTheme="minorHAnsi"/>
          <w:sz w:val="6"/>
          <w:szCs w:val="6"/>
        </w:rPr>
      </w:pPr>
      <w:r w:rsidRPr="003D4F03">
        <w:rPr>
          <w:rFonts w:asciiTheme="minorHAnsi" w:hAnsiTheme="minorHAnsi"/>
        </w:rPr>
        <w:tab/>
      </w:r>
    </w:p>
    <w:p w14:paraId="1B6B9027" w14:textId="77777777" w:rsidR="0076028C" w:rsidRPr="003D4F03" w:rsidRDefault="0076028C" w:rsidP="0076028C">
      <w:pPr>
        <w:pStyle w:val="ListParagraph"/>
        <w:ind w:left="0"/>
        <w:rPr>
          <w:rFonts w:asciiTheme="minorHAnsi" w:hAnsiTheme="minorHAnsi"/>
          <w:sz w:val="22"/>
          <w:szCs w:val="22"/>
        </w:rPr>
      </w:pPr>
      <w:r w:rsidRPr="003D4F03">
        <w:rPr>
          <w:rFonts w:asciiTheme="minorHAnsi" w:hAnsiTheme="minorHAnsi"/>
          <w:sz w:val="22"/>
          <w:szCs w:val="22"/>
        </w:rPr>
        <w:t>It was</w:t>
      </w:r>
      <w:r w:rsidRPr="003D4F03">
        <w:rPr>
          <w:rFonts w:asciiTheme="minorHAnsi" w:hAnsiTheme="minorHAnsi"/>
          <w:b/>
          <w:bCs/>
          <w:sz w:val="22"/>
          <w:szCs w:val="22"/>
        </w:rPr>
        <w:t xml:space="preserve"> resolved </w:t>
      </w:r>
      <w:r w:rsidRPr="003D4F03">
        <w:rPr>
          <w:rFonts w:asciiTheme="minorHAnsi" w:hAnsiTheme="minorHAnsi"/>
          <w:sz w:val="22"/>
          <w:szCs w:val="22"/>
        </w:rPr>
        <w:t>to readmit members of the press and public from the discussion of the next item in pursuance of Public Bodies (Admission to Meetings) Act 1960, subsection (2).</w:t>
      </w:r>
    </w:p>
    <w:p w14:paraId="0885F02E" w14:textId="77777777" w:rsidR="0076028C" w:rsidRPr="003D4F03" w:rsidRDefault="0076028C" w:rsidP="0076028C">
      <w:pPr>
        <w:pStyle w:val="ListParagraph"/>
        <w:ind w:left="0"/>
        <w:rPr>
          <w:rFonts w:asciiTheme="minorHAnsi" w:hAnsiTheme="minorHAnsi"/>
          <w:sz w:val="22"/>
          <w:szCs w:val="22"/>
        </w:rPr>
      </w:pPr>
      <w:r w:rsidRPr="003D4F03">
        <w:rPr>
          <w:rFonts w:asciiTheme="minorHAnsi" w:hAnsiTheme="minorHAnsi"/>
          <w:sz w:val="22"/>
          <w:szCs w:val="22"/>
        </w:rPr>
        <w:t>Proposed: Cllr Tait, Seconded: Cllr Leather (all in favour)</w:t>
      </w:r>
    </w:p>
    <w:p w14:paraId="155BB72E" w14:textId="77777777" w:rsidR="0076028C" w:rsidRPr="003D4F03" w:rsidRDefault="0076028C" w:rsidP="0076028C">
      <w:pPr>
        <w:pStyle w:val="NoSpacing"/>
        <w:rPr>
          <w:rFonts w:asciiTheme="minorHAnsi" w:hAnsiTheme="minorHAnsi"/>
        </w:rPr>
      </w:pPr>
    </w:p>
    <w:p w14:paraId="7A8F2877" w14:textId="77777777" w:rsidR="0076028C" w:rsidRPr="003D4F03" w:rsidRDefault="0076028C" w:rsidP="0076028C">
      <w:pPr>
        <w:pStyle w:val="NoSpacing"/>
        <w:rPr>
          <w:rFonts w:asciiTheme="minorHAnsi" w:hAnsiTheme="minorHAnsi"/>
        </w:rPr>
      </w:pPr>
      <w:r w:rsidRPr="003D4F03">
        <w:rPr>
          <w:rFonts w:asciiTheme="minorHAnsi" w:hAnsiTheme="minorHAnsi"/>
        </w:rPr>
        <w:t>There being no further business the meeting closed at 8:55pm.</w:t>
      </w:r>
    </w:p>
    <w:p w14:paraId="61104561" w14:textId="77777777" w:rsidR="0076028C" w:rsidRPr="003D4F03" w:rsidRDefault="0076028C" w:rsidP="0076028C">
      <w:pPr>
        <w:pStyle w:val="NoSpacing"/>
        <w:rPr>
          <w:rFonts w:asciiTheme="minorHAnsi" w:hAnsiTheme="minorHAnsi"/>
        </w:rPr>
      </w:pPr>
    </w:p>
    <w:p w14:paraId="484286A9" w14:textId="77777777" w:rsidR="0076028C" w:rsidRPr="003D4F03" w:rsidRDefault="0076028C" w:rsidP="0076028C">
      <w:pPr>
        <w:pStyle w:val="NoSpacing"/>
        <w:rPr>
          <w:rFonts w:asciiTheme="minorHAnsi" w:hAnsiTheme="minorHAnsi"/>
        </w:rPr>
      </w:pPr>
    </w:p>
    <w:p w14:paraId="3B34D4DE" w14:textId="77777777" w:rsidR="0076028C" w:rsidRPr="003D4F03" w:rsidRDefault="0076028C" w:rsidP="0076028C">
      <w:pPr>
        <w:pStyle w:val="NoSpacing"/>
        <w:rPr>
          <w:rFonts w:ascii="Aptos" w:hAnsi="Aptos"/>
          <w:u w:val="single"/>
        </w:rPr>
      </w:pPr>
      <w:r w:rsidRPr="003D4F03">
        <w:rPr>
          <w:rFonts w:asciiTheme="minorHAnsi" w:hAnsiTheme="minorHAnsi"/>
        </w:rPr>
        <w:t>Signed………………………………………………..Dated……………………………………………….</w:t>
      </w:r>
    </w:p>
    <w:p w14:paraId="680CBAB4" w14:textId="77777777" w:rsidR="00047EC6" w:rsidRDefault="00047EC6" w:rsidP="00DE464E">
      <w:pPr>
        <w:suppressAutoHyphens w:val="0"/>
        <w:spacing w:after="160" w:line="259" w:lineRule="auto"/>
        <w:rPr>
          <w:rFonts w:ascii="Aptos" w:hAnsi="Aptos" w:cs="Segoe UI"/>
          <w:b/>
          <w:bCs/>
        </w:rPr>
      </w:pPr>
    </w:p>
    <w:p w14:paraId="41E9DAAE" w14:textId="77777777" w:rsidR="00047EC6" w:rsidRDefault="00047EC6" w:rsidP="00DE464E">
      <w:pPr>
        <w:suppressAutoHyphens w:val="0"/>
        <w:spacing w:after="160" w:line="259" w:lineRule="auto"/>
        <w:rPr>
          <w:rFonts w:ascii="Aptos" w:hAnsi="Aptos" w:cs="Segoe UI"/>
          <w:b/>
          <w:bCs/>
        </w:rPr>
      </w:pPr>
    </w:p>
    <w:p w14:paraId="66762E6D" w14:textId="4B637770" w:rsidR="00E35397" w:rsidRPr="00DE464E" w:rsidRDefault="00E35397" w:rsidP="00DE464E">
      <w:pPr>
        <w:suppressAutoHyphens w:val="0"/>
        <w:spacing w:after="160" w:line="259" w:lineRule="auto"/>
        <w:rPr>
          <w:rFonts w:ascii="Aptos" w:hAnsi="Aptos" w:cs="Segoe UI"/>
          <w:b/>
          <w:bCs/>
        </w:rPr>
      </w:pPr>
      <w:r w:rsidRPr="00C23640">
        <w:rPr>
          <w:rFonts w:ascii="Aptos" w:hAnsi="Aptos" w:cs="Arial"/>
          <w:b/>
        </w:rPr>
        <w:t>Item 12</w:t>
      </w:r>
      <w:r w:rsidRPr="00C23640">
        <w:rPr>
          <w:rFonts w:ascii="Aptos" w:hAnsi="Aptos" w:cs="Arial"/>
          <w:b/>
        </w:rPr>
        <w:tab/>
        <w:t xml:space="preserve">To receive and adopt the reports of minutes and resolutions contained therein from Committees and Sub-Committees </w:t>
      </w:r>
      <w:r w:rsidRPr="00C23640">
        <w:rPr>
          <w:rFonts w:ascii="Aptos" w:hAnsi="Aptos" w:cs="Arial"/>
          <w:bCs/>
          <w:i/>
          <w:iCs/>
        </w:rPr>
        <w:t>(attached under separate cover)</w:t>
      </w:r>
    </w:p>
    <w:p w14:paraId="167D9989" w14:textId="77777777" w:rsidR="00C23640" w:rsidRPr="00C23640" w:rsidRDefault="00C23640" w:rsidP="00C23640">
      <w:pPr>
        <w:pStyle w:val="ListParagraph"/>
        <w:numPr>
          <w:ilvl w:val="0"/>
          <w:numId w:val="2"/>
        </w:numPr>
        <w:pBdr>
          <w:bottom w:val="single" w:sz="12" w:space="1" w:color="auto"/>
        </w:pBdr>
        <w:rPr>
          <w:rFonts w:ascii="Aptos" w:hAnsi="Aptos" w:cs="Arial"/>
        </w:rPr>
      </w:pPr>
      <w:r w:rsidRPr="00C23640">
        <w:rPr>
          <w:rFonts w:ascii="Aptos" w:hAnsi="Aptos" w:cs="Arial"/>
        </w:rPr>
        <w:t xml:space="preserve">Finance </w:t>
      </w:r>
      <w:r w:rsidRPr="00C23640">
        <w:rPr>
          <w:rFonts w:ascii="Aptos" w:hAnsi="Aptos" w:cs="Arial"/>
        </w:rPr>
        <w:tab/>
      </w:r>
      <w:r w:rsidRPr="00C23640">
        <w:rPr>
          <w:rFonts w:ascii="Aptos" w:hAnsi="Aptos" w:cs="Arial"/>
        </w:rPr>
        <w:tab/>
      </w:r>
      <w:r w:rsidRPr="00C23640">
        <w:rPr>
          <w:rFonts w:ascii="Aptos" w:hAnsi="Aptos" w:cs="Arial"/>
        </w:rPr>
        <w:tab/>
      </w:r>
      <w:r w:rsidRPr="00C23640">
        <w:rPr>
          <w:rFonts w:ascii="Aptos" w:hAnsi="Aptos" w:cs="Arial"/>
        </w:rPr>
        <w:tab/>
        <w:t>4th December 2024 and 16th January 2025</w:t>
      </w:r>
    </w:p>
    <w:p w14:paraId="6B77C767" w14:textId="708208AA" w:rsidR="00C23640" w:rsidRPr="00C23640" w:rsidRDefault="00C23640" w:rsidP="00C23640">
      <w:pPr>
        <w:pStyle w:val="ListParagraph"/>
        <w:numPr>
          <w:ilvl w:val="0"/>
          <w:numId w:val="2"/>
        </w:numPr>
        <w:pBdr>
          <w:bottom w:val="single" w:sz="12" w:space="1" w:color="auto"/>
        </w:pBdr>
        <w:rPr>
          <w:rFonts w:ascii="Aptos" w:hAnsi="Aptos" w:cs="Arial"/>
        </w:rPr>
      </w:pPr>
      <w:r w:rsidRPr="00C23640">
        <w:rPr>
          <w:rFonts w:ascii="Aptos" w:hAnsi="Aptos" w:cs="Arial"/>
        </w:rPr>
        <w:t xml:space="preserve">Human Resources </w:t>
      </w:r>
      <w:r w:rsidRPr="00C23640">
        <w:rPr>
          <w:rFonts w:ascii="Aptos" w:hAnsi="Aptos" w:cs="Arial"/>
        </w:rPr>
        <w:tab/>
      </w:r>
      <w:r w:rsidRPr="00C23640">
        <w:rPr>
          <w:rFonts w:ascii="Aptos" w:hAnsi="Aptos" w:cs="Arial"/>
        </w:rPr>
        <w:tab/>
      </w:r>
      <w:r>
        <w:rPr>
          <w:rFonts w:ascii="Aptos" w:hAnsi="Aptos" w:cs="Arial"/>
        </w:rPr>
        <w:tab/>
      </w:r>
      <w:r w:rsidRPr="00C23640">
        <w:rPr>
          <w:rFonts w:ascii="Aptos" w:hAnsi="Aptos" w:cs="Arial"/>
        </w:rPr>
        <w:t>6th November 2024</w:t>
      </w:r>
    </w:p>
    <w:p w14:paraId="6D29A1D1" w14:textId="47935333" w:rsidR="00C23640" w:rsidRPr="00C23640" w:rsidRDefault="00C23640" w:rsidP="00C23640">
      <w:pPr>
        <w:pStyle w:val="ListParagraph"/>
        <w:numPr>
          <w:ilvl w:val="0"/>
          <w:numId w:val="2"/>
        </w:numPr>
        <w:pBdr>
          <w:bottom w:val="single" w:sz="12" w:space="1" w:color="auto"/>
        </w:pBdr>
        <w:rPr>
          <w:rFonts w:ascii="Aptos" w:hAnsi="Aptos" w:cs="Arial"/>
        </w:rPr>
      </w:pPr>
      <w:r w:rsidRPr="00C23640">
        <w:rPr>
          <w:rFonts w:ascii="Aptos" w:hAnsi="Aptos" w:cs="Arial"/>
        </w:rPr>
        <w:t xml:space="preserve">Planning and Development </w:t>
      </w:r>
      <w:r w:rsidRPr="00C23640">
        <w:rPr>
          <w:rFonts w:ascii="Aptos" w:hAnsi="Aptos" w:cs="Arial"/>
        </w:rPr>
        <w:tab/>
      </w:r>
      <w:r>
        <w:rPr>
          <w:rFonts w:ascii="Aptos" w:hAnsi="Aptos" w:cs="Arial"/>
        </w:rPr>
        <w:tab/>
      </w:r>
      <w:r w:rsidRPr="00C23640">
        <w:rPr>
          <w:rFonts w:ascii="Aptos" w:hAnsi="Aptos" w:cs="Arial"/>
        </w:rPr>
        <w:t>8th January 2025</w:t>
      </w:r>
    </w:p>
    <w:p w14:paraId="7131C23D" w14:textId="77777777" w:rsidR="00C23640" w:rsidRPr="00C23640" w:rsidRDefault="00C23640" w:rsidP="00C23640">
      <w:pPr>
        <w:pStyle w:val="ListParagraph"/>
        <w:numPr>
          <w:ilvl w:val="0"/>
          <w:numId w:val="2"/>
        </w:numPr>
        <w:pBdr>
          <w:bottom w:val="single" w:sz="12" w:space="1" w:color="auto"/>
        </w:pBdr>
        <w:rPr>
          <w:rFonts w:ascii="Aptos" w:hAnsi="Aptos" w:cs="Arial"/>
        </w:rPr>
      </w:pPr>
      <w:r w:rsidRPr="00C23640">
        <w:rPr>
          <w:rFonts w:ascii="Aptos" w:hAnsi="Aptos" w:cs="Arial"/>
        </w:rPr>
        <w:t>Parks and Recreation</w:t>
      </w:r>
      <w:r w:rsidRPr="00C23640">
        <w:rPr>
          <w:rFonts w:ascii="Aptos" w:hAnsi="Aptos" w:cs="Arial"/>
        </w:rPr>
        <w:tab/>
      </w:r>
      <w:r w:rsidRPr="00C23640">
        <w:rPr>
          <w:rFonts w:ascii="Aptos" w:hAnsi="Aptos" w:cs="Arial"/>
        </w:rPr>
        <w:tab/>
        <w:t>27th November 2024</w:t>
      </w:r>
    </w:p>
    <w:p w14:paraId="1CF58CFB" w14:textId="77777777" w:rsidR="00C23640" w:rsidRPr="00C23640" w:rsidRDefault="00C23640" w:rsidP="00C23640">
      <w:pPr>
        <w:pStyle w:val="ListParagraph"/>
        <w:numPr>
          <w:ilvl w:val="0"/>
          <w:numId w:val="2"/>
        </w:numPr>
        <w:pBdr>
          <w:bottom w:val="single" w:sz="12" w:space="1" w:color="auto"/>
        </w:pBdr>
        <w:rPr>
          <w:rFonts w:ascii="Aptos" w:hAnsi="Aptos" w:cs="Arial"/>
        </w:rPr>
      </w:pPr>
      <w:r w:rsidRPr="00C23640">
        <w:rPr>
          <w:rFonts w:ascii="Aptos" w:hAnsi="Aptos" w:cs="Arial"/>
        </w:rPr>
        <w:t>Environment and Maintenance</w:t>
      </w:r>
      <w:r w:rsidRPr="00C23640">
        <w:rPr>
          <w:rFonts w:ascii="Aptos" w:hAnsi="Aptos" w:cs="Arial"/>
        </w:rPr>
        <w:tab/>
        <w:t>11th December 2024</w:t>
      </w:r>
    </w:p>
    <w:p w14:paraId="132E458A" w14:textId="77777777" w:rsidR="00C23640" w:rsidRDefault="00C23640" w:rsidP="00C23640">
      <w:pPr>
        <w:pStyle w:val="ListParagraph"/>
        <w:numPr>
          <w:ilvl w:val="0"/>
          <w:numId w:val="2"/>
        </w:numPr>
        <w:pBdr>
          <w:bottom w:val="single" w:sz="12" w:space="1" w:color="auto"/>
        </w:pBdr>
        <w:rPr>
          <w:rFonts w:ascii="Aptos" w:hAnsi="Aptos" w:cs="Arial"/>
        </w:rPr>
      </w:pPr>
      <w:r w:rsidRPr="00C23640">
        <w:rPr>
          <w:rFonts w:ascii="Aptos" w:hAnsi="Aptos" w:cs="Arial"/>
        </w:rPr>
        <w:t>Review</w:t>
      </w:r>
      <w:r w:rsidRPr="00C23640">
        <w:rPr>
          <w:rFonts w:ascii="Aptos" w:hAnsi="Aptos" w:cs="Arial"/>
        </w:rPr>
        <w:tab/>
      </w:r>
      <w:r w:rsidRPr="00C23640">
        <w:rPr>
          <w:rFonts w:ascii="Aptos" w:hAnsi="Aptos" w:cs="Arial"/>
        </w:rPr>
        <w:tab/>
      </w:r>
      <w:r w:rsidRPr="00C23640">
        <w:rPr>
          <w:rFonts w:ascii="Aptos" w:hAnsi="Aptos" w:cs="Arial"/>
        </w:rPr>
        <w:tab/>
      </w:r>
      <w:r w:rsidRPr="00C23640">
        <w:rPr>
          <w:rFonts w:ascii="Aptos" w:hAnsi="Aptos" w:cs="Arial"/>
        </w:rPr>
        <w:tab/>
        <w:t>14th November 2024</w:t>
      </w:r>
    </w:p>
    <w:p w14:paraId="7E396ECB" w14:textId="77777777" w:rsidR="00CC4D0B" w:rsidRPr="00CC4D0B" w:rsidRDefault="00CC4D0B" w:rsidP="00CC4D0B">
      <w:pPr>
        <w:pBdr>
          <w:bottom w:val="single" w:sz="12" w:space="1" w:color="auto"/>
        </w:pBdr>
        <w:ind w:left="360"/>
        <w:rPr>
          <w:rFonts w:ascii="Aptos" w:hAnsi="Aptos" w:cs="Arial"/>
        </w:rPr>
      </w:pPr>
    </w:p>
    <w:p w14:paraId="18FC09DD" w14:textId="77777777" w:rsidR="00CC52ED" w:rsidRDefault="00CC52ED" w:rsidP="00E35397">
      <w:pPr>
        <w:rPr>
          <w:rFonts w:ascii="Aptos" w:hAnsi="Aptos" w:cs="Arial"/>
          <w:b/>
          <w:iCs/>
        </w:rPr>
      </w:pPr>
    </w:p>
    <w:p w14:paraId="52DB7889" w14:textId="1B6A8DF6" w:rsidR="00E35397" w:rsidRPr="003656FC" w:rsidRDefault="005F42D4" w:rsidP="00E35397">
      <w:pPr>
        <w:rPr>
          <w:rFonts w:ascii="Aptos" w:hAnsi="Aptos" w:cs="Arial"/>
          <w:iCs/>
        </w:rPr>
      </w:pPr>
      <w:r>
        <w:rPr>
          <w:rFonts w:ascii="Aptos" w:hAnsi="Aptos" w:cs="Arial"/>
          <w:b/>
          <w:iCs/>
        </w:rPr>
        <w:t xml:space="preserve">Item </w:t>
      </w:r>
      <w:r w:rsidR="00E35397" w:rsidRPr="003656FC">
        <w:rPr>
          <w:rFonts w:ascii="Aptos" w:hAnsi="Aptos" w:cs="Arial"/>
          <w:b/>
          <w:iCs/>
        </w:rPr>
        <w:t>1</w:t>
      </w:r>
      <w:r w:rsidR="00E35397">
        <w:rPr>
          <w:rFonts w:ascii="Aptos" w:hAnsi="Aptos" w:cs="Arial"/>
          <w:b/>
          <w:iCs/>
        </w:rPr>
        <w:t>3</w:t>
      </w:r>
      <w:r w:rsidR="00E35397" w:rsidRPr="003656FC">
        <w:rPr>
          <w:rFonts w:ascii="Aptos" w:hAnsi="Aptos" w:cs="Arial"/>
          <w:b/>
          <w:iCs/>
        </w:rPr>
        <w:tab/>
        <w:t>Public Participation</w:t>
      </w:r>
    </w:p>
    <w:p w14:paraId="48ABF0D7" w14:textId="3F5B0695" w:rsidR="00E35397" w:rsidRDefault="00E35397" w:rsidP="005F42D4">
      <w:pPr>
        <w:pStyle w:val="NoSpacing"/>
        <w:ind w:left="1440"/>
        <w:rPr>
          <w:rFonts w:ascii="Aptos" w:hAnsi="Aptos" w:cs="Arial"/>
          <w:bCs/>
          <w:i/>
          <w:iCs/>
          <w:sz w:val="20"/>
          <w:szCs w:val="20"/>
        </w:rPr>
      </w:pPr>
      <w:r w:rsidRPr="003656FC">
        <w:rPr>
          <w:rFonts w:ascii="Aptos" w:hAnsi="Aptos" w:cs="Arial"/>
          <w:bCs/>
          <w:i/>
          <w:iCs/>
          <w:sz w:val="20"/>
          <w:szCs w:val="20"/>
        </w:rPr>
        <w:t>We welcome Parishioners speaking or making representations, asking questions or giving evidence at the meeting of the Full Council in respect of any issue affecting the Northam Town Council area. A period of twenty minutes is allocated for this unless directed by the Chair of the meeting and a member of the public shall not speak for more than 4 minutes.</w:t>
      </w:r>
      <w:r>
        <w:rPr>
          <w:rFonts w:ascii="Aptos" w:hAnsi="Aptos" w:cs="Arial"/>
          <w:bCs/>
          <w:i/>
          <w:iCs/>
          <w:sz w:val="20"/>
          <w:szCs w:val="20"/>
        </w:rPr>
        <w:t xml:space="preserve"> </w:t>
      </w:r>
    </w:p>
    <w:p w14:paraId="0743567B" w14:textId="77777777" w:rsidR="00E35397" w:rsidRDefault="00E35397" w:rsidP="005F42D4">
      <w:pPr>
        <w:pStyle w:val="NoSpacing"/>
        <w:ind w:left="720" w:firstLine="720"/>
        <w:rPr>
          <w:rFonts w:ascii="Aptos" w:hAnsi="Aptos" w:cs="Arial"/>
          <w:i/>
          <w:iCs/>
          <w:sz w:val="20"/>
          <w:szCs w:val="20"/>
          <w:lang w:bidi="en-US"/>
        </w:rPr>
      </w:pPr>
      <w:r w:rsidRPr="003656FC">
        <w:rPr>
          <w:rFonts w:ascii="Aptos" w:hAnsi="Aptos" w:cs="Arial"/>
          <w:i/>
          <w:iCs/>
          <w:sz w:val="20"/>
          <w:szCs w:val="20"/>
          <w:lang w:bidi="en-US"/>
        </w:rPr>
        <w:t>A question shall not receive a response at the meeting nor start a debate on the</w:t>
      </w:r>
      <w:r>
        <w:rPr>
          <w:rFonts w:ascii="Aptos" w:hAnsi="Aptos" w:cs="Arial"/>
          <w:i/>
          <w:iCs/>
          <w:sz w:val="20"/>
          <w:szCs w:val="20"/>
          <w:lang w:bidi="en-US"/>
        </w:rPr>
        <w:t xml:space="preserve"> </w:t>
      </w:r>
      <w:r w:rsidRPr="003656FC">
        <w:rPr>
          <w:rFonts w:ascii="Aptos" w:hAnsi="Aptos" w:cs="Arial"/>
          <w:i/>
          <w:iCs/>
          <w:sz w:val="20"/>
          <w:szCs w:val="20"/>
          <w:lang w:bidi="en-US"/>
        </w:rPr>
        <w:t xml:space="preserve">question. </w:t>
      </w:r>
    </w:p>
    <w:p w14:paraId="3D594F27" w14:textId="77777777" w:rsidR="00E35397" w:rsidRPr="003656FC" w:rsidRDefault="00E35397" w:rsidP="005F42D4">
      <w:pPr>
        <w:pStyle w:val="NoSpacing"/>
        <w:ind w:left="720" w:firstLine="720"/>
        <w:rPr>
          <w:rFonts w:ascii="Aptos" w:hAnsi="Aptos" w:cs="Arial"/>
          <w:i/>
          <w:iCs/>
          <w:sz w:val="20"/>
          <w:szCs w:val="20"/>
          <w:lang w:bidi="en-US"/>
        </w:rPr>
      </w:pPr>
      <w:r w:rsidRPr="003656FC">
        <w:rPr>
          <w:rFonts w:ascii="Aptos" w:hAnsi="Aptos" w:cs="Arial"/>
          <w:i/>
          <w:iCs/>
          <w:sz w:val="20"/>
          <w:szCs w:val="20"/>
          <w:lang w:bidi="en-US"/>
        </w:rPr>
        <w:t>The chair of the meeting may direct that a written or oral response be given.</w:t>
      </w:r>
    </w:p>
    <w:p w14:paraId="37AAA95C" w14:textId="2218681C" w:rsidR="005F42D4" w:rsidRDefault="005F42D4" w:rsidP="005F42D4">
      <w:pPr>
        <w:pBdr>
          <w:bottom w:val="single" w:sz="12" w:space="1" w:color="auto"/>
        </w:pBdr>
        <w:rPr>
          <w:rFonts w:ascii="Aptos" w:hAnsi="Aptos" w:cs="Arial"/>
          <w:b/>
          <w:iCs/>
        </w:rPr>
      </w:pPr>
    </w:p>
    <w:p w14:paraId="2930074A" w14:textId="77777777" w:rsidR="005F42D4" w:rsidRDefault="005F42D4" w:rsidP="005F42D4">
      <w:pPr>
        <w:rPr>
          <w:rFonts w:ascii="Aptos" w:hAnsi="Aptos" w:cs="Arial"/>
          <w:b/>
          <w:iCs/>
        </w:rPr>
      </w:pPr>
    </w:p>
    <w:p w14:paraId="1A181B47" w14:textId="5571DCE1" w:rsidR="0049340A" w:rsidRDefault="00632EBE" w:rsidP="0049340A">
      <w:pPr>
        <w:pStyle w:val="NoSpacing"/>
        <w:pBdr>
          <w:bottom w:val="single" w:sz="12" w:space="1" w:color="auto"/>
        </w:pBdr>
        <w:rPr>
          <w:rFonts w:ascii="Aptos" w:hAnsi="Aptos" w:cs="Segoe UI"/>
          <w:b/>
          <w:bCs/>
        </w:rPr>
      </w:pPr>
      <w:r>
        <w:rPr>
          <w:rFonts w:ascii="Aptos" w:hAnsi="Aptos" w:cs="Segoe UI"/>
          <w:b/>
          <w:bCs/>
        </w:rPr>
        <w:t xml:space="preserve">Item </w:t>
      </w:r>
      <w:r w:rsidR="00DC25A0">
        <w:rPr>
          <w:rFonts w:ascii="Aptos" w:hAnsi="Aptos" w:cs="Segoe UI"/>
          <w:b/>
          <w:bCs/>
        </w:rPr>
        <w:t>1</w:t>
      </w:r>
      <w:r w:rsidR="005F42D4">
        <w:rPr>
          <w:rFonts w:ascii="Aptos" w:hAnsi="Aptos" w:cs="Segoe UI"/>
          <w:b/>
          <w:bCs/>
        </w:rPr>
        <w:t>4</w:t>
      </w:r>
      <w:r w:rsidR="0049340A">
        <w:rPr>
          <w:rFonts w:ascii="Aptos" w:hAnsi="Aptos" w:cs="Segoe UI"/>
          <w:b/>
          <w:bCs/>
        </w:rPr>
        <w:tab/>
      </w:r>
      <w:r w:rsidR="0049340A" w:rsidRPr="0049340A">
        <w:rPr>
          <w:rFonts w:ascii="Aptos" w:hAnsi="Aptos" w:cs="Segoe UI"/>
          <w:b/>
          <w:bCs/>
        </w:rPr>
        <w:t>To receive a report (if any) from Devon &amp; Cornwall Constabulary</w:t>
      </w:r>
    </w:p>
    <w:p w14:paraId="60102D75" w14:textId="77777777" w:rsidR="0049340A" w:rsidRDefault="0049340A" w:rsidP="0049340A">
      <w:pPr>
        <w:pStyle w:val="NoSpacing"/>
        <w:pBdr>
          <w:bottom w:val="single" w:sz="12" w:space="1" w:color="auto"/>
        </w:pBdr>
        <w:rPr>
          <w:rFonts w:ascii="Aptos" w:hAnsi="Aptos" w:cs="Segoe UI"/>
          <w:b/>
          <w:bCs/>
        </w:rPr>
      </w:pPr>
    </w:p>
    <w:p w14:paraId="0C36CAB8" w14:textId="77777777" w:rsidR="0049340A" w:rsidRPr="0049340A" w:rsidRDefault="0049340A" w:rsidP="0049340A">
      <w:pPr>
        <w:pStyle w:val="NoSpacing"/>
        <w:rPr>
          <w:rFonts w:ascii="Aptos" w:hAnsi="Aptos" w:cs="Segoe UI"/>
          <w:b/>
          <w:bCs/>
        </w:rPr>
      </w:pPr>
    </w:p>
    <w:p w14:paraId="3929631E" w14:textId="300075F2" w:rsidR="0049340A" w:rsidRDefault="0049340A" w:rsidP="002E3AF5">
      <w:pPr>
        <w:pStyle w:val="NoSpacing"/>
        <w:pBdr>
          <w:bottom w:val="single" w:sz="12" w:space="1" w:color="auto"/>
        </w:pBdr>
        <w:rPr>
          <w:rFonts w:ascii="Aptos" w:hAnsi="Aptos" w:cs="Segoe UI"/>
          <w:b/>
          <w:bCs/>
        </w:rPr>
      </w:pPr>
      <w:r>
        <w:rPr>
          <w:rFonts w:ascii="Aptos" w:hAnsi="Aptos" w:cs="Segoe UI"/>
          <w:b/>
          <w:bCs/>
        </w:rPr>
        <w:t xml:space="preserve">Item </w:t>
      </w:r>
      <w:r w:rsidR="00DC25A0">
        <w:rPr>
          <w:rFonts w:ascii="Aptos" w:hAnsi="Aptos" w:cs="Segoe UI"/>
          <w:b/>
          <w:bCs/>
        </w:rPr>
        <w:t>1</w:t>
      </w:r>
      <w:r w:rsidR="005F42D4">
        <w:rPr>
          <w:rFonts w:ascii="Aptos" w:hAnsi="Aptos" w:cs="Segoe UI"/>
          <w:b/>
          <w:bCs/>
        </w:rPr>
        <w:t>5</w:t>
      </w:r>
      <w:r>
        <w:rPr>
          <w:rFonts w:ascii="Aptos" w:hAnsi="Aptos" w:cs="Segoe UI"/>
          <w:b/>
          <w:bCs/>
        </w:rPr>
        <w:tab/>
      </w:r>
      <w:r w:rsidRPr="0049340A">
        <w:rPr>
          <w:rFonts w:ascii="Aptos" w:hAnsi="Aptos" w:cs="Segoe UI"/>
          <w:b/>
          <w:bCs/>
        </w:rPr>
        <w:t>To receive a report (if any) from the Devon County Councillor</w:t>
      </w:r>
    </w:p>
    <w:p w14:paraId="2508383B" w14:textId="77777777" w:rsidR="0049340A" w:rsidRDefault="0049340A" w:rsidP="002E3AF5">
      <w:pPr>
        <w:pStyle w:val="NoSpacing"/>
        <w:pBdr>
          <w:bottom w:val="single" w:sz="12" w:space="1" w:color="auto"/>
        </w:pBdr>
        <w:rPr>
          <w:rFonts w:ascii="Aptos" w:hAnsi="Aptos" w:cs="Segoe UI"/>
          <w:b/>
          <w:bCs/>
        </w:rPr>
      </w:pPr>
    </w:p>
    <w:p w14:paraId="65DC590D" w14:textId="77777777" w:rsidR="0049340A" w:rsidRDefault="0049340A" w:rsidP="002E3AF5">
      <w:pPr>
        <w:pStyle w:val="NoSpacing"/>
        <w:rPr>
          <w:rFonts w:ascii="Aptos" w:hAnsi="Aptos" w:cs="Segoe UI"/>
          <w:b/>
          <w:bCs/>
        </w:rPr>
      </w:pPr>
    </w:p>
    <w:p w14:paraId="12B3E24C" w14:textId="15E71C7D" w:rsidR="0049340A" w:rsidRDefault="0049340A" w:rsidP="002E3AF5">
      <w:pPr>
        <w:pStyle w:val="NoSpacing"/>
        <w:pBdr>
          <w:bottom w:val="single" w:sz="12" w:space="1" w:color="auto"/>
        </w:pBdr>
        <w:rPr>
          <w:rFonts w:ascii="Aptos" w:hAnsi="Aptos" w:cs="Segoe UI"/>
          <w:b/>
          <w:bCs/>
        </w:rPr>
      </w:pPr>
      <w:r>
        <w:rPr>
          <w:rFonts w:ascii="Aptos" w:hAnsi="Aptos" w:cs="Segoe UI"/>
          <w:b/>
          <w:bCs/>
        </w:rPr>
        <w:t>Item 1</w:t>
      </w:r>
      <w:r w:rsidR="005F42D4">
        <w:rPr>
          <w:rFonts w:ascii="Aptos" w:hAnsi="Aptos" w:cs="Segoe UI"/>
          <w:b/>
          <w:bCs/>
        </w:rPr>
        <w:t>6</w:t>
      </w:r>
      <w:r>
        <w:rPr>
          <w:rFonts w:ascii="Aptos" w:hAnsi="Aptos" w:cs="Segoe UI"/>
          <w:b/>
          <w:bCs/>
        </w:rPr>
        <w:tab/>
        <w:t>To receive reports (if any) from the Torridge District Members</w:t>
      </w:r>
    </w:p>
    <w:p w14:paraId="40375560" w14:textId="77777777" w:rsidR="0049340A" w:rsidRPr="00C23640" w:rsidRDefault="0049340A" w:rsidP="002E3AF5">
      <w:pPr>
        <w:pStyle w:val="NoSpacing"/>
        <w:pBdr>
          <w:bottom w:val="single" w:sz="12" w:space="1" w:color="auto"/>
        </w:pBdr>
        <w:rPr>
          <w:rFonts w:ascii="Aptos" w:hAnsi="Aptos" w:cs="Segoe UI"/>
          <w:b/>
          <w:bCs/>
        </w:rPr>
      </w:pPr>
    </w:p>
    <w:p w14:paraId="66BDC8FA" w14:textId="77777777" w:rsidR="0049340A" w:rsidRPr="00C23640" w:rsidRDefault="0049340A" w:rsidP="002E3AF5">
      <w:pPr>
        <w:pStyle w:val="NoSpacing"/>
        <w:rPr>
          <w:rFonts w:ascii="Aptos" w:hAnsi="Aptos" w:cs="Segoe UI"/>
          <w:b/>
          <w:bCs/>
        </w:rPr>
      </w:pPr>
    </w:p>
    <w:p w14:paraId="6A4DFA7A" w14:textId="58F746A4" w:rsidR="00960885" w:rsidRPr="00C23640" w:rsidRDefault="00195A2D" w:rsidP="002E3AF5">
      <w:pPr>
        <w:pStyle w:val="NoSpacing"/>
        <w:rPr>
          <w:rFonts w:ascii="Aptos" w:hAnsi="Aptos" w:cs="Segoe UI"/>
          <w:b/>
          <w:bCs/>
        </w:rPr>
      </w:pPr>
      <w:r w:rsidRPr="00C23640">
        <w:rPr>
          <w:rFonts w:ascii="Aptos" w:hAnsi="Aptos" w:cs="Segoe UI"/>
          <w:b/>
          <w:bCs/>
        </w:rPr>
        <w:t>Item 1</w:t>
      </w:r>
      <w:r w:rsidR="005F42D4" w:rsidRPr="00C23640">
        <w:rPr>
          <w:rFonts w:ascii="Aptos" w:hAnsi="Aptos" w:cs="Segoe UI"/>
          <w:b/>
          <w:bCs/>
        </w:rPr>
        <w:t>7</w:t>
      </w:r>
      <w:r w:rsidR="0049340A" w:rsidRPr="00C23640">
        <w:rPr>
          <w:rFonts w:ascii="Aptos" w:hAnsi="Aptos" w:cs="Segoe UI"/>
          <w:b/>
          <w:bCs/>
        </w:rPr>
        <w:tab/>
      </w:r>
      <w:r w:rsidR="00440B3D" w:rsidRPr="00C23640">
        <w:rPr>
          <w:rFonts w:ascii="Aptos" w:hAnsi="Aptos" w:cs="Segoe UI"/>
          <w:b/>
          <w:bCs/>
        </w:rPr>
        <w:t>Action points</w:t>
      </w:r>
    </w:p>
    <w:p w14:paraId="4FF82D51" w14:textId="77777777" w:rsidR="002E3AF5" w:rsidRPr="00C23640" w:rsidRDefault="002E3AF5" w:rsidP="002E3AF5">
      <w:pPr>
        <w:pStyle w:val="NoSpacing"/>
        <w:rPr>
          <w:rFonts w:ascii="Aptos" w:hAnsi="Aptos" w:cs="Segoe UI"/>
          <w:b/>
          <w:bCs/>
          <w:sz w:val="6"/>
          <w:szCs w:val="6"/>
        </w:rPr>
      </w:pPr>
    </w:p>
    <w:tbl>
      <w:tblPr>
        <w:tblStyle w:val="TableGrid"/>
        <w:tblW w:w="5000" w:type="pct"/>
        <w:tblLook w:val="04A0" w:firstRow="1" w:lastRow="0" w:firstColumn="1" w:lastColumn="0" w:noHBand="0" w:noVBand="1"/>
      </w:tblPr>
      <w:tblGrid>
        <w:gridCol w:w="3450"/>
        <w:gridCol w:w="7006"/>
      </w:tblGrid>
      <w:tr w:rsidR="00C23640" w:rsidRPr="00C23640" w14:paraId="099D9932" w14:textId="77777777" w:rsidTr="00C11AB0">
        <w:tc>
          <w:tcPr>
            <w:tcW w:w="1650" w:type="pct"/>
            <w:tcBorders>
              <w:top w:val="single" w:sz="4" w:space="0" w:color="auto"/>
              <w:left w:val="single" w:sz="4" w:space="0" w:color="auto"/>
              <w:bottom w:val="single" w:sz="4" w:space="0" w:color="auto"/>
              <w:right w:val="single" w:sz="4" w:space="0" w:color="auto"/>
            </w:tcBorders>
          </w:tcPr>
          <w:p w14:paraId="298E012E" w14:textId="77777777" w:rsidR="00513DBB" w:rsidRPr="00C23640" w:rsidRDefault="00513DBB" w:rsidP="00D34222">
            <w:pPr>
              <w:suppressAutoHyphens w:val="0"/>
              <w:rPr>
                <w:rFonts w:ascii="Aptos" w:hAnsi="Aptos" w:cs="Arial"/>
                <w:b/>
              </w:rPr>
            </w:pPr>
            <w:r w:rsidRPr="00C23640">
              <w:rPr>
                <w:rFonts w:ascii="Aptos" w:hAnsi="Aptos" w:cs="Arial"/>
                <w:b/>
              </w:rPr>
              <w:t>10</w:t>
            </w:r>
            <w:r w:rsidRPr="00C23640">
              <w:rPr>
                <w:rFonts w:ascii="Aptos" w:hAnsi="Aptos" w:cs="Arial"/>
                <w:b/>
                <w:vertAlign w:val="superscript"/>
              </w:rPr>
              <w:t>th</w:t>
            </w:r>
            <w:r w:rsidRPr="00C23640">
              <w:rPr>
                <w:rFonts w:ascii="Aptos" w:hAnsi="Aptos" w:cs="Arial"/>
                <w:b/>
              </w:rPr>
              <w:t xml:space="preserve"> April 2024</w:t>
            </w:r>
          </w:p>
          <w:p w14:paraId="73C12917" w14:textId="77777777" w:rsidR="00513DBB" w:rsidRPr="00C23640" w:rsidRDefault="00513DBB" w:rsidP="00D34222">
            <w:pPr>
              <w:suppressAutoHyphens w:val="0"/>
              <w:rPr>
                <w:rFonts w:ascii="Aptos" w:hAnsi="Aptos" w:cs="Arial"/>
                <w:b/>
              </w:rPr>
            </w:pPr>
            <w:r w:rsidRPr="00C23640">
              <w:rPr>
                <w:rFonts w:ascii="Aptos" w:hAnsi="Aptos" w:cs="Arial"/>
                <w:b/>
              </w:rPr>
              <w:t>Request for a free car parking day at Churchfields for the 200</w:t>
            </w:r>
            <w:r w:rsidRPr="00C23640">
              <w:rPr>
                <w:rFonts w:ascii="Aptos" w:hAnsi="Aptos" w:cs="Arial"/>
                <w:b/>
                <w:vertAlign w:val="superscript"/>
              </w:rPr>
              <w:t>th</w:t>
            </w:r>
            <w:r w:rsidRPr="00C23640">
              <w:rPr>
                <w:rFonts w:ascii="Aptos" w:hAnsi="Aptos" w:cs="Arial"/>
                <w:b/>
              </w:rPr>
              <w:t xml:space="preserve"> Anniversary of the RNLI Appledore station.</w:t>
            </w:r>
          </w:p>
          <w:p w14:paraId="45FEE2B0" w14:textId="11A9064C" w:rsidR="00513DBB" w:rsidRPr="00C23640" w:rsidRDefault="00513DBB" w:rsidP="00D34222">
            <w:pPr>
              <w:suppressAutoHyphens w:val="0"/>
              <w:rPr>
                <w:rFonts w:ascii="Aptos" w:hAnsi="Aptos" w:cs="Arial"/>
                <w:bCs/>
              </w:rPr>
            </w:pPr>
            <w:r w:rsidRPr="00C23640">
              <w:rPr>
                <w:rFonts w:ascii="Aptos" w:hAnsi="Aptos" w:cs="Arial"/>
                <w:bCs/>
              </w:rPr>
              <w:t>(minute 2404/907)</w:t>
            </w:r>
          </w:p>
        </w:tc>
        <w:tc>
          <w:tcPr>
            <w:tcW w:w="3350" w:type="pct"/>
            <w:tcBorders>
              <w:top w:val="single" w:sz="4" w:space="0" w:color="auto"/>
              <w:left w:val="single" w:sz="4" w:space="0" w:color="auto"/>
              <w:bottom w:val="single" w:sz="4" w:space="0" w:color="auto"/>
              <w:right w:val="single" w:sz="4" w:space="0" w:color="auto"/>
            </w:tcBorders>
          </w:tcPr>
          <w:p w14:paraId="555976C2" w14:textId="77777777" w:rsidR="00513DBB" w:rsidRPr="00C23640" w:rsidRDefault="002F16FF" w:rsidP="00065DFE">
            <w:pPr>
              <w:pStyle w:val="NoSpacing"/>
              <w:rPr>
                <w:rFonts w:ascii="Aptos" w:hAnsi="Aptos" w:cs="Arial"/>
              </w:rPr>
            </w:pPr>
            <w:r w:rsidRPr="00C23640">
              <w:rPr>
                <w:rFonts w:ascii="Aptos" w:hAnsi="Aptos" w:cs="Arial"/>
              </w:rPr>
              <w:t>The Town Clerk therefore asked if the Council could have a free day of parking at Churchfields in Appledore for the event. At the time of writing, Sean Kearney was consulting internally at TDC and a response was awaited.</w:t>
            </w:r>
          </w:p>
          <w:p w14:paraId="5E4B4B88" w14:textId="39067B0E" w:rsidR="002F16FF" w:rsidRPr="00C23640" w:rsidRDefault="002F16FF" w:rsidP="00065DFE">
            <w:pPr>
              <w:pStyle w:val="NoSpacing"/>
              <w:rPr>
                <w:rFonts w:ascii="Aptos" w:hAnsi="Aptos" w:cs="Arial"/>
              </w:rPr>
            </w:pPr>
            <w:r w:rsidRPr="00C23640">
              <w:rPr>
                <w:rFonts w:ascii="Aptos" w:hAnsi="Aptos" w:cs="Arial"/>
              </w:rPr>
              <w:t>ONGOING</w:t>
            </w:r>
          </w:p>
        </w:tc>
      </w:tr>
      <w:tr w:rsidR="00C23640" w:rsidRPr="00C23640" w14:paraId="2706B826" w14:textId="77777777" w:rsidTr="00C11AB0">
        <w:tc>
          <w:tcPr>
            <w:tcW w:w="1650" w:type="pct"/>
            <w:tcBorders>
              <w:top w:val="single" w:sz="4" w:space="0" w:color="auto"/>
              <w:left w:val="single" w:sz="4" w:space="0" w:color="auto"/>
              <w:bottom w:val="single" w:sz="4" w:space="0" w:color="auto"/>
              <w:right w:val="single" w:sz="4" w:space="0" w:color="auto"/>
            </w:tcBorders>
          </w:tcPr>
          <w:p w14:paraId="0A51AA9C" w14:textId="527F1F10" w:rsidR="00872AF4" w:rsidRPr="00C23640" w:rsidRDefault="00872AF4" w:rsidP="007F68E3">
            <w:pPr>
              <w:suppressAutoHyphens w:val="0"/>
              <w:rPr>
                <w:rFonts w:ascii="Aptos" w:hAnsi="Aptos" w:cs="Arial"/>
                <w:b/>
                <w:bCs/>
                <w:iCs/>
                <w:lang w:eastAsia="en-US"/>
              </w:rPr>
            </w:pPr>
            <w:r w:rsidRPr="00C23640">
              <w:rPr>
                <w:rFonts w:ascii="Aptos" w:hAnsi="Aptos" w:cs="Arial"/>
                <w:b/>
                <w:bCs/>
                <w:iCs/>
                <w:lang w:eastAsia="en-US"/>
              </w:rPr>
              <w:t>2</w:t>
            </w:r>
            <w:r w:rsidR="002E3AF5" w:rsidRPr="00C23640">
              <w:rPr>
                <w:rFonts w:ascii="Aptos" w:hAnsi="Aptos" w:cs="Arial"/>
                <w:b/>
                <w:bCs/>
                <w:iCs/>
                <w:lang w:eastAsia="en-US"/>
              </w:rPr>
              <w:t>0</w:t>
            </w:r>
            <w:r w:rsidRPr="00C23640">
              <w:rPr>
                <w:rFonts w:ascii="Aptos" w:hAnsi="Aptos" w:cs="Arial"/>
                <w:b/>
                <w:bCs/>
                <w:iCs/>
                <w:vertAlign w:val="superscript"/>
                <w:lang w:eastAsia="en-US"/>
              </w:rPr>
              <w:t>th</w:t>
            </w:r>
            <w:r w:rsidRPr="00C23640">
              <w:rPr>
                <w:rFonts w:ascii="Aptos" w:hAnsi="Aptos" w:cs="Arial"/>
                <w:b/>
                <w:bCs/>
                <w:iCs/>
                <w:lang w:eastAsia="en-US"/>
              </w:rPr>
              <w:t xml:space="preserve"> </w:t>
            </w:r>
            <w:r w:rsidR="002E3AF5" w:rsidRPr="00C23640">
              <w:rPr>
                <w:rFonts w:ascii="Aptos" w:hAnsi="Aptos" w:cs="Arial"/>
                <w:b/>
                <w:bCs/>
                <w:iCs/>
                <w:lang w:eastAsia="en-US"/>
              </w:rPr>
              <w:t>November</w:t>
            </w:r>
            <w:r w:rsidRPr="00C23640">
              <w:rPr>
                <w:rFonts w:ascii="Aptos" w:hAnsi="Aptos" w:cs="Arial"/>
                <w:b/>
                <w:bCs/>
                <w:iCs/>
                <w:lang w:eastAsia="en-US"/>
              </w:rPr>
              <w:t xml:space="preserve"> 2024</w:t>
            </w:r>
          </w:p>
          <w:p w14:paraId="1B8F7602" w14:textId="77777777" w:rsidR="009335CB" w:rsidRPr="00C23640" w:rsidRDefault="00872AF4" w:rsidP="007F68E3">
            <w:pPr>
              <w:suppressAutoHyphens w:val="0"/>
              <w:rPr>
                <w:rFonts w:ascii="Aptos" w:hAnsi="Aptos" w:cs="Arial"/>
                <w:b/>
                <w:bCs/>
                <w:iCs/>
                <w:lang w:eastAsia="en-US"/>
              </w:rPr>
            </w:pPr>
            <w:r w:rsidRPr="00C23640">
              <w:rPr>
                <w:rFonts w:ascii="Aptos" w:hAnsi="Aptos" w:cs="Arial"/>
                <w:b/>
                <w:bCs/>
                <w:iCs/>
                <w:lang w:eastAsia="en-US"/>
              </w:rPr>
              <w:t xml:space="preserve">Re-engage with Surfers Against Sewage Plastic Free </w:t>
            </w:r>
            <w:r w:rsidR="000D2DA1" w:rsidRPr="00C23640">
              <w:rPr>
                <w:rFonts w:ascii="Aptos" w:hAnsi="Aptos" w:cs="Arial"/>
                <w:b/>
                <w:bCs/>
                <w:iCs/>
                <w:lang w:eastAsia="en-US"/>
              </w:rPr>
              <w:t>Campaigns</w:t>
            </w:r>
          </w:p>
          <w:p w14:paraId="27E1294B" w14:textId="6299193A" w:rsidR="00BB765D" w:rsidRPr="00C23640" w:rsidRDefault="000D2DA1" w:rsidP="0004591C">
            <w:pPr>
              <w:suppressAutoHyphens w:val="0"/>
              <w:rPr>
                <w:rFonts w:ascii="Aptos" w:hAnsi="Aptos" w:cs="Arial"/>
                <w:iCs/>
                <w:lang w:eastAsia="en-US"/>
              </w:rPr>
            </w:pPr>
            <w:r w:rsidRPr="00C23640">
              <w:rPr>
                <w:rFonts w:ascii="Aptos" w:hAnsi="Aptos" w:cs="Arial"/>
                <w:iCs/>
                <w:lang w:eastAsia="en-US"/>
              </w:rPr>
              <w:t>(minute</w:t>
            </w:r>
            <w:r w:rsidR="000B2D6F" w:rsidRPr="00C23640">
              <w:rPr>
                <w:rFonts w:ascii="Aptos" w:hAnsi="Aptos" w:cs="Arial"/>
                <w:iCs/>
                <w:lang w:eastAsia="en-US"/>
              </w:rPr>
              <w:t>s</w:t>
            </w:r>
            <w:r w:rsidRPr="00C23640">
              <w:rPr>
                <w:rFonts w:ascii="Aptos" w:hAnsi="Aptos" w:cs="Arial"/>
                <w:iCs/>
                <w:lang w:eastAsia="en-US"/>
              </w:rPr>
              <w:t xml:space="preserve"> </w:t>
            </w:r>
            <w:r w:rsidR="00BB765D" w:rsidRPr="00C23640">
              <w:rPr>
                <w:rFonts w:ascii="Aptos" w:hAnsi="Aptos" w:cs="Arial"/>
                <w:iCs/>
                <w:lang w:eastAsia="en-US"/>
              </w:rPr>
              <w:t>2407/192</w:t>
            </w:r>
            <w:r w:rsidR="000B2D6F" w:rsidRPr="00C23640">
              <w:rPr>
                <w:rFonts w:ascii="Aptos" w:hAnsi="Aptos" w:cs="Arial"/>
                <w:iCs/>
                <w:lang w:eastAsia="en-US"/>
              </w:rPr>
              <w:t xml:space="preserve"> and 2411/416</w:t>
            </w:r>
            <w:r w:rsidRPr="00C23640">
              <w:rPr>
                <w:rFonts w:ascii="Aptos" w:hAnsi="Aptos" w:cs="Arial"/>
                <w:iCs/>
                <w:lang w:eastAsia="en-US"/>
              </w:rPr>
              <w:t>)</w:t>
            </w:r>
            <w:r w:rsidR="00BB765D" w:rsidRPr="00C23640">
              <w:rPr>
                <w:rFonts w:ascii="Aptos" w:hAnsi="Aptos" w:cs="Arial"/>
                <w:iCs/>
                <w:lang w:eastAsia="en-US"/>
              </w:rPr>
              <w:tab/>
              <w:t xml:space="preserve"> </w:t>
            </w:r>
          </w:p>
        </w:tc>
        <w:tc>
          <w:tcPr>
            <w:tcW w:w="3350" w:type="pct"/>
            <w:tcBorders>
              <w:top w:val="single" w:sz="4" w:space="0" w:color="auto"/>
              <w:left w:val="single" w:sz="4" w:space="0" w:color="auto"/>
              <w:bottom w:val="single" w:sz="4" w:space="0" w:color="auto"/>
              <w:right w:val="single" w:sz="4" w:space="0" w:color="auto"/>
            </w:tcBorders>
          </w:tcPr>
          <w:p w14:paraId="04E5F9D6" w14:textId="77777777" w:rsidR="000B2D6F" w:rsidRPr="00C23640" w:rsidRDefault="002E3AF5" w:rsidP="00A907FE">
            <w:pPr>
              <w:pStyle w:val="NoSpacing"/>
              <w:rPr>
                <w:rFonts w:ascii="Aptos" w:hAnsi="Aptos" w:cs="Arial"/>
              </w:rPr>
            </w:pPr>
            <w:r w:rsidRPr="00C23640">
              <w:rPr>
                <w:rFonts w:ascii="Aptos" w:hAnsi="Aptos" w:cs="Arial"/>
              </w:rPr>
              <w:t>The Town Clerk, Community Engagement Officer, Cllrs Bach, Hames and Lo-Vel all attended the meetings arranged for the 27</w:t>
            </w:r>
            <w:r w:rsidRPr="00C23640">
              <w:rPr>
                <w:rFonts w:ascii="Aptos" w:hAnsi="Aptos" w:cs="Arial"/>
                <w:vertAlign w:val="superscript"/>
              </w:rPr>
              <w:t>th</w:t>
            </w:r>
            <w:r w:rsidRPr="00C23640">
              <w:rPr>
                <w:rFonts w:ascii="Aptos" w:hAnsi="Aptos" w:cs="Arial"/>
              </w:rPr>
              <w:t xml:space="preserve"> November 2024</w:t>
            </w:r>
            <w:r w:rsidR="00C45B5A" w:rsidRPr="00C23640">
              <w:rPr>
                <w:rFonts w:ascii="Aptos" w:hAnsi="Aptos" w:cs="Arial"/>
              </w:rPr>
              <w:t xml:space="preserve">. </w:t>
            </w:r>
            <w:r w:rsidR="00F84B80" w:rsidRPr="00C23640">
              <w:rPr>
                <w:rFonts w:ascii="Aptos" w:hAnsi="Aptos" w:cs="Arial"/>
              </w:rPr>
              <w:t xml:space="preserve">The Northam Burrows Rangers both apologised in advance. </w:t>
            </w:r>
            <w:r w:rsidR="00C45B5A" w:rsidRPr="00C23640">
              <w:rPr>
                <w:rFonts w:ascii="Aptos" w:hAnsi="Aptos" w:cs="Arial"/>
              </w:rPr>
              <w:t>The meeting</w:t>
            </w:r>
            <w:r w:rsidR="00F84B80" w:rsidRPr="00C23640">
              <w:rPr>
                <w:rFonts w:ascii="Aptos" w:hAnsi="Aptos" w:cs="Arial"/>
              </w:rPr>
              <w:t xml:space="preserve"> was positive, with both the Council and SAS agreeing to share information so the Plastic Free Communities could restart. Prior to the meeting, the Town Clerk spoke to Mr Cross, who had been very supportive in the past and had arranged </w:t>
            </w:r>
            <w:r w:rsidR="000B2D6F" w:rsidRPr="00C23640">
              <w:rPr>
                <w:rFonts w:ascii="Aptos" w:hAnsi="Aptos" w:cs="Arial"/>
              </w:rPr>
              <w:t>to speak again and plan for 2025 in the new year.</w:t>
            </w:r>
          </w:p>
          <w:p w14:paraId="03F9F3B2" w14:textId="55791A77" w:rsidR="000F2D78" w:rsidRPr="00C23640" w:rsidRDefault="000B2D6F" w:rsidP="00A907FE">
            <w:pPr>
              <w:pStyle w:val="NoSpacing"/>
              <w:rPr>
                <w:rFonts w:ascii="Aptos" w:hAnsi="Aptos" w:cs="Arial"/>
              </w:rPr>
            </w:pPr>
            <w:r w:rsidRPr="00C23640">
              <w:rPr>
                <w:rFonts w:ascii="Aptos" w:hAnsi="Aptos" w:cs="Arial"/>
              </w:rPr>
              <w:t>ONGOING</w:t>
            </w:r>
            <w:r w:rsidR="00F84B80" w:rsidRPr="00C23640">
              <w:rPr>
                <w:rFonts w:ascii="Aptos" w:hAnsi="Aptos" w:cs="Arial"/>
              </w:rPr>
              <w:t xml:space="preserve"> </w:t>
            </w:r>
          </w:p>
        </w:tc>
      </w:tr>
      <w:tr w:rsidR="00C23640" w:rsidRPr="00C23640" w14:paraId="2E8DB5C8" w14:textId="77777777" w:rsidTr="00C11AB0">
        <w:tc>
          <w:tcPr>
            <w:tcW w:w="1650" w:type="pct"/>
            <w:tcBorders>
              <w:top w:val="single" w:sz="4" w:space="0" w:color="auto"/>
              <w:left w:val="single" w:sz="4" w:space="0" w:color="auto"/>
              <w:bottom w:val="single" w:sz="4" w:space="0" w:color="auto"/>
              <w:right w:val="single" w:sz="4" w:space="0" w:color="auto"/>
            </w:tcBorders>
          </w:tcPr>
          <w:p w14:paraId="681F00F8" w14:textId="77777777" w:rsidR="00911572" w:rsidRPr="00C23640" w:rsidRDefault="00911572" w:rsidP="007F68E3">
            <w:pPr>
              <w:suppressAutoHyphens w:val="0"/>
              <w:rPr>
                <w:rFonts w:ascii="Aptos" w:hAnsi="Aptos" w:cs="Arial"/>
                <w:b/>
                <w:bCs/>
                <w:iCs/>
                <w:lang w:eastAsia="en-US"/>
              </w:rPr>
            </w:pPr>
            <w:r w:rsidRPr="00C23640">
              <w:rPr>
                <w:rFonts w:ascii="Aptos" w:hAnsi="Aptos" w:cs="Arial"/>
                <w:b/>
                <w:bCs/>
                <w:iCs/>
                <w:lang w:eastAsia="en-US"/>
              </w:rPr>
              <w:t>20</w:t>
            </w:r>
            <w:r w:rsidRPr="00C23640">
              <w:rPr>
                <w:rFonts w:ascii="Aptos" w:hAnsi="Aptos" w:cs="Arial"/>
                <w:b/>
                <w:bCs/>
                <w:iCs/>
                <w:vertAlign w:val="superscript"/>
                <w:lang w:eastAsia="en-US"/>
              </w:rPr>
              <w:t>th</w:t>
            </w:r>
            <w:r w:rsidRPr="00C23640">
              <w:rPr>
                <w:rFonts w:ascii="Aptos" w:hAnsi="Aptos" w:cs="Arial"/>
                <w:b/>
                <w:bCs/>
                <w:iCs/>
                <w:lang w:eastAsia="en-US"/>
              </w:rPr>
              <w:t xml:space="preserve"> Novem</w:t>
            </w:r>
            <w:r w:rsidR="00AC0CC9" w:rsidRPr="00C23640">
              <w:rPr>
                <w:rFonts w:ascii="Aptos" w:hAnsi="Aptos" w:cs="Arial"/>
                <w:b/>
                <w:bCs/>
                <w:iCs/>
                <w:lang w:eastAsia="en-US"/>
              </w:rPr>
              <w:t>ber 2024</w:t>
            </w:r>
          </w:p>
          <w:p w14:paraId="5DD864A8" w14:textId="087511F3" w:rsidR="00AE13BB" w:rsidRPr="00C23640" w:rsidRDefault="00AE13BB" w:rsidP="007F68E3">
            <w:pPr>
              <w:suppressAutoHyphens w:val="0"/>
              <w:rPr>
                <w:rFonts w:ascii="Aptos" w:hAnsi="Aptos" w:cs="Arial"/>
                <w:b/>
                <w:bCs/>
                <w:iCs/>
                <w:lang w:eastAsia="en-US"/>
              </w:rPr>
            </w:pPr>
            <w:r w:rsidRPr="00C23640">
              <w:rPr>
                <w:rFonts w:ascii="Aptos" w:hAnsi="Aptos" w:cs="Arial"/>
                <w:iCs/>
                <w:lang w:eastAsia="en-US"/>
              </w:rPr>
              <w:t>(minute 2411/413)</w:t>
            </w:r>
          </w:p>
        </w:tc>
        <w:tc>
          <w:tcPr>
            <w:tcW w:w="3350" w:type="pct"/>
            <w:tcBorders>
              <w:top w:val="single" w:sz="4" w:space="0" w:color="auto"/>
              <w:left w:val="single" w:sz="4" w:space="0" w:color="auto"/>
              <w:bottom w:val="single" w:sz="4" w:space="0" w:color="auto"/>
              <w:right w:val="single" w:sz="4" w:space="0" w:color="auto"/>
            </w:tcBorders>
          </w:tcPr>
          <w:p w14:paraId="2390730E" w14:textId="03494864" w:rsidR="00380BE7" w:rsidRPr="00C23640" w:rsidRDefault="00380BE7" w:rsidP="00AC0CC9">
            <w:pPr>
              <w:rPr>
                <w:rFonts w:ascii="Aptos" w:hAnsi="Aptos" w:cs="Arial"/>
                <w:bCs/>
              </w:rPr>
            </w:pPr>
            <w:r w:rsidRPr="00C23640">
              <w:rPr>
                <w:rFonts w:ascii="Aptos" w:hAnsi="Aptos" w:cs="Arial"/>
                <w:bCs/>
              </w:rPr>
              <w:t>D</w:t>
            </w:r>
            <w:r w:rsidR="00AC0CC9" w:rsidRPr="00C23640">
              <w:rPr>
                <w:rFonts w:ascii="Aptos" w:hAnsi="Aptos" w:cs="Arial"/>
                <w:bCs/>
              </w:rPr>
              <w:t>rop kerbs</w:t>
            </w:r>
          </w:p>
          <w:p w14:paraId="776D1439" w14:textId="43E42C9E" w:rsidR="00AC0CC9" w:rsidRPr="00C23640" w:rsidRDefault="00AC0CC9" w:rsidP="00AC0CC9">
            <w:pPr>
              <w:rPr>
                <w:rFonts w:ascii="Aptos" w:hAnsi="Aptos" w:cs="Arial"/>
                <w:bCs/>
              </w:rPr>
            </w:pPr>
            <w:r w:rsidRPr="00C23640">
              <w:rPr>
                <w:rFonts w:ascii="Aptos" w:hAnsi="Aptos" w:cs="Arial"/>
                <w:bCs/>
              </w:rPr>
              <w:t>Action point: Town Clerk to contact the relevant Devon County Council officer.</w:t>
            </w:r>
          </w:p>
          <w:p w14:paraId="519A7BD7" w14:textId="71E60961" w:rsidR="00911572" w:rsidRPr="00C23640" w:rsidRDefault="002603C5" w:rsidP="00C65AED">
            <w:pPr>
              <w:pStyle w:val="NoSpacing"/>
              <w:rPr>
                <w:rFonts w:ascii="Aptos" w:hAnsi="Aptos" w:cs="Arial"/>
              </w:rPr>
            </w:pPr>
            <w:r w:rsidRPr="00C23640">
              <w:rPr>
                <w:rFonts w:ascii="Aptos" w:hAnsi="Aptos" w:cs="Arial"/>
              </w:rPr>
              <w:t>ONGOING</w:t>
            </w:r>
          </w:p>
        </w:tc>
      </w:tr>
      <w:tr w:rsidR="00C23640" w:rsidRPr="00C23640" w14:paraId="1AE9809F" w14:textId="77777777" w:rsidTr="00C11AB0">
        <w:tc>
          <w:tcPr>
            <w:tcW w:w="1650" w:type="pct"/>
            <w:tcBorders>
              <w:top w:val="single" w:sz="4" w:space="0" w:color="auto"/>
              <w:left w:val="single" w:sz="4" w:space="0" w:color="auto"/>
              <w:bottom w:val="single" w:sz="4" w:space="0" w:color="auto"/>
              <w:right w:val="single" w:sz="4" w:space="0" w:color="auto"/>
            </w:tcBorders>
          </w:tcPr>
          <w:p w14:paraId="5336A02C" w14:textId="77777777" w:rsidR="002E3AF5" w:rsidRPr="00C23640" w:rsidRDefault="002E3AF5" w:rsidP="007F68E3">
            <w:pPr>
              <w:suppressAutoHyphens w:val="0"/>
              <w:rPr>
                <w:rFonts w:ascii="Aptos" w:hAnsi="Aptos" w:cs="Arial"/>
                <w:b/>
                <w:bCs/>
                <w:iCs/>
                <w:lang w:eastAsia="en-US"/>
              </w:rPr>
            </w:pPr>
            <w:r w:rsidRPr="00C23640">
              <w:rPr>
                <w:rFonts w:ascii="Aptos" w:hAnsi="Aptos" w:cs="Arial"/>
                <w:b/>
                <w:bCs/>
                <w:iCs/>
                <w:lang w:eastAsia="en-US"/>
              </w:rPr>
              <w:t>20</w:t>
            </w:r>
            <w:r w:rsidRPr="00C23640">
              <w:rPr>
                <w:rFonts w:ascii="Aptos" w:hAnsi="Aptos" w:cs="Arial"/>
                <w:b/>
                <w:bCs/>
                <w:iCs/>
                <w:vertAlign w:val="superscript"/>
                <w:lang w:eastAsia="en-US"/>
              </w:rPr>
              <w:t>th</w:t>
            </w:r>
            <w:r w:rsidRPr="00C23640">
              <w:rPr>
                <w:rFonts w:ascii="Aptos" w:hAnsi="Aptos" w:cs="Arial"/>
                <w:b/>
                <w:bCs/>
                <w:iCs/>
                <w:lang w:eastAsia="en-US"/>
              </w:rPr>
              <w:t xml:space="preserve"> November 2024</w:t>
            </w:r>
          </w:p>
          <w:p w14:paraId="34889787" w14:textId="7985253A" w:rsidR="008C2706" w:rsidRPr="00C23640" w:rsidRDefault="008C2706" w:rsidP="007F68E3">
            <w:pPr>
              <w:suppressAutoHyphens w:val="0"/>
              <w:rPr>
                <w:rFonts w:ascii="Aptos" w:hAnsi="Aptos" w:cs="Arial"/>
                <w:iCs/>
                <w:lang w:eastAsia="en-US"/>
              </w:rPr>
            </w:pPr>
            <w:r w:rsidRPr="00C23640">
              <w:rPr>
                <w:rFonts w:ascii="Aptos" w:hAnsi="Aptos" w:cs="Arial"/>
                <w:iCs/>
                <w:lang w:eastAsia="en-US"/>
              </w:rPr>
              <w:t xml:space="preserve">(minute </w:t>
            </w:r>
            <w:r w:rsidR="00470E67" w:rsidRPr="00C23640">
              <w:rPr>
                <w:rFonts w:ascii="Aptos" w:hAnsi="Aptos" w:cs="Arial"/>
                <w:iCs/>
                <w:lang w:eastAsia="en-US"/>
              </w:rPr>
              <w:t>2</w:t>
            </w:r>
            <w:r w:rsidRPr="00C23640">
              <w:rPr>
                <w:rFonts w:ascii="Aptos" w:hAnsi="Aptos" w:cs="Arial"/>
                <w:iCs/>
                <w:lang w:eastAsia="en-US"/>
              </w:rPr>
              <w:t>411/418)</w:t>
            </w:r>
          </w:p>
        </w:tc>
        <w:tc>
          <w:tcPr>
            <w:tcW w:w="3350" w:type="pct"/>
            <w:tcBorders>
              <w:top w:val="single" w:sz="4" w:space="0" w:color="auto"/>
              <w:left w:val="single" w:sz="4" w:space="0" w:color="auto"/>
              <w:bottom w:val="single" w:sz="4" w:space="0" w:color="auto"/>
              <w:right w:val="single" w:sz="4" w:space="0" w:color="auto"/>
            </w:tcBorders>
          </w:tcPr>
          <w:p w14:paraId="0AF81D1F" w14:textId="1F8FAD74" w:rsidR="002E3AF5" w:rsidRPr="00C23640" w:rsidRDefault="002E3AF5" w:rsidP="00AE5E41">
            <w:pPr>
              <w:pStyle w:val="NoSpacing"/>
              <w:rPr>
                <w:rFonts w:ascii="Aptos" w:hAnsi="Aptos"/>
                <w:bCs/>
              </w:rPr>
            </w:pPr>
            <w:r w:rsidRPr="00C23640">
              <w:rPr>
                <w:rFonts w:ascii="Aptos" w:hAnsi="Aptos"/>
                <w:bCs/>
              </w:rPr>
              <w:t xml:space="preserve">Town Clerk to prepare </w:t>
            </w:r>
            <w:r w:rsidR="00A31528" w:rsidRPr="00C23640">
              <w:rPr>
                <w:rFonts w:ascii="Aptos" w:hAnsi="Aptos"/>
                <w:bCs/>
              </w:rPr>
              <w:t xml:space="preserve">a report </w:t>
            </w:r>
            <w:r w:rsidR="00470E67" w:rsidRPr="00C23640">
              <w:rPr>
                <w:rFonts w:ascii="Aptos" w:hAnsi="Aptos"/>
                <w:bCs/>
              </w:rPr>
              <w:t>into the costs of the three options for future work at the pavilion.</w:t>
            </w:r>
            <w:r w:rsidR="00161FE7" w:rsidRPr="00C23640">
              <w:rPr>
                <w:rFonts w:ascii="Aptos" w:hAnsi="Aptos"/>
                <w:bCs/>
              </w:rPr>
              <w:t xml:space="preserve"> This work has been overtaken by urgent work required at Northam Hall.</w:t>
            </w:r>
          </w:p>
          <w:p w14:paraId="7729D551" w14:textId="03FED9A9" w:rsidR="002E3AF5" w:rsidRPr="00C23640" w:rsidRDefault="00470E67" w:rsidP="00AC0CC9">
            <w:pPr>
              <w:rPr>
                <w:rFonts w:ascii="Aptos" w:hAnsi="Aptos" w:cs="Arial"/>
                <w:bCs/>
              </w:rPr>
            </w:pPr>
            <w:r w:rsidRPr="00C23640">
              <w:rPr>
                <w:rFonts w:ascii="Aptos" w:hAnsi="Aptos" w:cs="Arial"/>
                <w:bCs/>
              </w:rPr>
              <w:t>ONGOING</w:t>
            </w:r>
          </w:p>
        </w:tc>
      </w:tr>
      <w:tr w:rsidR="00C23640" w:rsidRPr="00C23640" w14:paraId="1EC620E9" w14:textId="77777777" w:rsidTr="00C11AB0">
        <w:tc>
          <w:tcPr>
            <w:tcW w:w="1650" w:type="pct"/>
            <w:tcBorders>
              <w:top w:val="single" w:sz="4" w:space="0" w:color="auto"/>
              <w:left w:val="single" w:sz="4" w:space="0" w:color="auto"/>
              <w:bottom w:val="single" w:sz="4" w:space="0" w:color="auto"/>
              <w:right w:val="single" w:sz="4" w:space="0" w:color="auto"/>
            </w:tcBorders>
          </w:tcPr>
          <w:p w14:paraId="5B3B03A1" w14:textId="77777777" w:rsidR="00177AFC" w:rsidRPr="00C23640" w:rsidRDefault="00177AFC" w:rsidP="007F68E3">
            <w:pPr>
              <w:suppressAutoHyphens w:val="0"/>
              <w:rPr>
                <w:rFonts w:ascii="Aptos" w:hAnsi="Aptos" w:cs="Arial"/>
                <w:b/>
                <w:bCs/>
                <w:iCs/>
                <w:lang w:eastAsia="en-US"/>
              </w:rPr>
            </w:pPr>
            <w:r w:rsidRPr="00C23640">
              <w:rPr>
                <w:rFonts w:ascii="Aptos" w:hAnsi="Aptos" w:cs="Arial"/>
                <w:b/>
                <w:bCs/>
                <w:iCs/>
                <w:lang w:eastAsia="en-US"/>
              </w:rPr>
              <w:t>18</w:t>
            </w:r>
            <w:r w:rsidRPr="00C23640">
              <w:rPr>
                <w:rFonts w:ascii="Aptos" w:hAnsi="Aptos" w:cs="Arial"/>
                <w:b/>
                <w:bCs/>
                <w:iCs/>
                <w:vertAlign w:val="superscript"/>
                <w:lang w:eastAsia="en-US"/>
              </w:rPr>
              <w:t>th</w:t>
            </w:r>
            <w:r w:rsidRPr="00C23640">
              <w:rPr>
                <w:rFonts w:ascii="Aptos" w:hAnsi="Aptos" w:cs="Arial"/>
                <w:b/>
                <w:bCs/>
                <w:iCs/>
                <w:lang w:eastAsia="en-US"/>
              </w:rPr>
              <w:t xml:space="preserve"> December 2024</w:t>
            </w:r>
          </w:p>
          <w:p w14:paraId="0C58361F" w14:textId="7D0A225C" w:rsidR="00C2279D" w:rsidRPr="00C23640" w:rsidRDefault="00C2279D" w:rsidP="007F68E3">
            <w:pPr>
              <w:suppressAutoHyphens w:val="0"/>
              <w:rPr>
                <w:rFonts w:ascii="Aptos" w:hAnsi="Aptos" w:cs="Arial"/>
                <w:iCs/>
                <w:lang w:eastAsia="en-US"/>
              </w:rPr>
            </w:pPr>
            <w:r w:rsidRPr="00C23640">
              <w:rPr>
                <w:rFonts w:ascii="Aptos" w:hAnsi="Aptos" w:cs="Arial"/>
                <w:iCs/>
                <w:lang w:eastAsia="en-US"/>
              </w:rPr>
              <w:t>(minute 2412/494)</w:t>
            </w:r>
          </w:p>
        </w:tc>
        <w:tc>
          <w:tcPr>
            <w:tcW w:w="3350" w:type="pct"/>
            <w:tcBorders>
              <w:top w:val="single" w:sz="4" w:space="0" w:color="auto"/>
              <w:left w:val="single" w:sz="4" w:space="0" w:color="auto"/>
              <w:bottom w:val="single" w:sz="4" w:space="0" w:color="auto"/>
              <w:right w:val="single" w:sz="4" w:space="0" w:color="auto"/>
            </w:tcBorders>
          </w:tcPr>
          <w:p w14:paraId="2F20F790" w14:textId="18628E6F" w:rsidR="00C2279D" w:rsidRPr="00C23640" w:rsidRDefault="00C2279D" w:rsidP="002A7DDD">
            <w:pPr>
              <w:pStyle w:val="NoSpacing"/>
              <w:rPr>
                <w:rFonts w:ascii="Aptos" w:hAnsi="Aptos"/>
                <w:bCs/>
              </w:rPr>
            </w:pPr>
            <w:r w:rsidRPr="00C23640">
              <w:rPr>
                <w:rFonts w:ascii="Aptos" w:hAnsi="Aptos"/>
                <w:bCs/>
              </w:rPr>
              <w:t>Prepare a lease for the rental of Blue Light Hall</w:t>
            </w:r>
            <w:r w:rsidR="00B97A8B" w:rsidRPr="00C23640">
              <w:rPr>
                <w:rFonts w:ascii="Aptos" w:hAnsi="Aptos"/>
                <w:bCs/>
              </w:rPr>
              <w:t xml:space="preserve"> and pass the matter to the Finance committee.</w:t>
            </w:r>
            <w:r w:rsidR="002A7DDD" w:rsidRPr="00C23640">
              <w:rPr>
                <w:rFonts w:ascii="Aptos" w:hAnsi="Aptos"/>
                <w:bCs/>
              </w:rPr>
              <w:t xml:space="preserve">       </w:t>
            </w:r>
            <w:r w:rsidR="00BD1FAE" w:rsidRPr="00C23640">
              <w:rPr>
                <w:rFonts w:ascii="Aptos" w:hAnsi="Aptos"/>
                <w:bCs/>
              </w:rPr>
              <w:t xml:space="preserve">                         </w:t>
            </w:r>
            <w:r w:rsidRPr="00C23640">
              <w:rPr>
                <w:rFonts w:ascii="Aptos" w:hAnsi="Aptos"/>
                <w:bCs/>
              </w:rPr>
              <w:t>ONGOING</w:t>
            </w:r>
          </w:p>
        </w:tc>
      </w:tr>
      <w:tr w:rsidR="00C23640" w:rsidRPr="00C23640" w14:paraId="4475AC53" w14:textId="77777777" w:rsidTr="00C11AB0">
        <w:tc>
          <w:tcPr>
            <w:tcW w:w="1650" w:type="pct"/>
            <w:tcBorders>
              <w:top w:val="single" w:sz="4" w:space="0" w:color="auto"/>
              <w:left w:val="single" w:sz="4" w:space="0" w:color="auto"/>
              <w:bottom w:val="single" w:sz="4" w:space="0" w:color="auto"/>
              <w:right w:val="single" w:sz="4" w:space="0" w:color="auto"/>
            </w:tcBorders>
          </w:tcPr>
          <w:p w14:paraId="0882F51B" w14:textId="77777777" w:rsidR="00B97A8B" w:rsidRPr="00C23640" w:rsidRDefault="00B97A8B" w:rsidP="00B97A8B">
            <w:pPr>
              <w:suppressAutoHyphens w:val="0"/>
              <w:rPr>
                <w:rFonts w:ascii="Aptos" w:hAnsi="Aptos" w:cs="Arial"/>
                <w:b/>
                <w:bCs/>
                <w:iCs/>
                <w:lang w:eastAsia="en-US"/>
              </w:rPr>
            </w:pPr>
            <w:r w:rsidRPr="00C23640">
              <w:rPr>
                <w:rFonts w:ascii="Aptos" w:hAnsi="Aptos" w:cs="Arial"/>
                <w:b/>
                <w:bCs/>
                <w:iCs/>
                <w:lang w:eastAsia="en-US"/>
              </w:rPr>
              <w:t>18</w:t>
            </w:r>
            <w:r w:rsidRPr="00C23640">
              <w:rPr>
                <w:rFonts w:ascii="Aptos" w:hAnsi="Aptos" w:cs="Arial"/>
                <w:b/>
                <w:bCs/>
                <w:iCs/>
                <w:vertAlign w:val="superscript"/>
                <w:lang w:eastAsia="en-US"/>
              </w:rPr>
              <w:t>th</w:t>
            </w:r>
            <w:r w:rsidRPr="00C23640">
              <w:rPr>
                <w:rFonts w:ascii="Aptos" w:hAnsi="Aptos" w:cs="Arial"/>
                <w:b/>
                <w:bCs/>
                <w:iCs/>
                <w:lang w:eastAsia="en-US"/>
              </w:rPr>
              <w:t xml:space="preserve"> December 2024</w:t>
            </w:r>
          </w:p>
          <w:p w14:paraId="4219E3B5" w14:textId="44B0E905" w:rsidR="00B97A8B" w:rsidRPr="00C23640" w:rsidRDefault="00B97A8B" w:rsidP="00B97A8B">
            <w:pPr>
              <w:suppressAutoHyphens w:val="0"/>
              <w:rPr>
                <w:rFonts w:ascii="Aptos" w:hAnsi="Aptos" w:cs="Arial"/>
                <w:b/>
                <w:bCs/>
                <w:iCs/>
                <w:lang w:eastAsia="en-US"/>
              </w:rPr>
            </w:pPr>
            <w:r w:rsidRPr="00C23640">
              <w:rPr>
                <w:rFonts w:ascii="Aptos" w:hAnsi="Aptos" w:cs="Arial"/>
                <w:iCs/>
                <w:lang w:eastAsia="en-US"/>
              </w:rPr>
              <w:t>(minute 2412/49</w:t>
            </w:r>
            <w:r w:rsidR="00EF1805" w:rsidRPr="00C23640">
              <w:rPr>
                <w:rFonts w:ascii="Aptos" w:hAnsi="Aptos" w:cs="Arial"/>
                <w:iCs/>
                <w:lang w:eastAsia="en-US"/>
              </w:rPr>
              <w:t>8</w:t>
            </w:r>
            <w:r w:rsidRPr="00C23640">
              <w:rPr>
                <w:rFonts w:ascii="Aptos" w:hAnsi="Aptos" w:cs="Arial"/>
                <w:iCs/>
                <w:lang w:eastAsia="en-US"/>
              </w:rPr>
              <w:t>)</w:t>
            </w:r>
          </w:p>
        </w:tc>
        <w:tc>
          <w:tcPr>
            <w:tcW w:w="3350" w:type="pct"/>
            <w:tcBorders>
              <w:top w:val="single" w:sz="4" w:space="0" w:color="auto"/>
              <w:left w:val="single" w:sz="4" w:space="0" w:color="auto"/>
              <w:bottom w:val="single" w:sz="4" w:space="0" w:color="auto"/>
              <w:right w:val="single" w:sz="4" w:space="0" w:color="auto"/>
            </w:tcBorders>
          </w:tcPr>
          <w:p w14:paraId="76415C0F" w14:textId="569E48FC" w:rsidR="002A7DDD" w:rsidRPr="00C23640" w:rsidRDefault="00EF1805" w:rsidP="002A7DDD">
            <w:pPr>
              <w:pStyle w:val="NoSpacing"/>
              <w:rPr>
                <w:rFonts w:ascii="Aptos" w:hAnsi="Aptos"/>
                <w:bCs/>
              </w:rPr>
            </w:pPr>
            <w:r w:rsidRPr="00C23640">
              <w:rPr>
                <w:rFonts w:ascii="Aptos" w:hAnsi="Aptos"/>
                <w:bCs/>
              </w:rPr>
              <w:t>Request an exemption from parking charges at Windmill Lane on weekdays for Northam TC members. Request made</w:t>
            </w:r>
            <w:r w:rsidR="002A7DDD" w:rsidRPr="00C23640">
              <w:rPr>
                <w:rFonts w:ascii="Aptos" w:hAnsi="Aptos"/>
                <w:bCs/>
              </w:rPr>
              <w:t xml:space="preserve">, response awaited.                  </w:t>
            </w:r>
            <w:r w:rsidR="00BD1FAE" w:rsidRPr="00C23640">
              <w:rPr>
                <w:rFonts w:ascii="Aptos" w:hAnsi="Aptos"/>
                <w:bCs/>
              </w:rPr>
              <w:t xml:space="preserve">                                                                   </w:t>
            </w:r>
            <w:r w:rsidR="002A7DDD" w:rsidRPr="00C23640">
              <w:rPr>
                <w:rFonts w:ascii="Aptos" w:hAnsi="Aptos"/>
                <w:bCs/>
              </w:rPr>
              <w:t>ONGOING</w:t>
            </w:r>
          </w:p>
        </w:tc>
      </w:tr>
      <w:tr w:rsidR="00C23640" w:rsidRPr="00C23640" w14:paraId="4F929BD7" w14:textId="77777777" w:rsidTr="00C11AB0">
        <w:tc>
          <w:tcPr>
            <w:tcW w:w="1650" w:type="pct"/>
            <w:tcBorders>
              <w:top w:val="single" w:sz="4" w:space="0" w:color="auto"/>
              <w:left w:val="single" w:sz="4" w:space="0" w:color="auto"/>
              <w:bottom w:val="single" w:sz="4" w:space="0" w:color="auto"/>
              <w:right w:val="single" w:sz="4" w:space="0" w:color="auto"/>
            </w:tcBorders>
          </w:tcPr>
          <w:p w14:paraId="46717972" w14:textId="77777777" w:rsidR="00EF1805" w:rsidRPr="00C23640" w:rsidRDefault="00EF1805" w:rsidP="00EF1805">
            <w:pPr>
              <w:suppressAutoHyphens w:val="0"/>
              <w:rPr>
                <w:rFonts w:ascii="Aptos" w:hAnsi="Aptos" w:cs="Arial"/>
                <w:b/>
                <w:bCs/>
                <w:iCs/>
                <w:lang w:eastAsia="en-US"/>
              </w:rPr>
            </w:pPr>
            <w:r w:rsidRPr="00C23640">
              <w:rPr>
                <w:rFonts w:ascii="Aptos" w:hAnsi="Aptos" w:cs="Arial"/>
                <w:b/>
                <w:bCs/>
                <w:iCs/>
                <w:lang w:eastAsia="en-US"/>
              </w:rPr>
              <w:t>18</w:t>
            </w:r>
            <w:r w:rsidRPr="00C23640">
              <w:rPr>
                <w:rFonts w:ascii="Aptos" w:hAnsi="Aptos" w:cs="Arial"/>
                <w:b/>
                <w:bCs/>
                <w:iCs/>
                <w:vertAlign w:val="superscript"/>
                <w:lang w:eastAsia="en-US"/>
              </w:rPr>
              <w:t>th</w:t>
            </w:r>
            <w:r w:rsidRPr="00C23640">
              <w:rPr>
                <w:rFonts w:ascii="Aptos" w:hAnsi="Aptos" w:cs="Arial"/>
                <w:b/>
                <w:bCs/>
                <w:iCs/>
                <w:lang w:eastAsia="en-US"/>
              </w:rPr>
              <w:t xml:space="preserve"> December 2024</w:t>
            </w:r>
          </w:p>
          <w:p w14:paraId="6BD33D7E" w14:textId="289FE374" w:rsidR="00EF1805" w:rsidRPr="00C23640" w:rsidRDefault="00EF1805" w:rsidP="00EF1805">
            <w:pPr>
              <w:suppressAutoHyphens w:val="0"/>
              <w:rPr>
                <w:rFonts w:ascii="Aptos" w:hAnsi="Aptos" w:cs="Arial"/>
                <w:b/>
                <w:bCs/>
                <w:iCs/>
                <w:lang w:eastAsia="en-US"/>
              </w:rPr>
            </w:pPr>
            <w:r w:rsidRPr="00C23640">
              <w:rPr>
                <w:rFonts w:ascii="Aptos" w:hAnsi="Aptos" w:cs="Arial"/>
                <w:iCs/>
                <w:lang w:eastAsia="en-US"/>
              </w:rPr>
              <w:t>(minute 2412/499)</w:t>
            </w:r>
          </w:p>
        </w:tc>
        <w:tc>
          <w:tcPr>
            <w:tcW w:w="3350" w:type="pct"/>
            <w:tcBorders>
              <w:top w:val="single" w:sz="4" w:space="0" w:color="auto"/>
              <w:left w:val="single" w:sz="4" w:space="0" w:color="auto"/>
              <w:bottom w:val="single" w:sz="4" w:space="0" w:color="auto"/>
              <w:right w:val="single" w:sz="4" w:space="0" w:color="auto"/>
            </w:tcBorders>
          </w:tcPr>
          <w:p w14:paraId="21EB0103" w14:textId="0671E29E" w:rsidR="00BD1FAE" w:rsidRPr="00C23640" w:rsidRDefault="002A7DDD" w:rsidP="00AE5E41">
            <w:pPr>
              <w:pStyle w:val="NoSpacing"/>
              <w:rPr>
                <w:rFonts w:ascii="Aptos" w:hAnsi="Aptos"/>
                <w:bCs/>
              </w:rPr>
            </w:pPr>
            <w:r w:rsidRPr="00C23640">
              <w:rPr>
                <w:rFonts w:ascii="Aptos" w:hAnsi="Aptos"/>
                <w:bCs/>
              </w:rPr>
              <w:t xml:space="preserve">Ask the member of the public planning a podcast project to draft a letter requesting </w:t>
            </w:r>
            <w:r w:rsidR="00BD1FAE" w:rsidRPr="00C23640">
              <w:rPr>
                <w:rFonts w:ascii="Aptos" w:hAnsi="Aptos"/>
                <w:bCs/>
              </w:rPr>
              <w:t>bench sponsors contact them. ONGOING</w:t>
            </w:r>
          </w:p>
        </w:tc>
      </w:tr>
      <w:tr w:rsidR="00C23640" w:rsidRPr="00C23640" w14:paraId="79218950" w14:textId="77777777" w:rsidTr="00C11AB0">
        <w:tc>
          <w:tcPr>
            <w:tcW w:w="1650" w:type="pct"/>
            <w:tcBorders>
              <w:top w:val="single" w:sz="4" w:space="0" w:color="auto"/>
              <w:left w:val="single" w:sz="4" w:space="0" w:color="auto"/>
              <w:bottom w:val="single" w:sz="4" w:space="0" w:color="auto"/>
              <w:right w:val="single" w:sz="4" w:space="0" w:color="auto"/>
            </w:tcBorders>
          </w:tcPr>
          <w:p w14:paraId="78DB2D4F" w14:textId="77777777" w:rsidR="007C2293" w:rsidRPr="00C23640" w:rsidRDefault="007C2293" w:rsidP="00EF1805">
            <w:pPr>
              <w:suppressAutoHyphens w:val="0"/>
              <w:rPr>
                <w:rFonts w:ascii="Aptos" w:hAnsi="Aptos" w:cs="Arial"/>
                <w:iCs/>
                <w:lang w:eastAsia="en-US"/>
              </w:rPr>
            </w:pPr>
            <w:r w:rsidRPr="00C23640">
              <w:rPr>
                <w:rFonts w:ascii="Aptos" w:hAnsi="Aptos" w:cs="Arial"/>
                <w:b/>
                <w:bCs/>
                <w:iCs/>
                <w:lang w:eastAsia="en-US"/>
              </w:rPr>
              <w:t>22</w:t>
            </w:r>
            <w:r w:rsidRPr="00C23640">
              <w:rPr>
                <w:rFonts w:ascii="Aptos" w:hAnsi="Aptos" w:cs="Arial"/>
                <w:b/>
                <w:bCs/>
                <w:iCs/>
                <w:vertAlign w:val="superscript"/>
                <w:lang w:eastAsia="en-US"/>
              </w:rPr>
              <w:t>nd</w:t>
            </w:r>
            <w:r w:rsidRPr="00C23640">
              <w:rPr>
                <w:rFonts w:ascii="Aptos" w:hAnsi="Aptos" w:cs="Arial"/>
                <w:b/>
                <w:bCs/>
                <w:iCs/>
                <w:lang w:eastAsia="en-US"/>
              </w:rPr>
              <w:t xml:space="preserve"> January 2025</w:t>
            </w:r>
          </w:p>
          <w:p w14:paraId="61A2ECCD" w14:textId="1500A8DE" w:rsidR="007C2293" w:rsidRPr="00C23640" w:rsidRDefault="007C2293" w:rsidP="00EF1805">
            <w:pPr>
              <w:suppressAutoHyphens w:val="0"/>
              <w:rPr>
                <w:rFonts w:ascii="Aptos" w:hAnsi="Aptos" w:cs="Arial"/>
                <w:b/>
                <w:bCs/>
                <w:iCs/>
                <w:lang w:eastAsia="en-US"/>
              </w:rPr>
            </w:pPr>
            <w:r w:rsidRPr="00C23640">
              <w:rPr>
                <w:rFonts w:ascii="Aptos" w:hAnsi="Aptos" w:cs="Arial"/>
                <w:iCs/>
                <w:lang w:eastAsia="en-US"/>
              </w:rPr>
              <w:t>(minute 2501/543)</w:t>
            </w:r>
          </w:p>
        </w:tc>
        <w:tc>
          <w:tcPr>
            <w:tcW w:w="3350" w:type="pct"/>
            <w:tcBorders>
              <w:top w:val="single" w:sz="4" w:space="0" w:color="auto"/>
              <w:left w:val="single" w:sz="4" w:space="0" w:color="auto"/>
              <w:bottom w:val="single" w:sz="4" w:space="0" w:color="auto"/>
              <w:right w:val="single" w:sz="4" w:space="0" w:color="auto"/>
            </w:tcBorders>
          </w:tcPr>
          <w:p w14:paraId="1EF2DE2A" w14:textId="77777777" w:rsidR="007C2293" w:rsidRPr="00C23640" w:rsidRDefault="007C2293" w:rsidP="00AE5E41">
            <w:pPr>
              <w:pStyle w:val="NoSpacing"/>
              <w:rPr>
                <w:rFonts w:ascii="Aptos" w:hAnsi="Aptos"/>
                <w:bCs/>
              </w:rPr>
            </w:pPr>
            <w:r w:rsidRPr="00C23640">
              <w:rPr>
                <w:rFonts w:ascii="Aptos" w:hAnsi="Aptos"/>
                <w:bCs/>
              </w:rPr>
              <w:t>Draft an ACV form for Knapp woodland and green space.</w:t>
            </w:r>
          </w:p>
          <w:p w14:paraId="62AEC22D" w14:textId="4A370763" w:rsidR="001F182C" w:rsidRPr="00C23640" w:rsidRDefault="001F182C" w:rsidP="00AE5E41">
            <w:pPr>
              <w:pStyle w:val="NoSpacing"/>
              <w:rPr>
                <w:rFonts w:ascii="Aptos" w:hAnsi="Aptos"/>
                <w:bCs/>
              </w:rPr>
            </w:pPr>
            <w:r w:rsidRPr="00C23640">
              <w:rPr>
                <w:rFonts w:ascii="Aptos" w:hAnsi="Aptos"/>
                <w:bCs/>
              </w:rPr>
              <w:t>On the agenda</w:t>
            </w:r>
          </w:p>
          <w:p w14:paraId="42635E32" w14:textId="3F50974B" w:rsidR="001F182C" w:rsidRPr="00C23640" w:rsidRDefault="001F182C" w:rsidP="00AE5E41">
            <w:pPr>
              <w:pStyle w:val="NoSpacing"/>
              <w:rPr>
                <w:rFonts w:ascii="Aptos" w:hAnsi="Aptos"/>
                <w:bCs/>
              </w:rPr>
            </w:pPr>
            <w:r w:rsidRPr="00C23640">
              <w:rPr>
                <w:rFonts w:ascii="Aptos" w:hAnsi="Aptos"/>
                <w:bCs/>
              </w:rPr>
              <w:t>COMPLETE</w:t>
            </w:r>
          </w:p>
        </w:tc>
      </w:tr>
      <w:tr w:rsidR="00C23640" w:rsidRPr="00C23640" w14:paraId="738E9815" w14:textId="77777777" w:rsidTr="00C11AB0">
        <w:tc>
          <w:tcPr>
            <w:tcW w:w="1650" w:type="pct"/>
            <w:tcBorders>
              <w:top w:val="single" w:sz="4" w:space="0" w:color="auto"/>
              <w:left w:val="single" w:sz="4" w:space="0" w:color="auto"/>
              <w:bottom w:val="single" w:sz="4" w:space="0" w:color="auto"/>
              <w:right w:val="single" w:sz="4" w:space="0" w:color="auto"/>
            </w:tcBorders>
          </w:tcPr>
          <w:p w14:paraId="2E94DAE8" w14:textId="77777777" w:rsidR="001F182C" w:rsidRPr="00C23640" w:rsidRDefault="001F182C" w:rsidP="00EF1805">
            <w:pPr>
              <w:suppressAutoHyphens w:val="0"/>
              <w:rPr>
                <w:rFonts w:ascii="Aptos" w:hAnsi="Aptos" w:cs="Arial"/>
                <w:b/>
                <w:bCs/>
                <w:iCs/>
                <w:lang w:eastAsia="en-US"/>
              </w:rPr>
            </w:pPr>
            <w:r w:rsidRPr="00C23640">
              <w:rPr>
                <w:rFonts w:ascii="Aptos" w:hAnsi="Aptos" w:cs="Arial"/>
                <w:b/>
                <w:bCs/>
                <w:iCs/>
                <w:lang w:eastAsia="en-US"/>
              </w:rPr>
              <w:t>22</w:t>
            </w:r>
            <w:r w:rsidRPr="00C23640">
              <w:rPr>
                <w:rFonts w:ascii="Aptos" w:hAnsi="Aptos" w:cs="Arial"/>
                <w:b/>
                <w:bCs/>
                <w:iCs/>
                <w:vertAlign w:val="superscript"/>
                <w:lang w:eastAsia="en-US"/>
              </w:rPr>
              <w:t>nd</w:t>
            </w:r>
            <w:r w:rsidRPr="00C23640">
              <w:rPr>
                <w:rFonts w:ascii="Aptos" w:hAnsi="Aptos" w:cs="Arial"/>
                <w:b/>
                <w:bCs/>
                <w:iCs/>
                <w:lang w:eastAsia="en-US"/>
              </w:rPr>
              <w:t xml:space="preserve"> January 2025</w:t>
            </w:r>
          </w:p>
          <w:p w14:paraId="2CEBAF39" w14:textId="6544483F" w:rsidR="001F182C" w:rsidRPr="00C23640" w:rsidRDefault="001F182C" w:rsidP="00EF1805">
            <w:pPr>
              <w:suppressAutoHyphens w:val="0"/>
              <w:rPr>
                <w:rFonts w:ascii="Aptos" w:hAnsi="Aptos" w:cs="Arial"/>
                <w:iCs/>
                <w:lang w:eastAsia="en-US"/>
              </w:rPr>
            </w:pPr>
            <w:r w:rsidRPr="00C23640">
              <w:rPr>
                <w:rFonts w:ascii="Aptos" w:hAnsi="Aptos" w:cs="Arial"/>
                <w:iCs/>
                <w:lang w:eastAsia="en-US"/>
              </w:rPr>
              <w:t xml:space="preserve">(minute </w:t>
            </w:r>
            <w:r w:rsidR="00824CA1" w:rsidRPr="00C23640">
              <w:rPr>
                <w:rFonts w:ascii="Aptos" w:hAnsi="Aptos" w:cs="Arial"/>
                <w:iCs/>
                <w:lang w:eastAsia="en-US"/>
              </w:rPr>
              <w:t>2501/551)</w:t>
            </w:r>
          </w:p>
        </w:tc>
        <w:tc>
          <w:tcPr>
            <w:tcW w:w="3350" w:type="pct"/>
            <w:tcBorders>
              <w:top w:val="single" w:sz="4" w:space="0" w:color="auto"/>
              <w:left w:val="single" w:sz="4" w:space="0" w:color="auto"/>
              <w:bottom w:val="single" w:sz="4" w:space="0" w:color="auto"/>
              <w:right w:val="single" w:sz="4" w:space="0" w:color="auto"/>
            </w:tcBorders>
          </w:tcPr>
          <w:p w14:paraId="7523EAF9" w14:textId="77777777" w:rsidR="001F182C" w:rsidRPr="00C23640" w:rsidRDefault="00824CA1" w:rsidP="00AE5E41">
            <w:pPr>
              <w:pStyle w:val="NoSpacing"/>
              <w:rPr>
                <w:rFonts w:ascii="Aptos" w:hAnsi="Aptos"/>
                <w:bCs/>
              </w:rPr>
            </w:pPr>
            <w:r w:rsidRPr="00C23640">
              <w:rPr>
                <w:rFonts w:ascii="Aptos" w:hAnsi="Aptos"/>
                <w:bCs/>
              </w:rPr>
              <w:t>An email was drafted asking the Head of Legal Services at TDC for their opinion of the 1978 minute indicating the land was owned by Northam Town Council</w:t>
            </w:r>
            <w:r w:rsidR="00C23640" w:rsidRPr="00C23640">
              <w:rPr>
                <w:rFonts w:ascii="Aptos" w:hAnsi="Aptos"/>
                <w:bCs/>
              </w:rPr>
              <w:t xml:space="preserve"> and responded saying that a transfer of ownership form, signed by both parties, would be required to identify ownership.</w:t>
            </w:r>
          </w:p>
          <w:p w14:paraId="68ADEDF4" w14:textId="0DB1F2CD" w:rsidR="00C23640" w:rsidRPr="00C23640" w:rsidRDefault="00C23640" w:rsidP="00AE5E41">
            <w:pPr>
              <w:pStyle w:val="NoSpacing"/>
              <w:rPr>
                <w:rFonts w:ascii="Aptos" w:hAnsi="Aptos"/>
                <w:bCs/>
              </w:rPr>
            </w:pPr>
            <w:r w:rsidRPr="00C23640">
              <w:rPr>
                <w:rFonts w:ascii="Aptos" w:hAnsi="Aptos"/>
                <w:bCs/>
              </w:rPr>
              <w:t>ONGOING</w:t>
            </w:r>
          </w:p>
        </w:tc>
      </w:tr>
    </w:tbl>
    <w:p w14:paraId="0033E83D" w14:textId="77777777" w:rsidR="00BF0628" w:rsidRPr="007F6F68" w:rsidRDefault="00BF0628" w:rsidP="00F0411F">
      <w:pPr>
        <w:pBdr>
          <w:bottom w:val="single" w:sz="12" w:space="1" w:color="auto"/>
        </w:pBdr>
        <w:ind w:left="720" w:hanging="720"/>
        <w:rPr>
          <w:rFonts w:ascii="Aptos" w:hAnsi="Aptos" w:cs="Arial"/>
          <w:b/>
          <w:iCs/>
        </w:rPr>
      </w:pPr>
    </w:p>
    <w:p w14:paraId="7C411D40" w14:textId="77777777" w:rsidR="005F42D4" w:rsidRDefault="005F42D4" w:rsidP="005F42D4">
      <w:pPr>
        <w:pStyle w:val="NoSpacing"/>
      </w:pPr>
    </w:p>
    <w:p w14:paraId="4B456F06" w14:textId="77777777" w:rsidR="00047EC6" w:rsidRDefault="00047EC6">
      <w:pPr>
        <w:suppressAutoHyphens w:val="0"/>
        <w:spacing w:after="160" w:line="259" w:lineRule="auto"/>
        <w:rPr>
          <w:rFonts w:ascii="Aptos" w:hAnsi="Aptos" w:cs="Arial"/>
          <w:b/>
          <w:iCs/>
        </w:rPr>
      </w:pPr>
      <w:r>
        <w:rPr>
          <w:rFonts w:ascii="Aptos" w:hAnsi="Aptos" w:cs="Arial"/>
          <w:b/>
          <w:iCs/>
        </w:rPr>
        <w:br w:type="page"/>
      </w:r>
    </w:p>
    <w:p w14:paraId="071E1182" w14:textId="43771AA1" w:rsidR="00E35397" w:rsidRPr="003656FC" w:rsidRDefault="005F42D4" w:rsidP="00E35397">
      <w:pPr>
        <w:pStyle w:val="ListParagraph"/>
        <w:ind w:hanging="720"/>
        <w:rPr>
          <w:rFonts w:ascii="Aptos" w:hAnsi="Aptos" w:cs="Arial"/>
          <w:i/>
          <w:iCs/>
          <w:color w:val="C00000"/>
        </w:rPr>
      </w:pPr>
      <w:r>
        <w:rPr>
          <w:rFonts w:ascii="Aptos" w:hAnsi="Aptos" w:cs="Arial"/>
          <w:b/>
          <w:iCs/>
        </w:rPr>
        <w:lastRenderedPageBreak/>
        <w:t xml:space="preserve">Item </w:t>
      </w:r>
      <w:r w:rsidR="00E35397" w:rsidRPr="003656FC">
        <w:rPr>
          <w:rFonts w:ascii="Aptos" w:hAnsi="Aptos" w:cs="Arial"/>
          <w:b/>
          <w:iCs/>
        </w:rPr>
        <w:t>1</w:t>
      </w:r>
      <w:r w:rsidR="00E35397">
        <w:rPr>
          <w:rFonts w:ascii="Aptos" w:hAnsi="Aptos" w:cs="Arial"/>
          <w:b/>
          <w:iCs/>
        </w:rPr>
        <w:t>8</w:t>
      </w:r>
      <w:r w:rsidR="00E35397" w:rsidRPr="003656FC">
        <w:rPr>
          <w:rFonts w:ascii="Aptos" w:hAnsi="Aptos" w:cs="Arial"/>
          <w:b/>
          <w:iCs/>
        </w:rPr>
        <w:tab/>
        <w:t xml:space="preserve">To receive the Clerk’s report </w:t>
      </w:r>
    </w:p>
    <w:p w14:paraId="08010718" w14:textId="77777777" w:rsidR="005F42D4" w:rsidRDefault="005F42D4" w:rsidP="00E35397">
      <w:pPr>
        <w:ind w:left="720" w:hanging="720"/>
        <w:rPr>
          <w:rFonts w:ascii="Aptos" w:hAnsi="Aptos" w:cs="Arial"/>
          <w:b/>
          <w:iCs/>
        </w:rPr>
      </w:pPr>
    </w:p>
    <w:p w14:paraId="67D0C9A2" w14:textId="77777777" w:rsidR="0043070D" w:rsidRPr="0043070D" w:rsidRDefault="0043070D" w:rsidP="0043070D">
      <w:pPr>
        <w:suppressAutoHyphens w:val="0"/>
        <w:spacing w:after="160" w:line="259" w:lineRule="auto"/>
        <w:rPr>
          <w:rFonts w:ascii="Aptos" w:eastAsia="Aptos" w:hAnsi="Aptos"/>
          <w:b/>
          <w:bCs/>
          <w:kern w:val="2"/>
          <w:lang w:eastAsia="en-US"/>
          <w14:ligatures w14:val="standardContextual"/>
        </w:rPr>
      </w:pPr>
      <w:r w:rsidRPr="0043070D">
        <w:rPr>
          <w:rFonts w:ascii="Aptos" w:eastAsia="Aptos" w:hAnsi="Aptos"/>
          <w:b/>
          <w:bCs/>
          <w:kern w:val="2"/>
          <w:lang w:eastAsia="en-US"/>
          <w14:ligatures w14:val="standardContextual"/>
        </w:rPr>
        <w:t>Clerk’s report – Finance Committee January 2025</w:t>
      </w:r>
    </w:p>
    <w:p w14:paraId="4FD447DB" w14:textId="77777777" w:rsidR="0043070D" w:rsidRPr="0043070D" w:rsidRDefault="0043070D" w:rsidP="0043070D">
      <w:pPr>
        <w:suppressAutoHyphens w:val="0"/>
        <w:spacing w:after="160" w:line="259" w:lineRule="auto"/>
        <w:rPr>
          <w:rFonts w:ascii="Aptos" w:eastAsia="Aptos" w:hAnsi="Aptos"/>
          <w:kern w:val="2"/>
          <w:sz w:val="22"/>
          <w:szCs w:val="22"/>
          <w:lang w:eastAsia="en-US"/>
          <w14:ligatures w14:val="standardContextual"/>
        </w:rPr>
      </w:pPr>
      <w:r w:rsidRPr="0043070D">
        <w:rPr>
          <w:rFonts w:ascii="Aptos" w:eastAsia="Aptos" w:hAnsi="Aptos"/>
          <w:kern w:val="2"/>
          <w:sz w:val="22"/>
          <w:szCs w:val="22"/>
          <w:lang w:eastAsia="en-US"/>
          <w14:ligatures w14:val="standardContextual"/>
        </w:rPr>
        <w:t>As advised at the December meeting of this committee, this report will contain the payments and receipts for the months of November and December 2024.</w:t>
      </w:r>
    </w:p>
    <w:p w14:paraId="1DD58E01" w14:textId="77777777" w:rsidR="0043070D" w:rsidRPr="0043070D" w:rsidRDefault="0043070D" w:rsidP="0043070D">
      <w:pPr>
        <w:suppressAutoHyphens w:val="0"/>
        <w:spacing w:after="160" w:line="259" w:lineRule="auto"/>
        <w:rPr>
          <w:rFonts w:ascii="Aptos" w:eastAsia="Aptos" w:hAnsi="Aptos"/>
          <w:b/>
          <w:bCs/>
          <w:kern w:val="2"/>
          <w:sz w:val="22"/>
          <w:szCs w:val="22"/>
          <w:lang w:eastAsia="en-US"/>
          <w14:ligatures w14:val="standardContextual"/>
        </w:rPr>
      </w:pPr>
      <w:r w:rsidRPr="0043070D">
        <w:rPr>
          <w:rFonts w:ascii="Aptos" w:eastAsia="Aptos" w:hAnsi="Aptos"/>
          <w:b/>
          <w:bCs/>
          <w:kern w:val="2"/>
          <w:sz w:val="22"/>
          <w:szCs w:val="22"/>
          <w:lang w:eastAsia="en-US"/>
          <w14:ligatures w14:val="standardContextual"/>
        </w:rPr>
        <w:t>At 28</w:t>
      </w:r>
      <w:r w:rsidRPr="0043070D">
        <w:rPr>
          <w:rFonts w:ascii="Aptos" w:eastAsia="Aptos" w:hAnsi="Aptos"/>
          <w:b/>
          <w:bCs/>
          <w:kern w:val="2"/>
          <w:sz w:val="22"/>
          <w:szCs w:val="22"/>
          <w:vertAlign w:val="superscript"/>
          <w:lang w:eastAsia="en-US"/>
          <w14:ligatures w14:val="standardContextual"/>
        </w:rPr>
        <w:t>th</w:t>
      </w:r>
      <w:r w:rsidRPr="0043070D">
        <w:rPr>
          <w:rFonts w:ascii="Aptos" w:eastAsia="Aptos" w:hAnsi="Aptos"/>
          <w:b/>
          <w:bCs/>
          <w:kern w:val="2"/>
          <w:sz w:val="22"/>
          <w:szCs w:val="22"/>
          <w:lang w:eastAsia="en-US"/>
          <w14:ligatures w14:val="standardContextual"/>
        </w:rPr>
        <w:t xml:space="preserve"> January 2025 (the last available statement balance), the Council’s balances were:</w:t>
      </w:r>
    </w:p>
    <w:p w14:paraId="24B56FFE" w14:textId="77777777" w:rsidR="0043070D" w:rsidRPr="0043070D" w:rsidRDefault="0043070D" w:rsidP="0043070D">
      <w:pPr>
        <w:suppressAutoHyphens w:val="0"/>
        <w:spacing w:after="160" w:line="259" w:lineRule="auto"/>
        <w:rPr>
          <w:rFonts w:ascii="Aptos" w:eastAsia="Aptos" w:hAnsi="Aptos"/>
          <w:kern w:val="2"/>
          <w:sz w:val="22"/>
          <w:szCs w:val="22"/>
          <w:lang w:eastAsia="en-US"/>
          <w14:ligatures w14:val="standardContextual"/>
        </w:rPr>
      </w:pPr>
      <w:r w:rsidRPr="0043070D">
        <w:rPr>
          <w:rFonts w:ascii="Aptos" w:eastAsia="Aptos" w:hAnsi="Aptos"/>
          <w:kern w:val="2"/>
          <w:sz w:val="22"/>
          <w:szCs w:val="22"/>
          <w:lang w:eastAsia="en-US"/>
          <w14:ligatures w14:val="standardContextual"/>
        </w:rPr>
        <w:t>Nationwide (Business 95 day saver)</w:t>
      </w:r>
      <w:r w:rsidRPr="0043070D">
        <w:rPr>
          <w:rFonts w:ascii="Aptos" w:eastAsia="Aptos" w:hAnsi="Aptos"/>
          <w:kern w:val="2"/>
          <w:sz w:val="22"/>
          <w:szCs w:val="22"/>
          <w:lang w:eastAsia="en-US"/>
          <w14:ligatures w14:val="standardContextual"/>
        </w:rPr>
        <w:tab/>
        <w:t xml:space="preserve">£93,166.35 </w:t>
      </w:r>
      <w:r w:rsidRPr="0043070D">
        <w:rPr>
          <w:rFonts w:ascii="Aptos" w:eastAsia="Aptos" w:hAnsi="Aptos"/>
          <w:kern w:val="2"/>
          <w:sz w:val="22"/>
          <w:szCs w:val="22"/>
          <w:lang w:eastAsia="en-US"/>
          <w14:ligatures w14:val="standardContextual"/>
        </w:rPr>
        <w:tab/>
        <w:t>current interest rate is 3.9%</w:t>
      </w:r>
    </w:p>
    <w:p w14:paraId="5F961C84" w14:textId="77777777" w:rsidR="0043070D" w:rsidRPr="0043070D" w:rsidRDefault="0043070D" w:rsidP="0043070D">
      <w:pPr>
        <w:suppressAutoHyphens w:val="0"/>
        <w:spacing w:after="160" w:line="259" w:lineRule="auto"/>
        <w:rPr>
          <w:rFonts w:ascii="Aptos" w:eastAsia="Aptos" w:hAnsi="Aptos"/>
          <w:kern w:val="2"/>
          <w:sz w:val="22"/>
          <w:szCs w:val="22"/>
          <w:lang w:eastAsia="en-US"/>
          <w14:ligatures w14:val="standardContextual"/>
        </w:rPr>
      </w:pPr>
      <w:r w:rsidRPr="0043070D">
        <w:rPr>
          <w:rFonts w:ascii="Aptos" w:eastAsia="Aptos" w:hAnsi="Aptos"/>
          <w:kern w:val="2"/>
          <w:sz w:val="22"/>
          <w:szCs w:val="22"/>
          <w:lang w:eastAsia="en-US"/>
          <w14:ligatures w14:val="standardContextual"/>
        </w:rPr>
        <w:t>Cambridge &amp; Counties Bank (31 day)</w:t>
      </w:r>
      <w:r w:rsidRPr="0043070D">
        <w:rPr>
          <w:rFonts w:ascii="Aptos" w:eastAsia="Aptos" w:hAnsi="Aptos"/>
          <w:kern w:val="2"/>
          <w:sz w:val="22"/>
          <w:szCs w:val="22"/>
          <w:lang w:eastAsia="en-US"/>
          <w14:ligatures w14:val="standardContextual"/>
        </w:rPr>
        <w:tab/>
        <w:t>£93,884.82</w:t>
      </w:r>
      <w:r w:rsidRPr="0043070D">
        <w:rPr>
          <w:rFonts w:ascii="Aptos" w:eastAsia="Aptos" w:hAnsi="Aptos"/>
          <w:kern w:val="2"/>
          <w:sz w:val="22"/>
          <w:szCs w:val="22"/>
          <w:lang w:eastAsia="en-US"/>
          <w14:ligatures w14:val="standardContextual"/>
        </w:rPr>
        <w:tab/>
        <w:t>current interest rate is 3.55%</w:t>
      </w:r>
    </w:p>
    <w:p w14:paraId="1CD0EB77" w14:textId="77777777" w:rsidR="0043070D" w:rsidRPr="0043070D" w:rsidRDefault="0043070D" w:rsidP="0043070D">
      <w:pPr>
        <w:suppressAutoHyphens w:val="0"/>
        <w:spacing w:after="160" w:line="259" w:lineRule="auto"/>
        <w:rPr>
          <w:rFonts w:ascii="Aptos" w:eastAsia="Aptos" w:hAnsi="Aptos"/>
          <w:kern w:val="2"/>
          <w:sz w:val="22"/>
          <w:szCs w:val="22"/>
          <w:lang w:eastAsia="en-US"/>
          <w14:ligatures w14:val="standardContextual"/>
        </w:rPr>
      </w:pPr>
      <w:r w:rsidRPr="0043070D">
        <w:rPr>
          <w:rFonts w:ascii="Aptos" w:eastAsia="Aptos" w:hAnsi="Aptos"/>
          <w:kern w:val="2"/>
          <w:sz w:val="22"/>
          <w:szCs w:val="22"/>
          <w:lang w:eastAsia="en-US"/>
          <w14:ligatures w14:val="standardContextual"/>
        </w:rPr>
        <w:t>Cambridge Building Society</w:t>
      </w:r>
      <w:r w:rsidRPr="0043070D">
        <w:rPr>
          <w:rFonts w:ascii="Aptos" w:eastAsia="Aptos" w:hAnsi="Aptos"/>
          <w:kern w:val="2"/>
          <w:sz w:val="22"/>
          <w:szCs w:val="22"/>
          <w:lang w:eastAsia="en-US"/>
          <w14:ligatures w14:val="standardContextual"/>
        </w:rPr>
        <w:tab/>
      </w:r>
      <w:r w:rsidRPr="0043070D">
        <w:rPr>
          <w:rFonts w:ascii="Aptos" w:eastAsia="Aptos" w:hAnsi="Aptos"/>
          <w:kern w:val="2"/>
          <w:sz w:val="22"/>
          <w:szCs w:val="22"/>
          <w:lang w:eastAsia="en-US"/>
          <w14:ligatures w14:val="standardContextual"/>
        </w:rPr>
        <w:tab/>
        <w:t>£5,024.40</w:t>
      </w:r>
      <w:r w:rsidRPr="0043070D">
        <w:rPr>
          <w:rFonts w:ascii="Aptos" w:eastAsia="Aptos" w:hAnsi="Aptos"/>
          <w:kern w:val="2"/>
          <w:sz w:val="22"/>
          <w:szCs w:val="22"/>
          <w:lang w:eastAsia="en-US"/>
          <w14:ligatures w14:val="standardContextual"/>
        </w:rPr>
        <w:tab/>
        <w:t>current interest rate is 2.4%</w:t>
      </w:r>
    </w:p>
    <w:p w14:paraId="15E60335" w14:textId="77777777" w:rsidR="0043070D" w:rsidRPr="0043070D" w:rsidRDefault="0043070D" w:rsidP="0043070D">
      <w:pPr>
        <w:suppressAutoHyphens w:val="0"/>
        <w:spacing w:after="160" w:line="259" w:lineRule="auto"/>
        <w:rPr>
          <w:rFonts w:ascii="Aptos" w:eastAsia="Aptos" w:hAnsi="Aptos"/>
          <w:kern w:val="2"/>
          <w:sz w:val="22"/>
          <w:szCs w:val="22"/>
          <w:lang w:eastAsia="en-US"/>
          <w14:ligatures w14:val="standardContextual"/>
        </w:rPr>
      </w:pPr>
      <w:r w:rsidRPr="0043070D">
        <w:rPr>
          <w:rFonts w:ascii="Aptos" w:eastAsia="Aptos" w:hAnsi="Aptos"/>
          <w:kern w:val="2"/>
          <w:sz w:val="22"/>
          <w:szCs w:val="22"/>
          <w:lang w:eastAsia="en-US"/>
          <w14:ligatures w14:val="standardContextual"/>
        </w:rPr>
        <w:t>Petty Cash</w:t>
      </w:r>
      <w:r w:rsidRPr="0043070D">
        <w:rPr>
          <w:rFonts w:ascii="Aptos" w:eastAsia="Aptos" w:hAnsi="Aptos"/>
          <w:kern w:val="2"/>
          <w:sz w:val="22"/>
          <w:szCs w:val="22"/>
          <w:lang w:eastAsia="en-US"/>
          <w14:ligatures w14:val="standardContextual"/>
        </w:rPr>
        <w:tab/>
      </w:r>
      <w:r w:rsidRPr="0043070D">
        <w:rPr>
          <w:rFonts w:ascii="Aptos" w:eastAsia="Aptos" w:hAnsi="Aptos"/>
          <w:kern w:val="2"/>
          <w:sz w:val="22"/>
          <w:szCs w:val="22"/>
          <w:lang w:eastAsia="en-US"/>
          <w14:ligatures w14:val="standardContextual"/>
        </w:rPr>
        <w:tab/>
      </w:r>
      <w:r w:rsidRPr="0043070D">
        <w:rPr>
          <w:rFonts w:ascii="Aptos" w:eastAsia="Aptos" w:hAnsi="Aptos"/>
          <w:kern w:val="2"/>
          <w:sz w:val="22"/>
          <w:szCs w:val="22"/>
          <w:lang w:eastAsia="en-US"/>
          <w14:ligatures w14:val="standardContextual"/>
        </w:rPr>
        <w:tab/>
      </w:r>
      <w:r w:rsidRPr="0043070D">
        <w:rPr>
          <w:rFonts w:ascii="Aptos" w:eastAsia="Aptos" w:hAnsi="Aptos"/>
          <w:kern w:val="2"/>
          <w:sz w:val="22"/>
          <w:szCs w:val="22"/>
          <w:lang w:eastAsia="en-US"/>
          <w14:ligatures w14:val="standardContextual"/>
        </w:rPr>
        <w:tab/>
        <w:t>£94.29</w:t>
      </w:r>
    </w:p>
    <w:p w14:paraId="3415CCF7" w14:textId="77777777" w:rsidR="0043070D" w:rsidRPr="0043070D" w:rsidRDefault="0043070D" w:rsidP="0043070D">
      <w:pPr>
        <w:suppressAutoHyphens w:val="0"/>
        <w:spacing w:after="160" w:line="259" w:lineRule="auto"/>
        <w:rPr>
          <w:rFonts w:ascii="Aptos" w:eastAsia="Aptos" w:hAnsi="Aptos"/>
          <w:kern w:val="2"/>
          <w:sz w:val="22"/>
          <w:szCs w:val="22"/>
          <w:lang w:eastAsia="en-US"/>
          <w14:ligatures w14:val="standardContextual"/>
        </w:rPr>
      </w:pPr>
      <w:r w:rsidRPr="0043070D">
        <w:rPr>
          <w:rFonts w:ascii="Aptos" w:eastAsia="Aptos" w:hAnsi="Aptos"/>
          <w:kern w:val="2"/>
          <w:sz w:val="22"/>
          <w:szCs w:val="22"/>
          <w:lang w:eastAsia="en-US"/>
          <w14:ligatures w14:val="standardContextual"/>
        </w:rPr>
        <w:t>Coop Bank (current account)</w:t>
      </w:r>
      <w:r w:rsidRPr="0043070D">
        <w:rPr>
          <w:rFonts w:ascii="Aptos" w:eastAsia="Aptos" w:hAnsi="Aptos"/>
          <w:kern w:val="2"/>
          <w:sz w:val="22"/>
          <w:szCs w:val="22"/>
          <w:lang w:eastAsia="en-US"/>
          <w14:ligatures w14:val="standardContextual"/>
        </w:rPr>
        <w:tab/>
      </w:r>
      <w:r w:rsidRPr="0043070D">
        <w:rPr>
          <w:rFonts w:ascii="Aptos" w:eastAsia="Aptos" w:hAnsi="Aptos"/>
          <w:kern w:val="2"/>
          <w:sz w:val="22"/>
          <w:szCs w:val="22"/>
          <w:lang w:eastAsia="en-US"/>
          <w14:ligatures w14:val="standardContextual"/>
        </w:rPr>
        <w:tab/>
        <w:t>£245,134.80</w:t>
      </w:r>
    </w:p>
    <w:p w14:paraId="4364E8DC" w14:textId="77777777" w:rsidR="0043070D" w:rsidRPr="0043070D" w:rsidRDefault="0043070D" w:rsidP="0043070D">
      <w:pPr>
        <w:suppressAutoHyphens w:val="0"/>
        <w:spacing w:after="160" w:line="259" w:lineRule="auto"/>
        <w:rPr>
          <w:rFonts w:ascii="Aptos" w:eastAsia="Aptos" w:hAnsi="Aptos"/>
          <w:b/>
          <w:bCs/>
          <w:kern w:val="2"/>
          <w:sz w:val="22"/>
          <w:szCs w:val="22"/>
          <w:lang w:eastAsia="en-US"/>
          <w14:ligatures w14:val="standardContextual"/>
        </w:rPr>
      </w:pPr>
      <w:r w:rsidRPr="0043070D">
        <w:rPr>
          <w:rFonts w:ascii="Aptos" w:eastAsia="Aptos" w:hAnsi="Aptos"/>
          <w:b/>
          <w:bCs/>
          <w:kern w:val="2"/>
          <w:sz w:val="22"/>
          <w:szCs w:val="22"/>
          <w:lang w:eastAsia="en-US"/>
          <w14:ligatures w14:val="standardContextual"/>
        </w:rPr>
        <w:t>Total cash in hand</w:t>
      </w:r>
      <w:r w:rsidRPr="0043070D">
        <w:rPr>
          <w:rFonts w:ascii="Aptos" w:eastAsia="Aptos" w:hAnsi="Aptos"/>
          <w:b/>
          <w:bCs/>
          <w:kern w:val="2"/>
          <w:sz w:val="22"/>
          <w:szCs w:val="22"/>
          <w:lang w:eastAsia="en-US"/>
          <w14:ligatures w14:val="standardContextual"/>
        </w:rPr>
        <w:tab/>
      </w:r>
      <w:r w:rsidRPr="0043070D">
        <w:rPr>
          <w:rFonts w:ascii="Aptos" w:eastAsia="Aptos" w:hAnsi="Aptos"/>
          <w:b/>
          <w:bCs/>
          <w:kern w:val="2"/>
          <w:sz w:val="22"/>
          <w:szCs w:val="22"/>
          <w:lang w:eastAsia="en-US"/>
          <w14:ligatures w14:val="standardContextual"/>
        </w:rPr>
        <w:tab/>
      </w:r>
      <w:r w:rsidRPr="0043070D">
        <w:rPr>
          <w:rFonts w:ascii="Aptos" w:eastAsia="Aptos" w:hAnsi="Aptos"/>
          <w:b/>
          <w:bCs/>
          <w:kern w:val="2"/>
          <w:sz w:val="22"/>
          <w:szCs w:val="22"/>
          <w:lang w:eastAsia="en-US"/>
          <w14:ligatures w14:val="standardContextual"/>
        </w:rPr>
        <w:tab/>
        <w:t>£437,304.66</w:t>
      </w:r>
    </w:p>
    <w:p w14:paraId="35FC4E3C" w14:textId="510C58A1" w:rsidR="0043070D" w:rsidRPr="0043070D" w:rsidRDefault="0043070D" w:rsidP="0043070D">
      <w:pPr>
        <w:suppressAutoHyphens w:val="0"/>
        <w:spacing w:after="160" w:line="259" w:lineRule="auto"/>
        <w:rPr>
          <w:rFonts w:ascii="Aptos" w:eastAsia="Aptos" w:hAnsi="Aptos"/>
          <w:b/>
          <w:bCs/>
          <w:kern w:val="2"/>
          <w:sz w:val="22"/>
          <w:szCs w:val="22"/>
          <w:lang w:eastAsia="en-US"/>
          <w14:ligatures w14:val="standardContextual"/>
        </w:rPr>
        <w:sectPr w:rsidR="0043070D" w:rsidRPr="0043070D" w:rsidSect="0043070D">
          <w:headerReference w:type="default" r:id="rId22"/>
          <w:footerReference w:type="default" r:id="rId23"/>
          <w:footerReference w:type="first" r:id="rId24"/>
          <w:type w:val="continuous"/>
          <w:pgSz w:w="11906" w:h="16838"/>
          <w:pgMar w:top="624" w:right="720" w:bottom="624" w:left="720" w:header="709" w:footer="709" w:gutter="0"/>
          <w:cols w:space="708"/>
          <w:docGrid w:linePitch="360"/>
        </w:sectPr>
      </w:pPr>
    </w:p>
    <w:p w14:paraId="2B52319C" w14:textId="77777777" w:rsidR="0043070D" w:rsidRPr="0043070D" w:rsidRDefault="0043070D" w:rsidP="0043070D">
      <w:pPr>
        <w:rPr>
          <w:rFonts w:ascii="Aptos" w:eastAsia="Aptos" w:hAnsi="Aptos"/>
          <w:b/>
          <w:bCs/>
          <w:lang w:eastAsia="en-US"/>
        </w:rPr>
      </w:pPr>
      <w:r w:rsidRPr="0043070D">
        <w:rPr>
          <w:rFonts w:ascii="Aptos" w:eastAsia="Aptos" w:hAnsi="Aptos"/>
          <w:b/>
          <w:bCs/>
          <w:lang w:eastAsia="en-US"/>
        </w:rPr>
        <w:t>Payments</w:t>
      </w:r>
    </w:p>
    <w:p w14:paraId="0B45F109" w14:textId="0025ABB4" w:rsidR="0043070D" w:rsidRPr="0043070D" w:rsidRDefault="0043070D" w:rsidP="0043070D">
      <w:pPr>
        <w:suppressAutoHyphens w:val="0"/>
        <w:spacing w:after="160" w:line="259" w:lineRule="auto"/>
        <w:rPr>
          <w:rFonts w:ascii="Aptos" w:eastAsia="Aptos" w:hAnsi="Aptos"/>
          <w:kern w:val="2"/>
          <w:sz w:val="22"/>
          <w:szCs w:val="22"/>
          <w:lang w:eastAsia="en-US"/>
          <w14:ligatures w14:val="standardContextual"/>
        </w:rPr>
      </w:pPr>
      <w:r w:rsidRPr="0043070D">
        <w:rPr>
          <w:rFonts w:ascii="Aptos" w:eastAsia="Aptos" w:hAnsi="Aptos"/>
          <w:kern w:val="2"/>
          <w:sz w:val="22"/>
          <w:szCs w:val="22"/>
          <w:lang w:eastAsia="en-US"/>
          <w14:ligatures w14:val="standardContextual"/>
        </w:rPr>
        <w:t>The Council made 1081 payments in January 2025, totalling £38,799.24 (</w:t>
      </w:r>
      <w:proofErr w:type="spellStart"/>
      <w:r w:rsidRPr="0043070D">
        <w:rPr>
          <w:rFonts w:ascii="Aptos" w:eastAsia="Aptos" w:hAnsi="Aptos"/>
          <w:kern w:val="2"/>
          <w:sz w:val="22"/>
          <w:szCs w:val="22"/>
          <w:lang w:eastAsia="en-US"/>
          <w14:ligatures w14:val="standardContextual"/>
        </w:rPr>
        <w:t>exVAT</w:t>
      </w:r>
      <w:proofErr w:type="spellEnd"/>
      <w:r w:rsidRPr="0043070D">
        <w:rPr>
          <w:rFonts w:ascii="Aptos" w:eastAsia="Aptos" w:hAnsi="Aptos"/>
          <w:kern w:val="2"/>
          <w:sz w:val="22"/>
          <w:szCs w:val="22"/>
          <w:lang w:eastAsia="en-US"/>
          <w14:ligatures w14:val="standardContextual"/>
        </w:rPr>
        <w:t xml:space="preserve">). A full list of these </w:t>
      </w:r>
      <w:r>
        <w:rPr>
          <w:rFonts w:ascii="Aptos" w:eastAsia="Aptos" w:hAnsi="Aptos"/>
          <w:kern w:val="2"/>
          <w:sz w:val="22"/>
          <w:szCs w:val="22"/>
          <w:lang w:eastAsia="en-US"/>
          <w14:ligatures w14:val="standardContextual"/>
        </w:rPr>
        <w:t>wa</w:t>
      </w:r>
      <w:r w:rsidRPr="0043070D">
        <w:rPr>
          <w:rFonts w:ascii="Aptos" w:eastAsia="Aptos" w:hAnsi="Aptos"/>
          <w:kern w:val="2"/>
          <w:sz w:val="22"/>
          <w:szCs w:val="22"/>
          <w:lang w:eastAsia="en-US"/>
          <w14:ligatures w14:val="standardContextual"/>
        </w:rPr>
        <w:t xml:space="preserve">s presented </w:t>
      </w:r>
      <w:r>
        <w:rPr>
          <w:rFonts w:ascii="Aptos" w:eastAsia="Aptos" w:hAnsi="Aptos"/>
          <w:kern w:val="2"/>
          <w:sz w:val="22"/>
          <w:szCs w:val="22"/>
          <w:lang w:eastAsia="en-US"/>
          <w14:ligatures w14:val="standardContextual"/>
        </w:rPr>
        <w:t>to the Finance Committee on 12</w:t>
      </w:r>
      <w:r w:rsidRPr="0043070D">
        <w:rPr>
          <w:rFonts w:ascii="Aptos" w:eastAsia="Aptos" w:hAnsi="Aptos"/>
          <w:kern w:val="2"/>
          <w:sz w:val="22"/>
          <w:szCs w:val="22"/>
          <w:vertAlign w:val="superscript"/>
          <w:lang w:eastAsia="en-US"/>
          <w14:ligatures w14:val="standardContextual"/>
        </w:rPr>
        <w:t>th</w:t>
      </w:r>
      <w:r>
        <w:rPr>
          <w:rFonts w:ascii="Aptos" w:eastAsia="Aptos" w:hAnsi="Aptos"/>
          <w:kern w:val="2"/>
          <w:sz w:val="22"/>
          <w:szCs w:val="22"/>
          <w:lang w:eastAsia="en-US"/>
          <w14:ligatures w14:val="standardContextual"/>
        </w:rPr>
        <w:t xml:space="preserve"> February 2025</w:t>
      </w:r>
      <w:r w:rsidRPr="0043070D">
        <w:rPr>
          <w:rFonts w:ascii="Aptos" w:eastAsia="Aptos" w:hAnsi="Aptos"/>
          <w:kern w:val="2"/>
          <w:sz w:val="22"/>
          <w:szCs w:val="22"/>
          <w:lang w:eastAsia="en-US"/>
          <w14:ligatures w14:val="standardContextual"/>
        </w:rPr>
        <w:t>.  There were 34 payments of £100 or more (</w:t>
      </w:r>
      <w:proofErr w:type="spellStart"/>
      <w:r w:rsidRPr="0043070D">
        <w:rPr>
          <w:rFonts w:ascii="Aptos" w:eastAsia="Aptos" w:hAnsi="Aptos"/>
          <w:kern w:val="2"/>
          <w:sz w:val="22"/>
          <w:szCs w:val="22"/>
          <w:lang w:eastAsia="en-US"/>
          <w14:ligatures w14:val="standardContextual"/>
        </w:rPr>
        <w:t>exVAT</w:t>
      </w:r>
      <w:proofErr w:type="spellEnd"/>
      <w:r w:rsidRPr="0043070D">
        <w:rPr>
          <w:rFonts w:ascii="Aptos" w:eastAsia="Aptos" w:hAnsi="Aptos"/>
          <w:kern w:val="2"/>
          <w:sz w:val="22"/>
          <w:szCs w:val="22"/>
          <w:lang w:eastAsia="en-US"/>
          <w14:ligatures w14:val="standardContextual"/>
        </w:rPr>
        <w:t>). These include:</w:t>
      </w:r>
    </w:p>
    <w:p w14:paraId="153CA510" w14:textId="77777777" w:rsidR="0043070D" w:rsidRPr="0043070D" w:rsidRDefault="0043070D" w:rsidP="0043070D">
      <w:pPr>
        <w:numPr>
          <w:ilvl w:val="0"/>
          <w:numId w:val="6"/>
        </w:numPr>
        <w:suppressAutoHyphens w:val="0"/>
        <w:spacing w:after="160" w:line="259" w:lineRule="auto"/>
        <w:contextualSpacing/>
        <w:rPr>
          <w:rFonts w:ascii="Aptos" w:eastAsia="Aptos" w:hAnsi="Aptos"/>
          <w:kern w:val="2"/>
          <w:sz w:val="22"/>
          <w:szCs w:val="22"/>
          <w:lang w:eastAsia="en-US"/>
          <w14:ligatures w14:val="standardContextual"/>
        </w:rPr>
      </w:pPr>
      <w:r w:rsidRPr="0043070D">
        <w:rPr>
          <w:rFonts w:ascii="Aptos" w:eastAsia="Aptos" w:hAnsi="Aptos"/>
          <w:kern w:val="2"/>
          <w:sz w:val="22"/>
          <w:szCs w:val="22"/>
          <w:lang w:eastAsia="en-US"/>
          <w14:ligatures w14:val="standardContextual"/>
        </w:rPr>
        <w:t xml:space="preserve">£24,794.47 in payroll and associated costs </w:t>
      </w:r>
    </w:p>
    <w:p w14:paraId="52951288" w14:textId="77777777" w:rsidR="0043070D" w:rsidRPr="0043070D" w:rsidRDefault="0043070D" w:rsidP="0043070D">
      <w:pPr>
        <w:numPr>
          <w:ilvl w:val="0"/>
          <w:numId w:val="6"/>
        </w:numPr>
        <w:suppressAutoHyphens w:val="0"/>
        <w:spacing w:after="160" w:line="259" w:lineRule="auto"/>
        <w:contextualSpacing/>
        <w:rPr>
          <w:rFonts w:ascii="Aptos" w:eastAsia="Aptos" w:hAnsi="Aptos"/>
          <w:kern w:val="2"/>
          <w:sz w:val="22"/>
          <w:szCs w:val="22"/>
          <w:lang w:eastAsia="en-US"/>
          <w14:ligatures w14:val="standardContextual"/>
        </w:rPr>
      </w:pPr>
      <w:r w:rsidRPr="0043070D">
        <w:rPr>
          <w:rFonts w:ascii="Aptos" w:eastAsia="Aptos" w:hAnsi="Aptos"/>
          <w:kern w:val="2"/>
          <w:sz w:val="22"/>
          <w:szCs w:val="22"/>
          <w:lang w:eastAsia="en-US"/>
          <w14:ligatures w14:val="standardContextual"/>
        </w:rPr>
        <w:t>£2,400 for an independent Planning expert’s check on the NNP</w:t>
      </w:r>
    </w:p>
    <w:p w14:paraId="3BF4BC54" w14:textId="77777777" w:rsidR="0043070D" w:rsidRPr="0043070D" w:rsidRDefault="0043070D" w:rsidP="0043070D">
      <w:pPr>
        <w:numPr>
          <w:ilvl w:val="0"/>
          <w:numId w:val="6"/>
        </w:numPr>
        <w:suppressAutoHyphens w:val="0"/>
        <w:spacing w:after="160" w:line="259" w:lineRule="auto"/>
        <w:contextualSpacing/>
        <w:rPr>
          <w:rFonts w:ascii="Aptos" w:eastAsia="Aptos" w:hAnsi="Aptos"/>
          <w:kern w:val="2"/>
          <w:sz w:val="22"/>
          <w:szCs w:val="22"/>
          <w:lang w:eastAsia="en-US"/>
          <w14:ligatures w14:val="standardContextual"/>
        </w:rPr>
      </w:pPr>
      <w:r w:rsidRPr="0043070D">
        <w:rPr>
          <w:rFonts w:ascii="Aptos" w:eastAsia="Aptos" w:hAnsi="Aptos"/>
          <w:kern w:val="2"/>
          <w:sz w:val="22"/>
          <w:szCs w:val="22"/>
          <w:lang w:eastAsia="en-US"/>
          <w14:ligatures w14:val="standardContextual"/>
        </w:rPr>
        <w:t>£1,613.50 to book entertainers and facilities for the May Fair 2025</w:t>
      </w:r>
    </w:p>
    <w:p w14:paraId="36E9C2F3" w14:textId="77777777" w:rsidR="0043070D" w:rsidRPr="0043070D" w:rsidRDefault="0043070D" w:rsidP="0043070D">
      <w:pPr>
        <w:numPr>
          <w:ilvl w:val="0"/>
          <w:numId w:val="6"/>
        </w:numPr>
        <w:suppressAutoHyphens w:val="0"/>
        <w:spacing w:after="160" w:line="259" w:lineRule="auto"/>
        <w:contextualSpacing/>
        <w:rPr>
          <w:rFonts w:ascii="Aptos" w:eastAsia="Aptos" w:hAnsi="Aptos"/>
          <w:kern w:val="2"/>
          <w:sz w:val="22"/>
          <w:szCs w:val="22"/>
          <w:lang w:eastAsia="en-US"/>
          <w14:ligatures w14:val="standardContextual"/>
        </w:rPr>
      </w:pPr>
      <w:r w:rsidRPr="0043070D">
        <w:rPr>
          <w:rFonts w:ascii="Aptos" w:eastAsia="Aptos" w:hAnsi="Aptos"/>
          <w:kern w:val="2"/>
          <w:sz w:val="22"/>
          <w:szCs w:val="22"/>
          <w:lang w:eastAsia="en-US"/>
          <w14:ligatures w14:val="standardContextual"/>
        </w:rPr>
        <w:t>£1,090.81 direct debit for monthly insurance payment</w:t>
      </w:r>
    </w:p>
    <w:p w14:paraId="40E8B55A" w14:textId="77777777" w:rsidR="0043070D" w:rsidRPr="0043070D" w:rsidRDefault="0043070D" w:rsidP="0043070D">
      <w:pPr>
        <w:numPr>
          <w:ilvl w:val="0"/>
          <w:numId w:val="6"/>
        </w:numPr>
        <w:suppressAutoHyphens w:val="0"/>
        <w:spacing w:after="160" w:line="259" w:lineRule="auto"/>
        <w:contextualSpacing/>
        <w:rPr>
          <w:rFonts w:ascii="Aptos" w:eastAsia="Aptos" w:hAnsi="Aptos"/>
          <w:kern w:val="2"/>
          <w:sz w:val="22"/>
          <w:szCs w:val="22"/>
          <w:lang w:eastAsia="en-US"/>
          <w14:ligatures w14:val="standardContextual"/>
        </w:rPr>
      </w:pPr>
      <w:r w:rsidRPr="0043070D">
        <w:rPr>
          <w:rFonts w:ascii="Aptos" w:eastAsia="Aptos" w:hAnsi="Aptos"/>
          <w:kern w:val="2"/>
          <w:sz w:val="22"/>
          <w:szCs w:val="22"/>
          <w:lang w:eastAsia="en-US"/>
          <w14:ligatures w14:val="standardContextual"/>
        </w:rPr>
        <w:t>£996.00 for Scribe accounts</w:t>
      </w:r>
    </w:p>
    <w:p w14:paraId="3A8205B4" w14:textId="77777777" w:rsidR="0043070D" w:rsidRPr="0043070D" w:rsidRDefault="0043070D" w:rsidP="0043070D">
      <w:pPr>
        <w:numPr>
          <w:ilvl w:val="0"/>
          <w:numId w:val="6"/>
        </w:numPr>
        <w:suppressAutoHyphens w:val="0"/>
        <w:spacing w:after="160" w:line="259" w:lineRule="auto"/>
        <w:contextualSpacing/>
        <w:rPr>
          <w:rFonts w:ascii="Aptos" w:eastAsia="Aptos" w:hAnsi="Aptos"/>
          <w:kern w:val="2"/>
          <w:sz w:val="22"/>
          <w:szCs w:val="22"/>
          <w:lang w:eastAsia="en-US"/>
          <w14:ligatures w14:val="standardContextual"/>
        </w:rPr>
      </w:pPr>
      <w:r w:rsidRPr="0043070D">
        <w:rPr>
          <w:rFonts w:ascii="Aptos" w:eastAsia="Aptos" w:hAnsi="Aptos"/>
          <w:kern w:val="2"/>
          <w:sz w:val="22"/>
          <w:szCs w:val="22"/>
          <w:lang w:eastAsia="en-US"/>
          <w14:ligatures w14:val="standardContextual"/>
        </w:rPr>
        <w:t>£771.78 on materials and tools to repair footpaths</w:t>
      </w:r>
    </w:p>
    <w:p w14:paraId="29219339" w14:textId="77777777" w:rsidR="0043070D" w:rsidRPr="0043070D" w:rsidRDefault="0043070D" w:rsidP="0043070D">
      <w:pPr>
        <w:numPr>
          <w:ilvl w:val="0"/>
          <w:numId w:val="6"/>
        </w:numPr>
        <w:suppressAutoHyphens w:val="0"/>
        <w:spacing w:after="160" w:line="259" w:lineRule="auto"/>
        <w:contextualSpacing/>
        <w:rPr>
          <w:rFonts w:ascii="Aptos" w:eastAsia="Aptos" w:hAnsi="Aptos"/>
          <w:kern w:val="2"/>
          <w:sz w:val="22"/>
          <w:szCs w:val="22"/>
          <w:lang w:eastAsia="en-US"/>
          <w14:ligatures w14:val="standardContextual"/>
        </w:rPr>
      </w:pPr>
      <w:r w:rsidRPr="0043070D">
        <w:rPr>
          <w:rFonts w:ascii="Aptos" w:eastAsia="Aptos" w:hAnsi="Aptos"/>
          <w:kern w:val="2"/>
          <w:sz w:val="22"/>
          <w:szCs w:val="22"/>
          <w:lang w:eastAsia="en-US"/>
          <w14:ligatures w14:val="standardContextual"/>
        </w:rPr>
        <w:t>£752.84 to service the ride on mower</w:t>
      </w:r>
    </w:p>
    <w:p w14:paraId="0819BA77" w14:textId="77777777" w:rsidR="0043070D" w:rsidRPr="0043070D" w:rsidRDefault="0043070D" w:rsidP="0043070D">
      <w:pPr>
        <w:numPr>
          <w:ilvl w:val="0"/>
          <w:numId w:val="6"/>
        </w:numPr>
        <w:suppressAutoHyphens w:val="0"/>
        <w:spacing w:after="160" w:line="259" w:lineRule="auto"/>
        <w:contextualSpacing/>
        <w:rPr>
          <w:rFonts w:ascii="Aptos" w:eastAsia="Aptos" w:hAnsi="Aptos"/>
          <w:kern w:val="2"/>
          <w:sz w:val="22"/>
          <w:szCs w:val="22"/>
          <w:lang w:eastAsia="en-US"/>
          <w14:ligatures w14:val="standardContextual"/>
        </w:rPr>
      </w:pPr>
      <w:r w:rsidRPr="0043070D">
        <w:rPr>
          <w:rFonts w:ascii="Aptos" w:eastAsia="Aptos" w:hAnsi="Aptos"/>
          <w:kern w:val="2"/>
          <w:sz w:val="22"/>
          <w:szCs w:val="22"/>
          <w:lang w:eastAsia="en-US"/>
          <w14:ligatures w14:val="standardContextual"/>
        </w:rPr>
        <w:t>£660.00 for an 240v pressure washer and consumables</w:t>
      </w:r>
    </w:p>
    <w:p w14:paraId="5E132904" w14:textId="7F5695B4" w:rsidR="0043070D" w:rsidRPr="0043070D" w:rsidRDefault="0043070D" w:rsidP="0043070D">
      <w:pPr>
        <w:numPr>
          <w:ilvl w:val="0"/>
          <w:numId w:val="6"/>
        </w:numPr>
        <w:suppressAutoHyphens w:val="0"/>
        <w:spacing w:after="160" w:line="259" w:lineRule="auto"/>
        <w:contextualSpacing/>
        <w:rPr>
          <w:rFonts w:ascii="Aptos" w:eastAsia="Aptos" w:hAnsi="Aptos"/>
          <w:kern w:val="2"/>
          <w:sz w:val="22"/>
          <w:szCs w:val="22"/>
          <w:lang w:eastAsia="en-US"/>
          <w14:ligatures w14:val="standardContextual"/>
        </w:rPr>
      </w:pPr>
      <w:r w:rsidRPr="0043070D">
        <w:rPr>
          <w:rFonts w:ascii="Aptos" w:eastAsia="Aptos" w:hAnsi="Aptos"/>
          <w:kern w:val="2"/>
          <w:sz w:val="22"/>
          <w:szCs w:val="22"/>
          <w:lang w:eastAsia="en-US"/>
          <w14:ligatures w14:val="standardContextual"/>
        </w:rPr>
        <w:t xml:space="preserve">£603.78 for gas to heat Northam Hall in December </w:t>
      </w:r>
    </w:p>
    <w:p w14:paraId="20196ABA" w14:textId="77777777" w:rsidR="0043070D" w:rsidRPr="0043070D" w:rsidRDefault="0043070D" w:rsidP="0043070D">
      <w:pPr>
        <w:numPr>
          <w:ilvl w:val="0"/>
          <w:numId w:val="6"/>
        </w:numPr>
        <w:suppressAutoHyphens w:val="0"/>
        <w:spacing w:after="160" w:line="259" w:lineRule="auto"/>
        <w:contextualSpacing/>
        <w:rPr>
          <w:rFonts w:ascii="Aptos" w:eastAsia="Aptos" w:hAnsi="Aptos"/>
          <w:kern w:val="2"/>
          <w:sz w:val="22"/>
          <w:szCs w:val="22"/>
          <w:lang w:eastAsia="en-US"/>
          <w14:ligatures w14:val="standardContextual"/>
        </w:rPr>
      </w:pPr>
      <w:r w:rsidRPr="0043070D">
        <w:rPr>
          <w:rFonts w:ascii="Aptos" w:eastAsia="Aptos" w:hAnsi="Aptos"/>
          <w:kern w:val="2"/>
          <w:sz w:val="22"/>
          <w:szCs w:val="22"/>
          <w:lang w:eastAsia="en-US"/>
          <w14:ligatures w14:val="standardContextual"/>
        </w:rPr>
        <w:t>£428.49 for room rental at the Town Hall</w:t>
      </w:r>
    </w:p>
    <w:p w14:paraId="0A20271B" w14:textId="77777777" w:rsidR="0043070D" w:rsidRPr="0043070D" w:rsidRDefault="0043070D" w:rsidP="0043070D">
      <w:pPr>
        <w:numPr>
          <w:ilvl w:val="0"/>
          <w:numId w:val="6"/>
        </w:numPr>
        <w:suppressAutoHyphens w:val="0"/>
        <w:spacing w:after="160" w:line="259" w:lineRule="auto"/>
        <w:contextualSpacing/>
        <w:rPr>
          <w:rFonts w:ascii="Aptos" w:eastAsia="Aptos" w:hAnsi="Aptos"/>
          <w:kern w:val="2"/>
          <w:sz w:val="22"/>
          <w:szCs w:val="22"/>
          <w:lang w:eastAsia="en-US"/>
          <w14:ligatures w14:val="standardContextual"/>
        </w:rPr>
      </w:pPr>
      <w:r w:rsidRPr="0043070D">
        <w:rPr>
          <w:rFonts w:ascii="Aptos" w:eastAsia="Aptos" w:hAnsi="Aptos"/>
          <w:kern w:val="2"/>
          <w:sz w:val="22"/>
          <w:szCs w:val="22"/>
          <w:lang w:eastAsia="en-US"/>
          <w14:ligatures w14:val="standardContextual"/>
        </w:rPr>
        <w:t>£420.00 to clean the CPT and Community Centre toilet in December</w:t>
      </w:r>
    </w:p>
    <w:p w14:paraId="0E88FFDE" w14:textId="77777777" w:rsidR="0043070D" w:rsidRPr="0043070D" w:rsidRDefault="0043070D" w:rsidP="0043070D">
      <w:pPr>
        <w:numPr>
          <w:ilvl w:val="0"/>
          <w:numId w:val="6"/>
        </w:numPr>
        <w:suppressAutoHyphens w:val="0"/>
        <w:spacing w:after="160" w:line="259" w:lineRule="auto"/>
        <w:contextualSpacing/>
        <w:rPr>
          <w:rFonts w:ascii="Aptos" w:eastAsia="Aptos" w:hAnsi="Aptos"/>
          <w:kern w:val="2"/>
          <w:sz w:val="22"/>
          <w:szCs w:val="22"/>
          <w:lang w:eastAsia="en-US"/>
          <w14:ligatures w14:val="standardContextual"/>
        </w:rPr>
      </w:pPr>
      <w:r w:rsidRPr="0043070D">
        <w:rPr>
          <w:rFonts w:ascii="Aptos" w:eastAsia="Aptos" w:hAnsi="Aptos"/>
          <w:kern w:val="2"/>
          <w:sz w:val="22"/>
          <w:szCs w:val="22"/>
          <w:lang w:eastAsia="en-US"/>
          <w14:ligatures w14:val="standardContextual"/>
        </w:rPr>
        <w:t>£416.67 as deposit for the Mayor’s civic dinner</w:t>
      </w:r>
    </w:p>
    <w:p w14:paraId="38CC9EF2" w14:textId="77777777" w:rsidR="0043070D" w:rsidRPr="0043070D" w:rsidRDefault="0043070D" w:rsidP="0043070D">
      <w:pPr>
        <w:numPr>
          <w:ilvl w:val="0"/>
          <w:numId w:val="6"/>
        </w:numPr>
        <w:suppressAutoHyphens w:val="0"/>
        <w:spacing w:after="160" w:line="259" w:lineRule="auto"/>
        <w:contextualSpacing/>
        <w:rPr>
          <w:rFonts w:ascii="Aptos" w:eastAsia="Aptos" w:hAnsi="Aptos"/>
          <w:kern w:val="2"/>
          <w:sz w:val="22"/>
          <w:szCs w:val="22"/>
          <w:lang w:eastAsia="en-US"/>
          <w14:ligatures w14:val="standardContextual"/>
        </w:rPr>
      </w:pPr>
      <w:r w:rsidRPr="0043070D">
        <w:rPr>
          <w:rFonts w:ascii="Aptos" w:eastAsia="Aptos" w:hAnsi="Aptos"/>
          <w:kern w:val="2"/>
          <w:sz w:val="22"/>
          <w:szCs w:val="22"/>
          <w:lang w:eastAsia="en-US"/>
          <w14:ligatures w14:val="standardContextual"/>
        </w:rPr>
        <w:t xml:space="preserve">£400.00 to clean </w:t>
      </w:r>
      <w:proofErr w:type="spellStart"/>
      <w:r w:rsidRPr="0043070D">
        <w:rPr>
          <w:rFonts w:ascii="Aptos" w:eastAsia="Aptos" w:hAnsi="Aptos"/>
          <w:kern w:val="2"/>
          <w:sz w:val="22"/>
          <w:szCs w:val="22"/>
          <w:lang w:eastAsia="en-US"/>
          <w14:ligatures w14:val="standardContextual"/>
        </w:rPr>
        <w:t>Noirtham</w:t>
      </w:r>
      <w:proofErr w:type="spellEnd"/>
      <w:r w:rsidRPr="0043070D">
        <w:rPr>
          <w:rFonts w:ascii="Aptos" w:eastAsia="Aptos" w:hAnsi="Aptos"/>
          <w:kern w:val="2"/>
          <w:sz w:val="22"/>
          <w:szCs w:val="22"/>
          <w:lang w:eastAsia="en-US"/>
          <w14:ligatures w14:val="standardContextual"/>
        </w:rPr>
        <w:t xml:space="preserve"> Hall in December</w:t>
      </w:r>
    </w:p>
    <w:p w14:paraId="1CFA85B4" w14:textId="77777777" w:rsidR="0043070D" w:rsidRPr="0043070D" w:rsidRDefault="0043070D" w:rsidP="0043070D">
      <w:pPr>
        <w:numPr>
          <w:ilvl w:val="0"/>
          <w:numId w:val="6"/>
        </w:numPr>
        <w:suppressAutoHyphens w:val="0"/>
        <w:spacing w:after="160" w:line="259" w:lineRule="auto"/>
        <w:contextualSpacing/>
        <w:rPr>
          <w:rFonts w:ascii="Aptos" w:eastAsia="Aptos" w:hAnsi="Aptos"/>
          <w:kern w:val="2"/>
          <w:sz w:val="22"/>
          <w:szCs w:val="22"/>
          <w:lang w:eastAsia="en-US"/>
          <w14:ligatures w14:val="standardContextual"/>
        </w:rPr>
      </w:pPr>
      <w:r w:rsidRPr="0043070D">
        <w:rPr>
          <w:rFonts w:ascii="Aptos" w:eastAsia="Aptos" w:hAnsi="Aptos"/>
          <w:kern w:val="2"/>
          <w:sz w:val="22"/>
          <w:szCs w:val="22"/>
          <w:lang w:eastAsia="en-US"/>
          <w14:ligatures w14:val="standardContextual"/>
        </w:rPr>
        <w:t>£312.10 monthly IT contract</w:t>
      </w:r>
    </w:p>
    <w:p w14:paraId="51E8116C" w14:textId="77777777" w:rsidR="0043070D" w:rsidRPr="0043070D" w:rsidRDefault="0043070D" w:rsidP="0043070D">
      <w:pPr>
        <w:numPr>
          <w:ilvl w:val="0"/>
          <w:numId w:val="6"/>
        </w:numPr>
        <w:suppressAutoHyphens w:val="0"/>
        <w:spacing w:after="160" w:line="259" w:lineRule="auto"/>
        <w:contextualSpacing/>
        <w:rPr>
          <w:rFonts w:ascii="Aptos" w:eastAsia="Aptos" w:hAnsi="Aptos"/>
          <w:kern w:val="2"/>
          <w:sz w:val="22"/>
          <w:szCs w:val="22"/>
          <w:lang w:eastAsia="en-US"/>
          <w14:ligatures w14:val="standardContextual"/>
        </w:rPr>
      </w:pPr>
      <w:r w:rsidRPr="0043070D">
        <w:rPr>
          <w:rFonts w:ascii="Aptos" w:eastAsia="Aptos" w:hAnsi="Aptos"/>
          <w:kern w:val="2"/>
          <w:sz w:val="22"/>
          <w:szCs w:val="22"/>
          <w:lang w:eastAsia="en-US"/>
          <w14:ligatures w14:val="standardContextual"/>
        </w:rPr>
        <w:t>£300.00 for two 2</w:t>
      </w:r>
      <w:r w:rsidRPr="0043070D">
        <w:rPr>
          <w:rFonts w:ascii="Aptos" w:eastAsia="Aptos" w:hAnsi="Aptos"/>
          <w:kern w:val="2"/>
          <w:sz w:val="22"/>
          <w:szCs w:val="22"/>
          <w:vertAlign w:val="superscript"/>
          <w:lang w:eastAsia="en-US"/>
          <w14:ligatures w14:val="standardContextual"/>
        </w:rPr>
        <w:t>nd</w:t>
      </w:r>
      <w:r w:rsidRPr="0043070D">
        <w:rPr>
          <w:rFonts w:ascii="Aptos" w:eastAsia="Aptos" w:hAnsi="Aptos"/>
          <w:kern w:val="2"/>
          <w:sz w:val="22"/>
          <w:szCs w:val="22"/>
          <w:lang w:eastAsia="en-US"/>
          <w14:ligatures w14:val="standardContextual"/>
        </w:rPr>
        <w:t xml:space="preserve"> hand stationery/filing cupboards (£150 each)</w:t>
      </w:r>
    </w:p>
    <w:p w14:paraId="4EF13D91" w14:textId="261DA84F" w:rsidR="0043070D" w:rsidRPr="0043070D" w:rsidRDefault="0043070D" w:rsidP="0043070D">
      <w:pPr>
        <w:numPr>
          <w:ilvl w:val="0"/>
          <w:numId w:val="6"/>
        </w:numPr>
        <w:suppressAutoHyphens w:val="0"/>
        <w:spacing w:after="160" w:line="259" w:lineRule="auto"/>
        <w:contextualSpacing/>
        <w:rPr>
          <w:rFonts w:ascii="Aptos" w:eastAsia="Aptos" w:hAnsi="Aptos"/>
          <w:kern w:val="2"/>
          <w:sz w:val="22"/>
          <w:szCs w:val="22"/>
          <w:lang w:eastAsia="en-US"/>
          <w14:ligatures w14:val="standardContextual"/>
        </w:rPr>
      </w:pPr>
      <w:r w:rsidRPr="0043070D">
        <w:rPr>
          <w:rFonts w:ascii="Aptos" w:eastAsia="Aptos" w:hAnsi="Aptos"/>
          <w:kern w:val="2"/>
          <w:sz w:val="22"/>
          <w:szCs w:val="22"/>
          <w:lang w:eastAsia="en-US"/>
          <w14:ligatures w14:val="standardContextual"/>
        </w:rPr>
        <w:t>£299.00 Fire Risk Assessment (FRA) at Northam Hall</w:t>
      </w:r>
    </w:p>
    <w:p w14:paraId="17D3BBA5" w14:textId="77777777" w:rsidR="0043070D" w:rsidRPr="0043070D" w:rsidRDefault="0043070D" w:rsidP="0043070D">
      <w:pPr>
        <w:numPr>
          <w:ilvl w:val="0"/>
          <w:numId w:val="6"/>
        </w:numPr>
        <w:suppressAutoHyphens w:val="0"/>
        <w:spacing w:after="160" w:line="259" w:lineRule="auto"/>
        <w:contextualSpacing/>
        <w:rPr>
          <w:rFonts w:ascii="Aptos" w:eastAsia="Aptos" w:hAnsi="Aptos"/>
          <w:kern w:val="2"/>
          <w:sz w:val="22"/>
          <w:szCs w:val="22"/>
          <w:lang w:eastAsia="en-US"/>
          <w14:ligatures w14:val="standardContextual"/>
        </w:rPr>
      </w:pPr>
      <w:r w:rsidRPr="0043070D">
        <w:rPr>
          <w:rFonts w:ascii="Aptos" w:eastAsia="Aptos" w:hAnsi="Aptos"/>
          <w:kern w:val="2"/>
          <w:sz w:val="22"/>
          <w:szCs w:val="22"/>
          <w:lang w:eastAsia="en-US"/>
          <w14:ligatures w14:val="standardContextual"/>
        </w:rPr>
        <w:t>£199.00 FRA at the Pavilion</w:t>
      </w:r>
    </w:p>
    <w:p w14:paraId="30D265DC" w14:textId="77777777" w:rsidR="0043070D" w:rsidRPr="0043070D" w:rsidRDefault="0043070D" w:rsidP="0043070D">
      <w:pPr>
        <w:numPr>
          <w:ilvl w:val="0"/>
          <w:numId w:val="6"/>
        </w:numPr>
        <w:suppressAutoHyphens w:val="0"/>
        <w:spacing w:after="160" w:line="259" w:lineRule="auto"/>
        <w:contextualSpacing/>
        <w:rPr>
          <w:rFonts w:ascii="Aptos" w:eastAsia="Aptos" w:hAnsi="Aptos"/>
          <w:kern w:val="2"/>
          <w:sz w:val="22"/>
          <w:szCs w:val="22"/>
          <w:lang w:eastAsia="en-US"/>
          <w14:ligatures w14:val="standardContextual"/>
        </w:rPr>
      </w:pPr>
      <w:r w:rsidRPr="0043070D">
        <w:rPr>
          <w:rFonts w:ascii="Aptos" w:eastAsia="Aptos" w:hAnsi="Aptos"/>
          <w:kern w:val="2"/>
          <w:sz w:val="22"/>
          <w:szCs w:val="22"/>
          <w:lang w:eastAsia="en-US"/>
          <w14:ligatures w14:val="standardContextual"/>
        </w:rPr>
        <w:t>£180.00 on manual handling training for all Maintenance staff</w:t>
      </w:r>
    </w:p>
    <w:p w14:paraId="129A7640" w14:textId="77777777" w:rsidR="0043070D" w:rsidRPr="0043070D" w:rsidRDefault="0043070D" w:rsidP="0043070D">
      <w:pPr>
        <w:numPr>
          <w:ilvl w:val="0"/>
          <w:numId w:val="6"/>
        </w:numPr>
        <w:suppressAutoHyphens w:val="0"/>
        <w:spacing w:after="160" w:line="259" w:lineRule="auto"/>
        <w:contextualSpacing/>
        <w:rPr>
          <w:rFonts w:ascii="Aptos" w:eastAsia="Aptos" w:hAnsi="Aptos"/>
          <w:kern w:val="2"/>
          <w:sz w:val="22"/>
          <w:szCs w:val="22"/>
          <w:lang w:eastAsia="en-US"/>
          <w14:ligatures w14:val="standardContextual"/>
        </w:rPr>
      </w:pPr>
      <w:r w:rsidRPr="0043070D">
        <w:rPr>
          <w:rFonts w:ascii="Aptos" w:eastAsia="Aptos" w:hAnsi="Aptos"/>
          <w:kern w:val="2"/>
          <w:sz w:val="22"/>
          <w:szCs w:val="22"/>
          <w:lang w:eastAsia="en-US"/>
          <w14:ligatures w14:val="standardContextual"/>
        </w:rPr>
        <w:t>£175.25 for electricity at Northam Hall</w:t>
      </w:r>
    </w:p>
    <w:p w14:paraId="4AB73A1C" w14:textId="77777777" w:rsidR="0043070D" w:rsidRPr="0043070D" w:rsidRDefault="0043070D" w:rsidP="0043070D">
      <w:pPr>
        <w:numPr>
          <w:ilvl w:val="0"/>
          <w:numId w:val="6"/>
        </w:numPr>
        <w:suppressAutoHyphens w:val="0"/>
        <w:spacing w:after="160" w:line="259" w:lineRule="auto"/>
        <w:contextualSpacing/>
        <w:rPr>
          <w:rFonts w:ascii="Aptos" w:eastAsia="Aptos" w:hAnsi="Aptos"/>
          <w:kern w:val="2"/>
          <w:sz w:val="22"/>
          <w:szCs w:val="22"/>
          <w:lang w:eastAsia="en-US"/>
          <w14:ligatures w14:val="standardContextual"/>
        </w:rPr>
      </w:pPr>
      <w:r w:rsidRPr="0043070D">
        <w:rPr>
          <w:rFonts w:ascii="Aptos" w:eastAsia="Aptos" w:hAnsi="Aptos"/>
          <w:kern w:val="2"/>
          <w:sz w:val="22"/>
          <w:szCs w:val="22"/>
          <w:lang w:eastAsia="en-US"/>
          <w14:ligatures w14:val="standardContextual"/>
        </w:rPr>
        <w:t>£166.47 on fuel for vehicles and equipment</w:t>
      </w:r>
    </w:p>
    <w:p w14:paraId="723D1B3C" w14:textId="77777777" w:rsidR="0043070D" w:rsidRPr="0043070D" w:rsidRDefault="0043070D" w:rsidP="0043070D">
      <w:pPr>
        <w:numPr>
          <w:ilvl w:val="0"/>
          <w:numId w:val="6"/>
        </w:numPr>
        <w:suppressAutoHyphens w:val="0"/>
        <w:spacing w:after="160" w:line="259" w:lineRule="auto"/>
        <w:contextualSpacing/>
        <w:rPr>
          <w:rFonts w:ascii="Aptos" w:eastAsia="Aptos" w:hAnsi="Aptos"/>
          <w:kern w:val="2"/>
          <w:sz w:val="22"/>
          <w:szCs w:val="22"/>
          <w:lang w:eastAsia="en-US"/>
          <w14:ligatures w14:val="standardContextual"/>
        </w:rPr>
      </w:pPr>
      <w:r w:rsidRPr="0043070D">
        <w:rPr>
          <w:rFonts w:ascii="Aptos" w:eastAsia="Aptos" w:hAnsi="Aptos"/>
          <w:kern w:val="2"/>
          <w:sz w:val="22"/>
          <w:szCs w:val="22"/>
          <w:lang w:eastAsia="en-US"/>
          <w14:ligatures w14:val="standardContextual"/>
        </w:rPr>
        <w:t>£148.50 on repairing and updating the Mayor’s chain</w:t>
      </w:r>
    </w:p>
    <w:p w14:paraId="2D4ACF8C" w14:textId="0767D9AE" w:rsidR="0043070D" w:rsidRPr="0043070D" w:rsidRDefault="0043070D" w:rsidP="0043070D">
      <w:pPr>
        <w:numPr>
          <w:ilvl w:val="0"/>
          <w:numId w:val="6"/>
        </w:numPr>
        <w:suppressAutoHyphens w:val="0"/>
        <w:spacing w:after="160" w:line="259" w:lineRule="auto"/>
        <w:contextualSpacing/>
        <w:rPr>
          <w:rFonts w:ascii="Aptos" w:eastAsia="Aptos" w:hAnsi="Aptos"/>
          <w:kern w:val="2"/>
          <w:sz w:val="22"/>
          <w:szCs w:val="22"/>
          <w:lang w:eastAsia="en-US"/>
          <w14:ligatures w14:val="standardContextual"/>
        </w:rPr>
      </w:pPr>
      <w:r w:rsidRPr="0043070D">
        <w:rPr>
          <w:rFonts w:ascii="Aptos" w:eastAsia="Aptos" w:hAnsi="Aptos"/>
          <w:kern w:val="2"/>
          <w:sz w:val="22"/>
          <w:szCs w:val="22"/>
          <w:lang w:eastAsia="en-US"/>
          <w14:ligatures w14:val="standardContextual"/>
        </w:rPr>
        <w:t>£126.32 on PPE</w:t>
      </w:r>
    </w:p>
    <w:p w14:paraId="2A09065A" w14:textId="77777777" w:rsidR="0043070D" w:rsidRPr="0043070D" w:rsidRDefault="0043070D" w:rsidP="0043070D">
      <w:pPr>
        <w:numPr>
          <w:ilvl w:val="0"/>
          <w:numId w:val="6"/>
        </w:numPr>
        <w:suppressAutoHyphens w:val="0"/>
        <w:spacing w:after="160" w:line="259" w:lineRule="auto"/>
        <w:contextualSpacing/>
        <w:rPr>
          <w:rFonts w:ascii="Aptos" w:eastAsia="Aptos" w:hAnsi="Aptos"/>
          <w:kern w:val="2"/>
          <w:sz w:val="22"/>
          <w:szCs w:val="22"/>
          <w:lang w:eastAsia="en-US"/>
          <w14:ligatures w14:val="standardContextual"/>
        </w:rPr>
      </w:pPr>
      <w:r w:rsidRPr="0043070D">
        <w:rPr>
          <w:rFonts w:ascii="Aptos" w:eastAsia="Aptos" w:hAnsi="Aptos"/>
          <w:kern w:val="2"/>
          <w:sz w:val="22"/>
          <w:szCs w:val="22"/>
          <w:lang w:eastAsia="en-US"/>
          <w14:ligatures w14:val="standardContextual"/>
        </w:rPr>
        <w:t>£114.00 water bill at Northam Hall (monthly direct debit)</w:t>
      </w:r>
    </w:p>
    <w:p w14:paraId="5961F3BE" w14:textId="77777777" w:rsidR="004673ED" w:rsidRDefault="004673ED" w:rsidP="0043070D">
      <w:pPr>
        <w:suppressAutoHyphens w:val="0"/>
        <w:spacing w:after="160" w:line="259" w:lineRule="auto"/>
        <w:rPr>
          <w:rFonts w:ascii="Aptos" w:eastAsia="Aptos" w:hAnsi="Aptos"/>
          <w:b/>
          <w:bCs/>
          <w:kern w:val="2"/>
          <w:sz w:val="22"/>
          <w:szCs w:val="22"/>
          <w:lang w:eastAsia="en-US"/>
          <w14:ligatures w14:val="standardContextual"/>
        </w:rPr>
      </w:pPr>
    </w:p>
    <w:p w14:paraId="28E382E4" w14:textId="77777777" w:rsidR="00047EC6" w:rsidRDefault="00047EC6">
      <w:pPr>
        <w:suppressAutoHyphens w:val="0"/>
        <w:spacing w:after="160" w:line="259" w:lineRule="auto"/>
        <w:rPr>
          <w:rFonts w:ascii="Aptos" w:eastAsia="Aptos" w:hAnsi="Aptos"/>
          <w:b/>
          <w:bCs/>
          <w:kern w:val="2"/>
          <w:sz w:val="22"/>
          <w:szCs w:val="22"/>
          <w:lang w:eastAsia="en-US"/>
          <w14:ligatures w14:val="standardContextual"/>
        </w:rPr>
      </w:pPr>
      <w:r>
        <w:rPr>
          <w:rFonts w:ascii="Aptos" w:eastAsia="Aptos" w:hAnsi="Aptos"/>
          <w:b/>
          <w:bCs/>
          <w:kern w:val="2"/>
          <w:sz w:val="22"/>
          <w:szCs w:val="22"/>
          <w:lang w:eastAsia="en-US"/>
          <w14:ligatures w14:val="standardContextual"/>
        </w:rPr>
        <w:br w:type="page"/>
      </w:r>
    </w:p>
    <w:p w14:paraId="3C6F126D" w14:textId="41C11F88" w:rsidR="0043070D" w:rsidRPr="0043070D" w:rsidRDefault="0043070D" w:rsidP="0043070D">
      <w:pPr>
        <w:suppressAutoHyphens w:val="0"/>
        <w:spacing w:after="160" w:line="259" w:lineRule="auto"/>
        <w:rPr>
          <w:rFonts w:ascii="Aptos" w:eastAsia="Aptos" w:hAnsi="Aptos"/>
          <w:b/>
          <w:bCs/>
          <w:kern w:val="2"/>
          <w:sz w:val="22"/>
          <w:szCs w:val="22"/>
          <w:lang w:eastAsia="en-US"/>
          <w14:ligatures w14:val="standardContextual"/>
        </w:rPr>
      </w:pPr>
      <w:r w:rsidRPr="0043070D">
        <w:rPr>
          <w:rFonts w:ascii="Aptos" w:eastAsia="Aptos" w:hAnsi="Aptos"/>
          <w:b/>
          <w:bCs/>
          <w:kern w:val="2"/>
          <w:sz w:val="22"/>
          <w:szCs w:val="22"/>
          <w:lang w:eastAsia="en-US"/>
          <w14:ligatures w14:val="standardContextual"/>
        </w:rPr>
        <w:lastRenderedPageBreak/>
        <w:t>Receipts:</w:t>
      </w:r>
    </w:p>
    <w:p w14:paraId="0C22B2C6" w14:textId="329CD1AD" w:rsidR="0043070D" w:rsidRPr="0043070D" w:rsidRDefault="0043070D" w:rsidP="0043070D">
      <w:pPr>
        <w:suppressAutoHyphens w:val="0"/>
        <w:spacing w:after="160" w:line="259" w:lineRule="auto"/>
        <w:rPr>
          <w:rFonts w:ascii="Aptos" w:eastAsia="Aptos" w:hAnsi="Aptos"/>
          <w:kern w:val="2"/>
          <w:sz w:val="22"/>
          <w:szCs w:val="22"/>
          <w:lang w:eastAsia="en-US"/>
          <w14:ligatures w14:val="standardContextual"/>
        </w:rPr>
      </w:pPr>
      <w:r w:rsidRPr="0043070D">
        <w:rPr>
          <w:rFonts w:ascii="Aptos" w:eastAsia="Aptos" w:hAnsi="Aptos"/>
          <w:kern w:val="2"/>
          <w:sz w:val="22"/>
          <w:szCs w:val="22"/>
          <w:lang w:eastAsia="en-US"/>
          <w14:ligatures w14:val="standardContextual"/>
        </w:rPr>
        <w:t>In January 2025, the Council received 47 payments, totalling £7,923.73</w:t>
      </w:r>
      <w:r w:rsidR="004673ED">
        <w:rPr>
          <w:rFonts w:ascii="Aptos" w:eastAsia="Aptos" w:hAnsi="Aptos"/>
          <w:kern w:val="2"/>
          <w:sz w:val="22"/>
          <w:szCs w:val="22"/>
          <w:lang w:eastAsia="en-US"/>
          <w14:ligatures w14:val="standardContextual"/>
        </w:rPr>
        <w:t>.</w:t>
      </w:r>
      <w:r w:rsidRPr="0043070D">
        <w:rPr>
          <w:rFonts w:ascii="Aptos" w:eastAsia="Aptos" w:hAnsi="Aptos"/>
          <w:kern w:val="2"/>
          <w:sz w:val="22"/>
          <w:szCs w:val="22"/>
          <w:lang w:eastAsia="en-US"/>
          <w14:ligatures w14:val="standardContextual"/>
        </w:rPr>
        <w:t xml:space="preserve"> There was a £15.00 refund for an overcharged May Fair brochure advert.</w:t>
      </w:r>
    </w:p>
    <w:p w14:paraId="4D279FC3" w14:textId="77777777" w:rsidR="0043070D" w:rsidRPr="0043070D" w:rsidRDefault="0043070D" w:rsidP="0043070D">
      <w:pPr>
        <w:suppressAutoHyphens w:val="0"/>
        <w:spacing w:after="160" w:line="259" w:lineRule="auto"/>
        <w:rPr>
          <w:rFonts w:ascii="Aptos" w:eastAsia="Aptos" w:hAnsi="Aptos"/>
          <w:b/>
          <w:bCs/>
          <w:kern w:val="2"/>
          <w:sz w:val="22"/>
          <w:szCs w:val="22"/>
          <w:lang w:eastAsia="en-US"/>
          <w14:ligatures w14:val="standardContextual"/>
        </w:rPr>
      </w:pPr>
      <w:r w:rsidRPr="0043070D">
        <w:rPr>
          <w:rFonts w:ascii="Aptos" w:eastAsia="Aptos" w:hAnsi="Aptos"/>
          <w:b/>
          <w:bCs/>
          <w:kern w:val="2"/>
          <w:sz w:val="22"/>
          <w:szCs w:val="22"/>
          <w:lang w:eastAsia="en-US"/>
          <w14:ligatures w14:val="standardContextual"/>
        </w:rPr>
        <w:t>Tennis courts:</w:t>
      </w:r>
    </w:p>
    <w:p w14:paraId="0428EC16" w14:textId="6F066127" w:rsidR="0043070D" w:rsidRPr="0043070D" w:rsidRDefault="0043070D" w:rsidP="0043070D">
      <w:pPr>
        <w:suppressAutoHyphens w:val="0"/>
        <w:spacing w:after="160" w:line="259" w:lineRule="auto"/>
        <w:rPr>
          <w:rFonts w:ascii="Aptos" w:eastAsia="Aptos" w:hAnsi="Aptos"/>
          <w:kern w:val="2"/>
          <w:sz w:val="22"/>
          <w:szCs w:val="22"/>
          <w:lang w:eastAsia="en-US"/>
          <w14:ligatures w14:val="standardContextual"/>
        </w:rPr>
      </w:pPr>
      <w:r w:rsidRPr="0043070D">
        <w:rPr>
          <w:rFonts w:ascii="Aptos" w:eastAsia="Aptos" w:hAnsi="Aptos"/>
          <w:kern w:val="2"/>
          <w:sz w:val="22"/>
          <w:szCs w:val="22"/>
          <w:lang w:eastAsia="en-US"/>
          <w14:ligatures w14:val="standardContextual"/>
        </w:rPr>
        <w:t>The gross volume of sales since 1st January 2024 is £5,495. After fees, the Council has received £5,114.45. The LTA expect the Council to earmark approximately £3,600 per year for 15 years (index linked) to meet the costs of court maintenance and refurbishment. The Council is £1,514.45 over the target, in this extended year (1</w:t>
      </w:r>
      <w:r w:rsidRPr="0043070D">
        <w:rPr>
          <w:rFonts w:ascii="Aptos" w:eastAsia="Aptos" w:hAnsi="Aptos"/>
          <w:kern w:val="2"/>
          <w:sz w:val="22"/>
          <w:szCs w:val="22"/>
          <w:vertAlign w:val="superscript"/>
          <w:lang w:eastAsia="en-US"/>
          <w14:ligatures w14:val="standardContextual"/>
        </w:rPr>
        <w:t>st</w:t>
      </w:r>
      <w:r w:rsidRPr="0043070D">
        <w:rPr>
          <w:rFonts w:ascii="Aptos" w:eastAsia="Aptos" w:hAnsi="Aptos"/>
          <w:kern w:val="2"/>
          <w:sz w:val="22"/>
          <w:szCs w:val="22"/>
          <w:lang w:eastAsia="en-US"/>
          <w14:ligatures w14:val="standardContextual"/>
        </w:rPr>
        <w:t xml:space="preserve"> January 2024 to 31</w:t>
      </w:r>
      <w:r w:rsidRPr="0043070D">
        <w:rPr>
          <w:rFonts w:ascii="Aptos" w:eastAsia="Aptos" w:hAnsi="Aptos"/>
          <w:kern w:val="2"/>
          <w:sz w:val="22"/>
          <w:szCs w:val="22"/>
          <w:vertAlign w:val="superscript"/>
          <w:lang w:eastAsia="en-US"/>
          <w14:ligatures w14:val="standardContextual"/>
        </w:rPr>
        <w:t>st</w:t>
      </w:r>
      <w:r w:rsidRPr="0043070D">
        <w:rPr>
          <w:rFonts w:ascii="Aptos" w:eastAsia="Aptos" w:hAnsi="Aptos"/>
          <w:kern w:val="2"/>
          <w:sz w:val="22"/>
          <w:szCs w:val="22"/>
          <w:lang w:eastAsia="en-US"/>
          <w14:ligatures w14:val="standardContextual"/>
        </w:rPr>
        <w:t xml:space="preserve"> March 25). At the 31</w:t>
      </w:r>
      <w:r w:rsidRPr="0043070D">
        <w:rPr>
          <w:rFonts w:ascii="Aptos" w:eastAsia="Aptos" w:hAnsi="Aptos"/>
          <w:kern w:val="2"/>
          <w:sz w:val="22"/>
          <w:szCs w:val="22"/>
          <w:vertAlign w:val="superscript"/>
          <w:lang w:eastAsia="en-US"/>
          <w14:ligatures w14:val="standardContextual"/>
        </w:rPr>
        <w:t>st</w:t>
      </w:r>
      <w:r w:rsidRPr="0043070D">
        <w:rPr>
          <w:rFonts w:ascii="Aptos" w:eastAsia="Aptos" w:hAnsi="Aptos"/>
          <w:kern w:val="2"/>
          <w:sz w:val="22"/>
          <w:szCs w:val="22"/>
          <w:lang w:eastAsia="en-US"/>
          <w14:ligatures w14:val="standardContextual"/>
        </w:rPr>
        <w:t xml:space="preserve"> March, a payment will be made to the Council’s Cambridge Building Society account, where this earmark is held.</w:t>
      </w:r>
    </w:p>
    <w:p w14:paraId="7275049F" w14:textId="20AEC446" w:rsidR="0043070D" w:rsidRPr="0043070D" w:rsidRDefault="0043070D" w:rsidP="0043070D">
      <w:pPr>
        <w:suppressAutoHyphens w:val="0"/>
        <w:spacing w:after="160" w:line="259" w:lineRule="auto"/>
        <w:rPr>
          <w:rFonts w:ascii="Aptos" w:eastAsia="Aptos" w:hAnsi="Aptos"/>
          <w:kern w:val="2"/>
          <w:sz w:val="22"/>
          <w:szCs w:val="22"/>
          <w:lang w:eastAsia="en-US"/>
          <w14:ligatures w14:val="standardContextual"/>
        </w:rPr>
      </w:pPr>
      <w:r w:rsidRPr="0043070D">
        <w:rPr>
          <w:rFonts w:ascii="Aptos" w:eastAsia="Aptos" w:hAnsi="Aptos"/>
          <w:b/>
          <w:bCs/>
          <w:kern w:val="2"/>
          <w:sz w:val="22"/>
          <w:szCs w:val="22"/>
          <w:lang w:eastAsia="en-US"/>
          <w14:ligatures w14:val="standardContextual"/>
        </w:rPr>
        <w:t>Petty Cash:</w:t>
      </w:r>
      <w:r w:rsidR="00CC4D0B">
        <w:rPr>
          <w:rFonts w:ascii="Aptos" w:eastAsia="Aptos" w:hAnsi="Aptos"/>
          <w:b/>
          <w:bCs/>
          <w:kern w:val="2"/>
          <w:sz w:val="22"/>
          <w:szCs w:val="22"/>
          <w:lang w:eastAsia="en-US"/>
          <w14:ligatures w14:val="standardContextual"/>
        </w:rPr>
        <w:t xml:space="preserve"> </w:t>
      </w:r>
      <w:r w:rsidRPr="0043070D">
        <w:rPr>
          <w:rFonts w:ascii="Aptos" w:eastAsia="Aptos" w:hAnsi="Aptos"/>
          <w:kern w:val="2"/>
          <w:sz w:val="22"/>
          <w:szCs w:val="22"/>
          <w:lang w:eastAsia="en-US"/>
          <w14:ligatures w14:val="standardContextual"/>
        </w:rPr>
        <w:t xml:space="preserve">A screen shot of the petty cash cashbook is presented overleaf showing the items on which the Council has spent petty cash. The aim of the Town Clerk is to maintain a level of £100 or thereabouts in the account. </w:t>
      </w:r>
    </w:p>
    <w:p w14:paraId="0E3F4F16" w14:textId="6BAC7E3B" w:rsidR="0043070D" w:rsidRPr="0043070D" w:rsidRDefault="00CC4D0B" w:rsidP="0043070D">
      <w:pPr>
        <w:suppressAutoHyphens w:val="0"/>
        <w:spacing w:after="160" w:line="259" w:lineRule="auto"/>
        <w:rPr>
          <w:rFonts w:ascii="Aptos" w:eastAsia="Aptos" w:hAnsi="Aptos"/>
          <w:kern w:val="2"/>
          <w:sz w:val="22"/>
          <w:szCs w:val="22"/>
          <w:lang w:eastAsia="en-US"/>
          <w14:ligatures w14:val="standardContextual"/>
        </w:rPr>
      </w:pPr>
      <w:r w:rsidRPr="0043070D">
        <w:rPr>
          <w:rFonts w:eastAsia="Aptos"/>
          <w:noProof/>
        </w:rPr>
        <w:drawing>
          <wp:anchor distT="0" distB="0" distL="114300" distR="114300" simplePos="0" relativeHeight="251670879" behindDoc="1" locked="0" layoutInCell="1" allowOverlap="1" wp14:anchorId="58AEF3AE" wp14:editId="1467C0F7">
            <wp:simplePos x="0" y="0"/>
            <wp:positionH relativeFrom="margin">
              <wp:align>left</wp:align>
            </wp:positionH>
            <wp:positionV relativeFrom="paragraph">
              <wp:posOffset>73485</wp:posOffset>
            </wp:positionV>
            <wp:extent cx="4870260" cy="2286000"/>
            <wp:effectExtent l="0" t="0" r="6985" b="0"/>
            <wp:wrapTight wrapText="bothSides">
              <wp:wrapPolygon edited="0">
                <wp:start x="0" y="0"/>
                <wp:lineTo x="0" y="21420"/>
                <wp:lineTo x="21546" y="21420"/>
                <wp:lineTo x="21546" y="0"/>
                <wp:lineTo x="0" y="0"/>
              </wp:wrapPolygon>
            </wp:wrapTight>
            <wp:docPr id="15307861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260" cy="228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C9B445" w14:textId="34DFB2C0" w:rsidR="0043070D" w:rsidRPr="0043070D" w:rsidRDefault="0043070D" w:rsidP="0043070D">
      <w:pPr>
        <w:rPr>
          <w:rFonts w:ascii="Aptos" w:eastAsia="Aptos" w:hAnsi="Aptos"/>
          <w:b/>
          <w:bCs/>
          <w:lang w:eastAsia="en-US"/>
        </w:rPr>
      </w:pPr>
    </w:p>
    <w:p w14:paraId="2BA85767" w14:textId="77777777" w:rsidR="00047EC6" w:rsidRDefault="00047EC6" w:rsidP="0043070D">
      <w:pPr>
        <w:suppressAutoHyphens w:val="0"/>
        <w:spacing w:after="160" w:line="259" w:lineRule="auto"/>
        <w:rPr>
          <w:rFonts w:ascii="Aptos" w:eastAsia="Aptos" w:hAnsi="Aptos"/>
          <w:b/>
          <w:bCs/>
          <w:kern w:val="2"/>
          <w:sz w:val="22"/>
          <w:szCs w:val="22"/>
          <w:lang w:eastAsia="en-US"/>
          <w14:ligatures w14:val="standardContextual"/>
        </w:rPr>
      </w:pPr>
    </w:p>
    <w:p w14:paraId="1F444D88" w14:textId="77777777" w:rsidR="00047EC6" w:rsidRDefault="00047EC6" w:rsidP="0043070D">
      <w:pPr>
        <w:suppressAutoHyphens w:val="0"/>
        <w:spacing w:after="160" w:line="259" w:lineRule="auto"/>
        <w:rPr>
          <w:rFonts w:ascii="Aptos" w:eastAsia="Aptos" w:hAnsi="Aptos"/>
          <w:b/>
          <w:bCs/>
          <w:kern w:val="2"/>
          <w:sz w:val="22"/>
          <w:szCs w:val="22"/>
          <w:lang w:eastAsia="en-US"/>
          <w14:ligatures w14:val="standardContextual"/>
        </w:rPr>
      </w:pPr>
    </w:p>
    <w:p w14:paraId="4CDADACE" w14:textId="77777777" w:rsidR="00047EC6" w:rsidRDefault="00047EC6" w:rsidP="0043070D">
      <w:pPr>
        <w:suppressAutoHyphens w:val="0"/>
        <w:spacing w:after="160" w:line="259" w:lineRule="auto"/>
        <w:rPr>
          <w:rFonts w:ascii="Aptos" w:eastAsia="Aptos" w:hAnsi="Aptos"/>
          <w:b/>
          <w:bCs/>
          <w:kern w:val="2"/>
          <w:sz w:val="22"/>
          <w:szCs w:val="22"/>
          <w:lang w:eastAsia="en-US"/>
          <w14:ligatures w14:val="standardContextual"/>
        </w:rPr>
      </w:pPr>
    </w:p>
    <w:p w14:paraId="0A58E6EB" w14:textId="182179F8" w:rsidR="00047EC6" w:rsidRDefault="00047EC6" w:rsidP="0043070D">
      <w:pPr>
        <w:suppressAutoHyphens w:val="0"/>
        <w:spacing w:after="160" w:line="259" w:lineRule="auto"/>
        <w:rPr>
          <w:rFonts w:ascii="Aptos" w:eastAsia="Aptos" w:hAnsi="Aptos"/>
          <w:b/>
          <w:bCs/>
          <w:kern w:val="2"/>
          <w:sz w:val="22"/>
          <w:szCs w:val="22"/>
          <w:lang w:eastAsia="en-US"/>
          <w14:ligatures w14:val="standardContextual"/>
        </w:rPr>
      </w:pPr>
    </w:p>
    <w:p w14:paraId="724E181E" w14:textId="17D2865F" w:rsidR="00047EC6" w:rsidRDefault="00047EC6" w:rsidP="0043070D">
      <w:pPr>
        <w:suppressAutoHyphens w:val="0"/>
        <w:spacing w:after="160" w:line="259" w:lineRule="auto"/>
        <w:rPr>
          <w:rFonts w:ascii="Aptos" w:eastAsia="Aptos" w:hAnsi="Aptos"/>
          <w:b/>
          <w:bCs/>
          <w:kern w:val="2"/>
          <w:sz w:val="22"/>
          <w:szCs w:val="22"/>
          <w:lang w:eastAsia="en-US"/>
          <w14:ligatures w14:val="standardContextual"/>
        </w:rPr>
      </w:pPr>
    </w:p>
    <w:p w14:paraId="574A8DEF" w14:textId="44FEDB85" w:rsidR="00047EC6" w:rsidRDefault="00047EC6" w:rsidP="0043070D">
      <w:pPr>
        <w:suppressAutoHyphens w:val="0"/>
        <w:spacing w:after="160" w:line="259" w:lineRule="auto"/>
        <w:rPr>
          <w:rFonts w:ascii="Aptos" w:eastAsia="Aptos" w:hAnsi="Aptos"/>
          <w:b/>
          <w:bCs/>
          <w:kern w:val="2"/>
          <w:sz w:val="22"/>
          <w:szCs w:val="22"/>
          <w:lang w:eastAsia="en-US"/>
          <w14:ligatures w14:val="standardContextual"/>
        </w:rPr>
      </w:pPr>
    </w:p>
    <w:p w14:paraId="7B97E397" w14:textId="678FD452" w:rsidR="00047EC6" w:rsidRDefault="00047EC6" w:rsidP="0043070D">
      <w:pPr>
        <w:suppressAutoHyphens w:val="0"/>
        <w:spacing w:after="160" w:line="259" w:lineRule="auto"/>
        <w:rPr>
          <w:rFonts w:ascii="Aptos" w:eastAsia="Aptos" w:hAnsi="Aptos"/>
          <w:b/>
          <w:bCs/>
          <w:kern w:val="2"/>
          <w:sz w:val="22"/>
          <w:szCs w:val="22"/>
          <w:lang w:eastAsia="en-US"/>
          <w14:ligatures w14:val="standardContextual"/>
        </w:rPr>
      </w:pPr>
    </w:p>
    <w:p w14:paraId="2E15742A" w14:textId="10E65DD7" w:rsidR="0043070D" w:rsidRPr="0043070D" w:rsidRDefault="0043070D" w:rsidP="0043070D">
      <w:pPr>
        <w:suppressAutoHyphens w:val="0"/>
        <w:spacing w:after="160" w:line="259" w:lineRule="auto"/>
        <w:rPr>
          <w:rFonts w:ascii="Aptos" w:eastAsia="Aptos" w:hAnsi="Aptos"/>
          <w:b/>
          <w:bCs/>
          <w:kern w:val="2"/>
          <w:sz w:val="22"/>
          <w:szCs w:val="22"/>
          <w:lang w:eastAsia="en-US"/>
          <w14:ligatures w14:val="standardContextual"/>
        </w:rPr>
      </w:pPr>
      <w:r w:rsidRPr="0043070D">
        <w:rPr>
          <w:rFonts w:ascii="Aptos" w:eastAsia="Aptos" w:hAnsi="Aptos"/>
          <w:b/>
          <w:bCs/>
          <w:kern w:val="2"/>
          <w:sz w:val="22"/>
          <w:szCs w:val="22"/>
          <w:lang w:eastAsia="en-US"/>
          <w14:ligatures w14:val="standardContextual"/>
        </w:rPr>
        <w:t>Council IT contract:</w:t>
      </w:r>
    </w:p>
    <w:p w14:paraId="08163279" w14:textId="3DB34DD8" w:rsidR="0043070D" w:rsidRPr="0043070D" w:rsidRDefault="0043070D" w:rsidP="0043070D">
      <w:pPr>
        <w:suppressAutoHyphens w:val="0"/>
        <w:spacing w:after="160" w:line="259" w:lineRule="auto"/>
        <w:rPr>
          <w:rFonts w:ascii="Aptos" w:eastAsia="Aptos" w:hAnsi="Aptos"/>
          <w:kern w:val="2"/>
          <w:sz w:val="22"/>
          <w:szCs w:val="22"/>
          <w:lang w:eastAsia="en-US"/>
          <w14:ligatures w14:val="standardContextual"/>
        </w:rPr>
      </w:pPr>
      <w:r w:rsidRPr="0043070D">
        <w:rPr>
          <w:rFonts w:ascii="Aptos" w:eastAsia="Aptos" w:hAnsi="Aptos"/>
          <w:kern w:val="2"/>
          <w:sz w:val="22"/>
          <w:szCs w:val="22"/>
          <w:lang w:eastAsia="en-US"/>
          <w14:ligatures w14:val="standardContextual"/>
        </w:rPr>
        <w:t>Following an increase by Microsoft, the Council’s monthly bill to the IT service provider will increase to £327.20 (</w:t>
      </w:r>
      <w:proofErr w:type="spellStart"/>
      <w:r w:rsidRPr="0043070D">
        <w:rPr>
          <w:rFonts w:ascii="Aptos" w:eastAsia="Aptos" w:hAnsi="Aptos"/>
          <w:kern w:val="2"/>
          <w:sz w:val="22"/>
          <w:szCs w:val="22"/>
          <w:lang w:eastAsia="en-US"/>
          <w14:ligatures w14:val="standardContextual"/>
        </w:rPr>
        <w:t>exVAT</w:t>
      </w:r>
      <w:proofErr w:type="spellEnd"/>
      <w:r w:rsidRPr="0043070D">
        <w:rPr>
          <w:rFonts w:ascii="Aptos" w:eastAsia="Aptos" w:hAnsi="Aptos"/>
          <w:kern w:val="2"/>
          <w:sz w:val="22"/>
          <w:szCs w:val="22"/>
          <w:lang w:eastAsia="en-US"/>
          <w14:ligatures w14:val="standardContextual"/>
        </w:rPr>
        <w:t>). A £10 increase per month.</w:t>
      </w:r>
    </w:p>
    <w:p w14:paraId="12E17B87" w14:textId="4EED3356" w:rsidR="0043070D" w:rsidRPr="0043070D" w:rsidRDefault="0043070D" w:rsidP="0043070D">
      <w:pPr>
        <w:suppressAutoHyphens w:val="0"/>
        <w:spacing w:after="160" w:line="259" w:lineRule="auto"/>
        <w:rPr>
          <w:rFonts w:ascii="Aptos" w:eastAsia="Aptos" w:hAnsi="Aptos"/>
          <w:b/>
          <w:bCs/>
          <w:kern w:val="2"/>
          <w:sz w:val="22"/>
          <w:szCs w:val="22"/>
          <w:lang w:eastAsia="en-US"/>
          <w14:ligatures w14:val="standardContextual"/>
        </w:rPr>
      </w:pPr>
      <w:r w:rsidRPr="0043070D">
        <w:rPr>
          <w:rFonts w:ascii="Aptos" w:eastAsia="Aptos" w:hAnsi="Aptos"/>
          <w:b/>
          <w:bCs/>
          <w:noProof/>
          <w:lang w:eastAsia="en-US"/>
        </w:rPr>
        <w:lastRenderedPageBreak/>
        <w:drawing>
          <wp:anchor distT="0" distB="0" distL="114300" distR="114300" simplePos="0" relativeHeight="251666783" behindDoc="1" locked="0" layoutInCell="1" allowOverlap="1" wp14:anchorId="43EA338C" wp14:editId="2425F37B">
            <wp:simplePos x="0" y="0"/>
            <wp:positionH relativeFrom="column">
              <wp:posOffset>3276600</wp:posOffset>
            </wp:positionH>
            <wp:positionV relativeFrom="paragraph">
              <wp:posOffset>12700</wp:posOffset>
            </wp:positionV>
            <wp:extent cx="3095625" cy="4197985"/>
            <wp:effectExtent l="0" t="0" r="9525" b="0"/>
            <wp:wrapTight wrapText="bothSides">
              <wp:wrapPolygon edited="0">
                <wp:start x="0" y="0"/>
                <wp:lineTo x="0" y="21466"/>
                <wp:lineTo x="21534" y="21466"/>
                <wp:lineTo x="21534" y="0"/>
                <wp:lineTo x="0" y="0"/>
              </wp:wrapPolygon>
            </wp:wrapTight>
            <wp:docPr id="367577834"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577834" name="Picture 1" descr="A close-up of a documen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095625" cy="4197985"/>
                    </a:xfrm>
                    <a:prstGeom prst="rect">
                      <a:avLst/>
                    </a:prstGeom>
                  </pic:spPr>
                </pic:pic>
              </a:graphicData>
            </a:graphic>
            <wp14:sizeRelH relativeFrom="margin">
              <wp14:pctWidth>0</wp14:pctWidth>
            </wp14:sizeRelH>
            <wp14:sizeRelV relativeFrom="margin">
              <wp14:pctHeight>0</wp14:pctHeight>
            </wp14:sizeRelV>
          </wp:anchor>
        </w:drawing>
      </w:r>
      <w:r w:rsidRPr="0043070D">
        <w:rPr>
          <w:rFonts w:ascii="Aptos" w:eastAsia="Aptos" w:hAnsi="Aptos"/>
          <w:b/>
          <w:bCs/>
          <w:kern w:val="2"/>
          <w:sz w:val="22"/>
          <w:szCs w:val="22"/>
          <w:lang w:eastAsia="en-US"/>
          <w14:ligatures w14:val="standardContextual"/>
        </w:rPr>
        <w:t>Council precept request:</w:t>
      </w:r>
    </w:p>
    <w:p w14:paraId="6F4C93DA" w14:textId="77777777" w:rsidR="0043070D" w:rsidRPr="0043070D" w:rsidRDefault="0043070D" w:rsidP="0043070D">
      <w:pPr>
        <w:suppressAutoHyphens w:val="0"/>
        <w:spacing w:after="160" w:line="259" w:lineRule="auto"/>
        <w:rPr>
          <w:rFonts w:ascii="Aptos" w:eastAsia="Aptos" w:hAnsi="Aptos"/>
          <w:kern w:val="2"/>
          <w:sz w:val="22"/>
          <w:szCs w:val="22"/>
          <w:lang w:eastAsia="en-US"/>
          <w14:ligatures w14:val="standardContextual"/>
        </w:rPr>
      </w:pPr>
      <w:r w:rsidRPr="0043070D">
        <w:rPr>
          <w:rFonts w:ascii="Aptos" w:eastAsia="Aptos" w:hAnsi="Aptos"/>
          <w:kern w:val="2"/>
          <w:sz w:val="22"/>
          <w:szCs w:val="22"/>
          <w:lang w:eastAsia="en-US"/>
          <w14:ligatures w14:val="standardContextual"/>
        </w:rPr>
        <w:t>A copy of the request submitted is presented to the right.</w:t>
      </w:r>
    </w:p>
    <w:p w14:paraId="4C9C93FF" w14:textId="3322DF21" w:rsidR="004673ED" w:rsidRDefault="0043070D" w:rsidP="004673ED">
      <w:pPr>
        <w:suppressAutoHyphens w:val="0"/>
        <w:spacing w:after="160" w:line="259" w:lineRule="auto"/>
        <w:rPr>
          <w:rFonts w:ascii="Aptos" w:eastAsia="Aptos" w:hAnsi="Aptos"/>
          <w:kern w:val="2"/>
          <w:sz w:val="22"/>
          <w:szCs w:val="22"/>
          <w:lang w:eastAsia="en-US"/>
          <w14:ligatures w14:val="standardContextual"/>
        </w:rPr>
      </w:pPr>
      <w:r w:rsidRPr="0043070D">
        <w:rPr>
          <w:rFonts w:ascii="Aptos" w:eastAsia="Aptos" w:hAnsi="Aptos"/>
          <w:kern w:val="2"/>
          <w:sz w:val="22"/>
          <w:szCs w:val="22"/>
          <w:lang w:eastAsia="en-US"/>
          <w14:ligatures w14:val="standardContextual"/>
        </w:rPr>
        <w:t>The District Council has acknowledged the receipt.</w:t>
      </w:r>
    </w:p>
    <w:p w14:paraId="7F26021B" w14:textId="77777777" w:rsidR="004673ED" w:rsidRDefault="004673ED" w:rsidP="004673ED">
      <w:pPr>
        <w:suppressAutoHyphens w:val="0"/>
        <w:spacing w:after="160" w:line="259" w:lineRule="auto"/>
        <w:rPr>
          <w:rFonts w:ascii="Aptos" w:eastAsia="Aptos" w:hAnsi="Aptos"/>
          <w:kern w:val="2"/>
          <w:sz w:val="22"/>
          <w:szCs w:val="22"/>
          <w:lang w:eastAsia="en-US"/>
          <w14:ligatures w14:val="standardContextual"/>
        </w:rPr>
      </w:pPr>
    </w:p>
    <w:p w14:paraId="5C189EA9" w14:textId="77777777" w:rsidR="004673ED" w:rsidRDefault="004673ED" w:rsidP="004673ED">
      <w:pPr>
        <w:suppressAutoHyphens w:val="0"/>
        <w:spacing w:after="160" w:line="259" w:lineRule="auto"/>
        <w:rPr>
          <w:rFonts w:ascii="Aptos" w:eastAsia="Aptos" w:hAnsi="Aptos"/>
          <w:kern w:val="2"/>
          <w:sz w:val="22"/>
          <w:szCs w:val="22"/>
          <w:lang w:eastAsia="en-US"/>
          <w14:ligatures w14:val="standardContextual"/>
        </w:rPr>
      </w:pPr>
    </w:p>
    <w:p w14:paraId="02FD9B0E" w14:textId="77777777" w:rsidR="004673ED" w:rsidRDefault="004673ED" w:rsidP="004673ED">
      <w:pPr>
        <w:suppressAutoHyphens w:val="0"/>
        <w:spacing w:after="160" w:line="259" w:lineRule="auto"/>
        <w:rPr>
          <w:rFonts w:ascii="Aptos" w:eastAsia="Aptos" w:hAnsi="Aptos"/>
          <w:kern w:val="2"/>
          <w:sz w:val="22"/>
          <w:szCs w:val="22"/>
          <w:lang w:eastAsia="en-US"/>
          <w14:ligatures w14:val="standardContextual"/>
        </w:rPr>
      </w:pPr>
    </w:p>
    <w:p w14:paraId="5C9466C2" w14:textId="5D47D6E6" w:rsidR="004673ED" w:rsidRDefault="004673ED" w:rsidP="004673ED">
      <w:pPr>
        <w:suppressAutoHyphens w:val="0"/>
        <w:spacing w:after="160" w:line="259" w:lineRule="auto"/>
        <w:rPr>
          <w:rFonts w:ascii="Aptos" w:eastAsia="Aptos" w:hAnsi="Aptos"/>
          <w:kern w:val="2"/>
          <w:sz w:val="22"/>
          <w:szCs w:val="22"/>
          <w:lang w:eastAsia="en-US"/>
          <w14:ligatures w14:val="standardContextual"/>
        </w:rPr>
      </w:pPr>
    </w:p>
    <w:p w14:paraId="109D3404" w14:textId="77777777" w:rsidR="004673ED" w:rsidRDefault="004673ED" w:rsidP="004673ED">
      <w:pPr>
        <w:suppressAutoHyphens w:val="0"/>
        <w:spacing w:after="160" w:line="259" w:lineRule="auto"/>
        <w:rPr>
          <w:rFonts w:ascii="Aptos" w:eastAsia="Aptos" w:hAnsi="Aptos"/>
          <w:kern w:val="2"/>
          <w:sz w:val="22"/>
          <w:szCs w:val="22"/>
          <w:lang w:eastAsia="en-US"/>
          <w14:ligatures w14:val="standardContextual"/>
        </w:rPr>
      </w:pPr>
    </w:p>
    <w:p w14:paraId="52522746" w14:textId="77777777" w:rsidR="004673ED" w:rsidRDefault="004673ED" w:rsidP="004673ED">
      <w:pPr>
        <w:suppressAutoHyphens w:val="0"/>
        <w:spacing w:after="160" w:line="259" w:lineRule="auto"/>
        <w:rPr>
          <w:rFonts w:ascii="Aptos" w:eastAsia="Aptos" w:hAnsi="Aptos"/>
          <w:kern w:val="2"/>
          <w:sz w:val="22"/>
          <w:szCs w:val="22"/>
          <w:lang w:eastAsia="en-US"/>
          <w14:ligatures w14:val="standardContextual"/>
        </w:rPr>
      </w:pPr>
    </w:p>
    <w:p w14:paraId="4DEF49E8" w14:textId="77777777" w:rsidR="004673ED" w:rsidRDefault="004673ED" w:rsidP="004673ED">
      <w:pPr>
        <w:suppressAutoHyphens w:val="0"/>
        <w:spacing w:after="160" w:line="259" w:lineRule="auto"/>
        <w:rPr>
          <w:rFonts w:ascii="Aptos" w:eastAsia="Aptos" w:hAnsi="Aptos"/>
          <w:kern w:val="2"/>
          <w:sz w:val="22"/>
          <w:szCs w:val="22"/>
          <w:lang w:eastAsia="en-US"/>
          <w14:ligatures w14:val="standardContextual"/>
        </w:rPr>
      </w:pPr>
    </w:p>
    <w:p w14:paraId="5FADD5E1" w14:textId="77777777" w:rsidR="004673ED" w:rsidRDefault="004673ED" w:rsidP="004673ED">
      <w:pPr>
        <w:suppressAutoHyphens w:val="0"/>
        <w:spacing w:after="160" w:line="259" w:lineRule="auto"/>
        <w:rPr>
          <w:rFonts w:ascii="Aptos" w:eastAsia="Aptos" w:hAnsi="Aptos"/>
          <w:kern w:val="2"/>
          <w:sz w:val="22"/>
          <w:szCs w:val="22"/>
          <w:lang w:eastAsia="en-US"/>
          <w14:ligatures w14:val="standardContextual"/>
        </w:rPr>
      </w:pPr>
    </w:p>
    <w:p w14:paraId="455C68EC" w14:textId="1883922A" w:rsidR="004673ED" w:rsidRDefault="004673ED" w:rsidP="004673ED">
      <w:pPr>
        <w:suppressAutoHyphens w:val="0"/>
        <w:spacing w:after="160" w:line="259" w:lineRule="auto"/>
        <w:rPr>
          <w:rFonts w:ascii="Aptos" w:eastAsia="Aptos" w:hAnsi="Aptos"/>
          <w:kern w:val="2"/>
          <w:sz w:val="22"/>
          <w:szCs w:val="22"/>
          <w:lang w:eastAsia="en-US"/>
          <w14:ligatures w14:val="standardContextual"/>
        </w:rPr>
      </w:pPr>
    </w:p>
    <w:p w14:paraId="679CD94D" w14:textId="77777777" w:rsidR="004673ED" w:rsidRDefault="004673ED" w:rsidP="004673ED">
      <w:pPr>
        <w:suppressAutoHyphens w:val="0"/>
        <w:spacing w:after="160" w:line="259" w:lineRule="auto"/>
        <w:rPr>
          <w:rFonts w:ascii="Aptos" w:eastAsia="Aptos" w:hAnsi="Aptos"/>
          <w:kern w:val="2"/>
          <w:sz w:val="22"/>
          <w:szCs w:val="22"/>
          <w:lang w:eastAsia="en-US"/>
          <w14:ligatures w14:val="standardContextual"/>
        </w:rPr>
      </w:pPr>
    </w:p>
    <w:p w14:paraId="209C43A6" w14:textId="77777777" w:rsidR="004673ED" w:rsidRDefault="004673ED" w:rsidP="004673ED">
      <w:pPr>
        <w:suppressAutoHyphens w:val="0"/>
        <w:spacing w:after="160" w:line="259" w:lineRule="auto"/>
        <w:rPr>
          <w:rFonts w:ascii="Aptos" w:eastAsia="Aptos" w:hAnsi="Aptos"/>
          <w:kern w:val="2"/>
          <w:sz w:val="22"/>
          <w:szCs w:val="22"/>
          <w:lang w:eastAsia="en-US"/>
          <w14:ligatures w14:val="standardContextual"/>
        </w:rPr>
      </w:pPr>
    </w:p>
    <w:p w14:paraId="02F8733E" w14:textId="77777777" w:rsidR="004673ED" w:rsidRDefault="004673ED" w:rsidP="004673ED">
      <w:pPr>
        <w:suppressAutoHyphens w:val="0"/>
        <w:spacing w:after="160" w:line="259" w:lineRule="auto"/>
        <w:rPr>
          <w:rFonts w:ascii="Aptos" w:eastAsia="Aptos" w:hAnsi="Aptos"/>
          <w:kern w:val="2"/>
          <w:sz w:val="22"/>
          <w:szCs w:val="22"/>
          <w:lang w:eastAsia="en-US"/>
          <w14:ligatures w14:val="standardContextual"/>
        </w:rPr>
      </w:pPr>
    </w:p>
    <w:p w14:paraId="2281BF8E" w14:textId="077A08DA" w:rsidR="0043070D" w:rsidRPr="0043070D" w:rsidRDefault="0043070D" w:rsidP="004673ED">
      <w:pPr>
        <w:suppressAutoHyphens w:val="0"/>
        <w:spacing w:after="160" w:line="259" w:lineRule="auto"/>
        <w:rPr>
          <w:rFonts w:ascii="Aptos" w:hAnsi="Aptos" w:cs="Arial"/>
          <w:bCs/>
          <w:lang w:eastAsia="en-US"/>
        </w:rPr>
      </w:pPr>
      <w:r w:rsidRPr="0043070D">
        <w:rPr>
          <w:rFonts w:ascii="Aptos" w:hAnsi="Aptos" w:cs="Arial"/>
          <w:bCs/>
          <w:lang w:eastAsia="en-US"/>
        </w:rPr>
        <w:t xml:space="preserve">The accounts for 2023-24 have been filed by 31.01.2025 as required (see below). </w:t>
      </w:r>
    </w:p>
    <w:p w14:paraId="66C763BF" w14:textId="77777777" w:rsidR="0043070D" w:rsidRPr="0043070D" w:rsidRDefault="0043070D" w:rsidP="0043070D">
      <w:pPr>
        <w:suppressAutoHyphens w:val="0"/>
        <w:ind w:left="720" w:hanging="720"/>
        <w:rPr>
          <w:rFonts w:ascii="Aptos" w:hAnsi="Aptos" w:cs="Arial"/>
          <w:bCs/>
          <w:lang w:eastAsia="en-US"/>
        </w:rPr>
      </w:pPr>
      <w:r w:rsidRPr="0043070D">
        <w:rPr>
          <w:rFonts w:ascii="Aptos" w:hAnsi="Aptos" w:cs="Arial"/>
          <w:bCs/>
          <w:noProof/>
          <w:lang w:eastAsia="en-US"/>
        </w:rPr>
        <w:drawing>
          <wp:inline distT="0" distB="0" distL="0" distR="0" wp14:anchorId="49FA5ECF" wp14:editId="4591D8D8">
            <wp:extent cx="5781015" cy="2767965"/>
            <wp:effectExtent l="0" t="0" r="0" b="0"/>
            <wp:docPr id="83949500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495009" name="Picture 1" descr="A screenshot of a computer&#10;&#10;Description automatically generated"/>
                    <pic:cNvPicPr/>
                  </pic:nvPicPr>
                  <pic:blipFill rotWithShape="1">
                    <a:blip r:embed="rId27">
                      <a:extLst>
                        <a:ext uri="{28A0092B-C50C-407E-A947-70E740481C1C}">
                          <a14:useLocalDpi xmlns:a14="http://schemas.microsoft.com/office/drawing/2010/main" val="0"/>
                        </a:ext>
                      </a:extLst>
                    </a:blip>
                    <a:srcRect t="41482"/>
                    <a:stretch/>
                  </pic:blipFill>
                  <pic:spPr bwMode="auto">
                    <a:xfrm>
                      <a:off x="0" y="0"/>
                      <a:ext cx="5793556" cy="2773970"/>
                    </a:xfrm>
                    <a:prstGeom prst="rect">
                      <a:avLst/>
                    </a:prstGeom>
                    <a:ln>
                      <a:noFill/>
                    </a:ln>
                    <a:extLst>
                      <a:ext uri="{53640926-AAD7-44D8-BBD7-CCE9431645EC}">
                        <a14:shadowObscured xmlns:a14="http://schemas.microsoft.com/office/drawing/2010/main"/>
                      </a:ext>
                    </a:extLst>
                  </pic:spPr>
                </pic:pic>
              </a:graphicData>
            </a:graphic>
          </wp:inline>
        </w:drawing>
      </w:r>
    </w:p>
    <w:p w14:paraId="0A4A87AF" w14:textId="77777777" w:rsidR="0043070D" w:rsidRPr="0043070D" w:rsidRDefault="0043070D" w:rsidP="0043070D">
      <w:pPr>
        <w:suppressAutoHyphens w:val="0"/>
        <w:rPr>
          <w:rFonts w:ascii="Aptos" w:hAnsi="Aptos" w:cs="Arial"/>
          <w:bCs/>
          <w:lang w:eastAsia="en-US"/>
        </w:rPr>
        <w:sectPr w:rsidR="0043070D" w:rsidRPr="0043070D" w:rsidSect="0043070D">
          <w:type w:val="continuous"/>
          <w:pgSz w:w="11906" w:h="16838"/>
          <w:pgMar w:top="567" w:right="720" w:bottom="567" w:left="720" w:header="709" w:footer="709" w:gutter="0"/>
          <w:cols w:space="708"/>
          <w:docGrid w:linePitch="360"/>
        </w:sectPr>
      </w:pPr>
    </w:p>
    <w:p w14:paraId="6843EA43" w14:textId="77777777" w:rsidR="0043070D" w:rsidRDefault="0043070D" w:rsidP="0043070D">
      <w:pPr>
        <w:suppressAutoHyphens w:val="0"/>
        <w:rPr>
          <w:rFonts w:ascii="Aptos" w:hAnsi="Aptos" w:cs="Arial"/>
          <w:bCs/>
          <w:lang w:eastAsia="en-US"/>
        </w:rPr>
      </w:pPr>
      <w:r w:rsidRPr="0043070D">
        <w:rPr>
          <w:rFonts w:ascii="Aptos" w:hAnsi="Aptos" w:cs="Arial"/>
          <w:bCs/>
          <w:noProof/>
          <w:lang w:eastAsia="en-US"/>
        </w:rPr>
        <w:lastRenderedPageBreak/>
        <w:drawing>
          <wp:inline distT="0" distB="0" distL="0" distR="0" wp14:anchorId="0B9F277B" wp14:editId="6EBF93C0">
            <wp:extent cx="4303986" cy="2845807"/>
            <wp:effectExtent l="0" t="0" r="1905" b="0"/>
            <wp:docPr id="418602167" name="Picture 2"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602167" name="Picture 2" descr="A screenshot of a computer&#10;&#10;AI-generated content may be incorrec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19805" cy="2856267"/>
                    </a:xfrm>
                    <a:prstGeom prst="rect">
                      <a:avLst/>
                    </a:prstGeom>
                    <a:noFill/>
                  </pic:spPr>
                </pic:pic>
              </a:graphicData>
            </a:graphic>
          </wp:inline>
        </w:drawing>
      </w:r>
    </w:p>
    <w:p w14:paraId="14D36125" w14:textId="77777777" w:rsidR="004673ED" w:rsidRPr="0043070D" w:rsidRDefault="004673ED" w:rsidP="0043070D">
      <w:pPr>
        <w:suppressAutoHyphens w:val="0"/>
        <w:rPr>
          <w:rFonts w:ascii="Aptos" w:hAnsi="Aptos" w:cs="Arial"/>
          <w:bCs/>
          <w:lang w:eastAsia="en-US"/>
        </w:rPr>
      </w:pPr>
    </w:p>
    <w:p w14:paraId="107EF432" w14:textId="77777777" w:rsidR="0043070D" w:rsidRPr="0043070D" w:rsidRDefault="0043070D" w:rsidP="0043070D">
      <w:pPr>
        <w:suppressAutoHyphens w:val="0"/>
        <w:rPr>
          <w:rFonts w:ascii="Aptos" w:hAnsi="Aptos" w:cs="Arial"/>
          <w:bCs/>
          <w:lang w:eastAsia="en-US"/>
        </w:rPr>
      </w:pPr>
    </w:p>
    <w:p w14:paraId="716ACC32" w14:textId="77777777" w:rsidR="0043070D" w:rsidRPr="0043070D" w:rsidRDefault="0043070D" w:rsidP="0043070D">
      <w:pPr>
        <w:suppressAutoHyphens w:val="0"/>
        <w:rPr>
          <w:rFonts w:ascii="Aptos" w:hAnsi="Aptos" w:cs="Arial"/>
          <w:bCs/>
          <w:lang w:eastAsia="en-US"/>
        </w:rPr>
      </w:pPr>
      <w:r w:rsidRPr="0043070D">
        <w:rPr>
          <w:rFonts w:ascii="Aptos" w:hAnsi="Aptos" w:cs="Arial"/>
          <w:bCs/>
          <w:noProof/>
          <w:lang w:eastAsia="en-US"/>
        </w:rPr>
        <w:drawing>
          <wp:inline distT="0" distB="0" distL="0" distR="0" wp14:anchorId="4ED29CAF" wp14:editId="2DCC8492">
            <wp:extent cx="3846786" cy="3411973"/>
            <wp:effectExtent l="0" t="0" r="1905" b="0"/>
            <wp:docPr id="1406356278" name="Picture 1" descr="A screenshot of a re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356278" name="Picture 1" descr="A screenshot of a report&#10;&#10;Description automatically generated"/>
                    <pic:cNvPicPr/>
                  </pic:nvPicPr>
                  <pic:blipFill>
                    <a:blip r:embed="rId29"/>
                    <a:stretch>
                      <a:fillRect/>
                    </a:stretch>
                  </pic:blipFill>
                  <pic:spPr>
                    <a:xfrm>
                      <a:off x="0" y="0"/>
                      <a:ext cx="3852736" cy="3417250"/>
                    </a:xfrm>
                    <a:prstGeom prst="rect">
                      <a:avLst/>
                    </a:prstGeom>
                  </pic:spPr>
                </pic:pic>
              </a:graphicData>
            </a:graphic>
          </wp:inline>
        </w:drawing>
      </w:r>
    </w:p>
    <w:p w14:paraId="261B9364" w14:textId="77777777" w:rsidR="00683401" w:rsidRDefault="00683401" w:rsidP="0043070D">
      <w:pPr>
        <w:suppressAutoHyphens w:val="0"/>
        <w:spacing w:after="160" w:line="259" w:lineRule="auto"/>
        <w:rPr>
          <w:rFonts w:ascii="Aptos" w:hAnsi="Aptos" w:cs="Arial"/>
          <w:bCs/>
          <w:lang w:eastAsia="en-US"/>
        </w:rPr>
      </w:pPr>
    </w:p>
    <w:p w14:paraId="06D73230" w14:textId="77777777" w:rsidR="00683401" w:rsidRDefault="00683401" w:rsidP="0043070D">
      <w:pPr>
        <w:pBdr>
          <w:bottom w:val="single" w:sz="12" w:space="1" w:color="auto"/>
        </w:pBdr>
        <w:suppressAutoHyphens w:val="0"/>
        <w:spacing w:after="160" w:line="259" w:lineRule="auto"/>
        <w:rPr>
          <w:rFonts w:ascii="Aptos" w:hAnsi="Aptos" w:cs="Arial"/>
          <w:bCs/>
          <w:lang w:eastAsia="en-US"/>
        </w:rPr>
      </w:pPr>
    </w:p>
    <w:p w14:paraId="27926765" w14:textId="78F04D6C" w:rsidR="00E35397" w:rsidRDefault="004673ED" w:rsidP="007E3F4A">
      <w:pPr>
        <w:ind w:left="1440" w:hanging="1440"/>
        <w:rPr>
          <w:rFonts w:ascii="Aptos" w:hAnsi="Aptos" w:cs="Arial"/>
          <w:b/>
          <w:iCs/>
        </w:rPr>
      </w:pPr>
      <w:r>
        <w:rPr>
          <w:rFonts w:ascii="Aptos" w:hAnsi="Aptos" w:cs="Arial"/>
          <w:b/>
          <w:iCs/>
        </w:rPr>
        <w:t xml:space="preserve">Item </w:t>
      </w:r>
      <w:r w:rsidR="00E35397">
        <w:rPr>
          <w:rFonts w:ascii="Aptos" w:hAnsi="Aptos" w:cs="Arial"/>
          <w:b/>
          <w:iCs/>
        </w:rPr>
        <w:t>19</w:t>
      </w:r>
      <w:r w:rsidR="00E35397">
        <w:rPr>
          <w:rFonts w:ascii="Aptos" w:hAnsi="Aptos" w:cs="Arial"/>
          <w:b/>
          <w:iCs/>
        </w:rPr>
        <w:tab/>
      </w:r>
      <w:r w:rsidR="00E35397" w:rsidRPr="00252FDF">
        <w:rPr>
          <w:rFonts w:ascii="Aptos" w:hAnsi="Aptos" w:cs="Arial"/>
          <w:b/>
          <w:iCs/>
        </w:rPr>
        <w:t xml:space="preserve">To </w:t>
      </w:r>
      <w:r w:rsidR="00E35397">
        <w:rPr>
          <w:rFonts w:ascii="Aptos" w:hAnsi="Aptos" w:cs="Arial"/>
          <w:b/>
          <w:iCs/>
        </w:rPr>
        <w:t>consider a recommendation from the Environment &amp; Maintenance Committee</w:t>
      </w:r>
    </w:p>
    <w:p w14:paraId="6E74BEC9" w14:textId="77777777" w:rsidR="004673ED" w:rsidRPr="00683401" w:rsidRDefault="004673ED" w:rsidP="00E35397">
      <w:pPr>
        <w:ind w:left="720" w:hanging="720"/>
        <w:rPr>
          <w:rFonts w:ascii="Aptos" w:hAnsi="Aptos" w:cs="Arial"/>
          <w:bCs/>
          <w:iCs/>
          <w:sz w:val="6"/>
          <w:szCs w:val="6"/>
        </w:rPr>
      </w:pPr>
    </w:p>
    <w:p w14:paraId="16FB47AF" w14:textId="6B73943F" w:rsidR="004673ED" w:rsidRPr="00683401" w:rsidRDefault="00683401" w:rsidP="00683401">
      <w:pPr>
        <w:rPr>
          <w:rFonts w:ascii="Aptos" w:hAnsi="Aptos" w:cs="Arial"/>
          <w:bCs/>
          <w:iCs/>
        </w:rPr>
      </w:pPr>
      <w:r w:rsidRPr="00683401">
        <w:rPr>
          <w:rFonts w:ascii="Aptos" w:hAnsi="Aptos" w:cs="Arial"/>
          <w:bCs/>
          <w:iCs/>
        </w:rPr>
        <w:t>At</w:t>
      </w:r>
      <w:r w:rsidR="004673ED" w:rsidRPr="00683401">
        <w:rPr>
          <w:rFonts w:ascii="Aptos" w:hAnsi="Aptos" w:cs="Arial"/>
          <w:bCs/>
          <w:iCs/>
        </w:rPr>
        <w:t xml:space="preserve"> its meeting in February 2025, the Environment &amp; Maintenance Committee reviewed the Council’s grass cutting contract with Devon County Council and </w:t>
      </w:r>
      <w:r w:rsidRPr="00683401">
        <w:rPr>
          <w:rFonts w:ascii="Aptos" w:hAnsi="Aptos" w:cs="Arial"/>
          <w:bCs/>
          <w:iCs/>
        </w:rPr>
        <w:t>recommended that it be entered into again for 2025-26.</w:t>
      </w:r>
    </w:p>
    <w:p w14:paraId="12DAF77B" w14:textId="77777777" w:rsidR="00683401" w:rsidRPr="00E44436" w:rsidRDefault="00683401" w:rsidP="00E35397">
      <w:pPr>
        <w:ind w:left="720" w:hanging="720"/>
        <w:rPr>
          <w:rFonts w:ascii="Aptos" w:hAnsi="Aptos" w:cs="Arial"/>
          <w:bCs/>
          <w:i/>
          <w:sz w:val="6"/>
          <w:szCs w:val="6"/>
        </w:rPr>
      </w:pPr>
    </w:p>
    <w:p w14:paraId="76784689" w14:textId="240A8024" w:rsidR="00683401" w:rsidRPr="00E44436" w:rsidRDefault="004673ED" w:rsidP="00683401">
      <w:pPr>
        <w:suppressAutoHyphens w:val="0"/>
        <w:rPr>
          <w:rFonts w:ascii="Aptos" w:hAnsi="Aptos" w:cs="Arial"/>
          <w:bCs/>
          <w:lang w:eastAsia="en-US"/>
        </w:rPr>
      </w:pPr>
      <w:r w:rsidRPr="0043070D">
        <w:rPr>
          <w:rFonts w:ascii="Aptos" w:hAnsi="Aptos" w:cs="Arial"/>
          <w:bCs/>
          <w:lang w:eastAsia="en-US"/>
        </w:rPr>
        <w:t xml:space="preserve">The contract </w:t>
      </w:r>
      <w:r w:rsidR="00683401" w:rsidRPr="00E44436">
        <w:rPr>
          <w:rFonts w:ascii="Aptos" w:hAnsi="Aptos" w:cs="Arial"/>
          <w:bCs/>
          <w:lang w:eastAsia="en-US"/>
        </w:rPr>
        <w:t>is attached under separate cover but the Town Clerk draw’s the Council’s attention to the following details:</w:t>
      </w:r>
    </w:p>
    <w:p w14:paraId="31281757" w14:textId="77777777" w:rsidR="00E44436" w:rsidRPr="00E44436" w:rsidRDefault="004673ED" w:rsidP="00683401">
      <w:pPr>
        <w:suppressAutoHyphens w:val="0"/>
        <w:rPr>
          <w:rFonts w:ascii="Aptos" w:hAnsi="Aptos" w:cs="Arial"/>
          <w:bCs/>
          <w:lang w:eastAsia="en-US"/>
        </w:rPr>
      </w:pPr>
      <w:r w:rsidRPr="0043070D">
        <w:rPr>
          <w:rFonts w:ascii="Aptos" w:hAnsi="Aptos" w:cs="Arial"/>
          <w:bCs/>
          <w:lang w:eastAsia="en-US"/>
        </w:rPr>
        <w:t xml:space="preserve">the fee payable by DCC </w:t>
      </w:r>
      <w:r w:rsidR="00E44436" w:rsidRPr="00E44436">
        <w:rPr>
          <w:rFonts w:ascii="Aptos" w:hAnsi="Aptos" w:cs="Arial"/>
          <w:bCs/>
          <w:lang w:eastAsia="en-US"/>
        </w:rPr>
        <w:t>was £4,846 in 2024-25</w:t>
      </w:r>
    </w:p>
    <w:p w14:paraId="66D2035A" w14:textId="68FF256E" w:rsidR="004673ED" w:rsidRPr="0043070D" w:rsidRDefault="00E44436" w:rsidP="00683401">
      <w:pPr>
        <w:suppressAutoHyphens w:val="0"/>
        <w:rPr>
          <w:rFonts w:ascii="Aptos" w:hAnsi="Aptos" w:cs="Arial"/>
          <w:bCs/>
          <w:lang w:eastAsia="en-US"/>
        </w:rPr>
      </w:pPr>
      <w:r w:rsidRPr="0043070D">
        <w:rPr>
          <w:rFonts w:ascii="Aptos" w:hAnsi="Aptos" w:cs="Arial"/>
          <w:bCs/>
          <w:noProof/>
          <w:color w:val="C00000"/>
          <w:lang w:eastAsia="en-US"/>
        </w:rPr>
        <w:lastRenderedPageBreak/>
        <w:drawing>
          <wp:anchor distT="0" distB="0" distL="114300" distR="114300" simplePos="0" relativeHeight="251668831" behindDoc="1" locked="0" layoutInCell="1" allowOverlap="1" wp14:anchorId="4A3C0065" wp14:editId="7AF90639">
            <wp:simplePos x="0" y="0"/>
            <wp:positionH relativeFrom="margin">
              <wp:align>center</wp:align>
            </wp:positionH>
            <wp:positionV relativeFrom="paragraph">
              <wp:posOffset>233045</wp:posOffset>
            </wp:positionV>
            <wp:extent cx="6645910" cy="1185545"/>
            <wp:effectExtent l="0" t="0" r="2540" b="0"/>
            <wp:wrapTight wrapText="bothSides">
              <wp:wrapPolygon edited="0">
                <wp:start x="0" y="0"/>
                <wp:lineTo x="0" y="21172"/>
                <wp:lineTo x="21546" y="21172"/>
                <wp:lineTo x="21546" y="0"/>
                <wp:lineTo x="0" y="0"/>
              </wp:wrapPolygon>
            </wp:wrapTight>
            <wp:docPr id="170074986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749862" name="Picture 1" descr="A screenshot of a computer&#10;&#10;Description automatically generated"/>
                    <pic:cNvPicPr/>
                  </pic:nvPicPr>
                  <pic:blipFill>
                    <a:blip r:embed="rId30">
                      <a:extLst>
                        <a:ext uri="{28A0092B-C50C-407E-A947-70E740481C1C}">
                          <a14:useLocalDpi xmlns:a14="http://schemas.microsoft.com/office/drawing/2010/main" val="0"/>
                        </a:ext>
                      </a:extLst>
                    </a:blip>
                    <a:stretch>
                      <a:fillRect/>
                    </a:stretch>
                  </pic:blipFill>
                  <pic:spPr>
                    <a:xfrm>
                      <a:off x="0" y="0"/>
                      <a:ext cx="6645910" cy="1185545"/>
                    </a:xfrm>
                    <a:prstGeom prst="rect">
                      <a:avLst/>
                    </a:prstGeom>
                  </pic:spPr>
                </pic:pic>
              </a:graphicData>
            </a:graphic>
          </wp:anchor>
        </w:drawing>
      </w:r>
      <w:r w:rsidRPr="00E44436">
        <w:rPr>
          <w:rFonts w:ascii="Aptos" w:hAnsi="Aptos" w:cs="Arial"/>
          <w:bCs/>
          <w:lang w:eastAsia="en-US"/>
        </w:rPr>
        <w:t xml:space="preserve">the council is required to make </w:t>
      </w:r>
      <w:r w:rsidR="004673ED" w:rsidRPr="0043070D">
        <w:rPr>
          <w:rFonts w:ascii="Aptos" w:hAnsi="Aptos" w:cs="Arial"/>
          <w:bCs/>
          <w:lang w:eastAsia="en-US"/>
        </w:rPr>
        <w:t>4 cuts per year, as outlined below</w:t>
      </w:r>
    </w:p>
    <w:p w14:paraId="392478DE" w14:textId="77777777" w:rsidR="00E44436" w:rsidRDefault="00E44436" w:rsidP="00E35397">
      <w:pPr>
        <w:pStyle w:val="NoSpacing"/>
        <w:pBdr>
          <w:bottom w:val="single" w:sz="12" w:space="1" w:color="auto"/>
        </w:pBdr>
        <w:ind w:left="720" w:hanging="720"/>
        <w:rPr>
          <w:rFonts w:ascii="Aptos" w:hAnsi="Aptos" w:cs="Arial"/>
          <w:b/>
          <w:bCs/>
          <w:lang w:bidi="en-US"/>
        </w:rPr>
      </w:pPr>
    </w:p>
    <w:p w14:paraId="394A7DCC" w14:textId="0ADD44C3" w:rsidR="00E44436" w:rsidRDefault="00E44436" w:rsidP="00E35397">
      <w:pPr>
        <w:pStyle w:val="NoSpacing"/>
        <w:ind w:left="720" w:hanging="720"/>
        <w:rPr>
          <w:rFonts w:ascii="Aptos" w:hAnsi="Aptos" w:cs="Arial"/>
          <w:b/>
          <w:bCs/>
          <w:lang w:bidi="en-US"/>
        </w:rPr>
      </w:pPr>
    </w:p>
    <w:p w14:paraId="369545E3" w14:textId="3A501A04" w:rsidR="00E35397" w:rsidRDefault="00E44436" w:rsidP="00E35397">
      <w:pPr>
        <w:pStyle w:val="NoSpacing"/>
        <w:ind w:left="720" w:hanging="720"/>
        <w:rPr>
          <w:rFonts w:ascii="Aptos" w:hAnsi="Aptos" w:cs="Arial"/>
          <w:i/>
          <w:iCs/>
          <w:lang w:bidi="en-US"/>
        </w:rPr>
      </w:pPr>
      <w:r>
        <w:rPr>
          <w:rFonts w:ascii="Aptos" w:hAnsi="Aptos" w:cs="Arial"/>
          <w:b/>
          <w:bCs/>
          <w:lang w:bidi="en-US"/>
        </w:rPr>
        <w:t xml:space="preserve">Item </w:t>
      </w:r>
      <w:r w:rsidR="00E35397">
        <w:rPr>
          <w:rFonts w:ascii="Aptos" w:hAnsi="Aptos" w:cs="Arial"/>
          <w:b/>
          <w:bCs/>
          <w:lang w:bidi="en-US"/>
        </w:rPr>
        <w:t>20</w:t>
      </w:r>
      <w:r w:rsidR="00E35397" w:rsidRPr="00252FDF">
        <w:rPr>
          <w:rFonts w:ascii="Aptos" w:hAnsi="Aptos" w:cs="Arial"/>
          <w:b/>
          <w:bCs/>
          <w:lang w:bidi="en-US"/>
        </w:rPr>
        <w:tab/>
      </w:r>
      <w:r w:rsidR="00E35397">
        <w:rPr>
          <w:rFonts w:ascii="Aptos" w:hAnsi="Aptos" w:cs="Arial"/>
          <w:b/>
          <w:bCs/>
          <w:lang w:bidi="en-US"/>
        </w:rPr>
        <w:t>To consider a recommendation from the Finance Committee</w:t>
      </w:r>
    </w:p>
    <w:p w14:paraId="3E4BD9A4" w14:textId="77777777" w:rsidR="007E3F4A" w:rsidRPr="008322C9" w:rsidRDefault="007E3F4A" w:rsidP="006A0474">
      <w:pPr>
        <w:pStyle w:val="NoSpacing"/>
        <w:rPr>
          <w:rFonts w:ascii="Aptos" w:hAnsi="Aptos" w:cs="Arial"/>
          <w:sz w:val="6"/>
          <w:szCs w:val="6"/>
          <w:lang w:bidi="en-US"/>
        </w:rPr>
      </w:pPr>
    </w:p>
    <w:p w14:paraId="12249182" w14:textId="0057AB1B" w:rsidR="006A0474" w:rsidRDefault="00E44436" w:rsidP="006A0474">
      <w:pPr>
        <w:pStyle w:val="NoSpacing"/>
        <w:rPr>
          <w:rFonts w:ascii="Aptos" w:hAnsi="Aptos" w:cs="Arial"/>
          <w:lang w:bidi="en-US"/>
        </w:rPr>
      </w:pPr>
      <w:r w:rsidRPr="006A0474">
        <w:rPr>
          <w:rFonts w:ascii="Aptos" w:hAnsi="Aptos" w:cs="Arial"/>
          <w:lang w:bidi="en-US"/>
        </w:rPr>
        <w:t xml:space="preserve">At its February 2025 meeting, the Finance Committee considered the full replacement of the Council’s </w:t>
      </w:r>
      <w:r w:rsidR="006A0474" w:rsidRPr="006A0474">
        <w:rPr>
          <w:rFonts w:ascii="Aptos" w:hAnsi="Aptos" w:cs="Arial"/>
          <w:lang w:bidi="en-US"/>
        </w:rPr>
        <w:t>maintenance</w:t>
      </w:r>
      <w:r w:rsidRPr="006A0474">
        <w:rPr>
          <w:rFonts w:ascii="Aptos" w:hAnsi="Aptos" w:cs="Arial"/>
          <w:lang w:bidi="en-US"/>
        </w:rPr>
        <w:t xml:space="preserve"> tools with electric equivalent</w:t>
      </w:r>
      <w:r w:rsidR="00D979B3" w:rsidRPr="006A0474">
        <w:rPr>
          <w:rFonts w:ascii="Aptos" w:hAnsi="Aptos" w:cs="Arial"/>
          <w:lang w:bidi="en-US"/>
        </w:rPr>
        <w:t xml:space="preserve">s, the purchase </w:t>
      </w:r>
      <w:r w:rsidR="006A0474" w:rsidRPr="006A0474">
        <w:rPr>
          <w:rFonts w:ascii="Aptos" w:hAnsi="Aptos" w:cs="Arial"/>
          <w:lang w:bidi="en-US"/>
        </w:rPr>
        <w:t>of</w:t>
      </w:r>
      <w:r w:rsidR="00D979B3" w:rsidRPr="006A0474">
        <w:rPr>
          <w:rFonts w:ascii="Aptos" w:hAnsi="Aptos" w:cs="Arial"/>
          <w:lang w:bidi="en-US"/>
        </w:rPr>
        <w:t xml:space="preserve"> an additional machine (a two-wheel tractor and attachments to enable it to mow, sweep and clear weeds</w:t>
      </w:r>
      <w:r w:rsidR="006A0474" w:rsidRPr="006A0474">
        <w:rPr>
          <w:rFonts w:ascii="Aptos" w:hAnsi="Aptos" w:cs="Arial"/>
          <w:lang w:bidi="en-US"/>
        </w:rPr>
        <w:t xml:space="preserve"> and replacing the Council’s oldest Truck, a 2016 DFSK </w:t>
      </w:r>
      <w:proofErr w:type="spellStart"/>
      <w:r w:rsidR="006A0474" w:rsidRPr="006A0474">
        <w:rPr>
          <w:rFonts w:ascii="Aptos" w:hAnsi="Aptos" w:cs="Arial"/>
          <w:lang w:bidi="en-US"/>
        </w:rPr>
        <w:t>Loadhopper</w:t>
      </w:r>
      <w:proofErr w:type="spellEnd"/>
      <w:r w:rsidR="006A0474" w:rsidRPr="006A0474">
        <w:rPr>
          <w:rFonts w:ascii="Aptos" w:hAnsi="Aptos" w:cs="Arial"/>
          <w:lang w:bidi="en-US"/>
        </w:rPr>
        <w:t>, which requires considerable repair (</w:t>
      </w:r>
      <w:proofErr w:type="spellStart"/>
      <w:r w:rsidR="006A0474" w:rsidRPr="006A0474">
        <w:rPr>
          <w:rFonts w:ascii="Aptos" w:hAnsi="Aptos" w:cs="Arial"/>
          <w:lang w:bidi="en-US"/>
        </w:rPr>
        <w:t>pro</w:t>
      </w:r>
      <w:r w:rsidR="00954B1C">
        <w:rPr>
          <w:rFonts w:ascii="Aptos" w:hAnsi="Aptos" w:cs="Arial"/>
          <w:lang w:bidi="en-US"/>
        </w:rPr>
        <w:t>p</w:t>
      </w:r>
      <w:r w:rsidR="006A0474" w:rsidRPr="006A0474">
        <w:rPr>
          <w:rFonts w:ascii="Aptos" w:hAnsi="Aptos" w:cs="Arial"/>
          <w:lang w:bidi="en-US"/>
        </w:rPr>
        <w:t>shaft</w:t>
      </w:r>
      <w:proofErr w:type="spellEnd"/>
      <w:r w:rsidR="006A0474" w:rsidRPr="006A0474">
        <w:rPr>
          <w:rFonts w:ascii="Aptos" w:hAnsi="Aptos" w:cs="Arial"/>
          <w:lang w:bidi="en-US"/>
        </w:rPr>
        <w:t xml:space="preserve"> and gearbox).</w:t>
      </w:r>
    </w:p>
    <w:p w14:paraId="4DD5F491" w14:textId="33C0394F" w:rsidR="00933300" w:rsidRPr="00721B3F" w:rsidRDefault="00933300" w:rsidP="006A0474">
      <w:pPr>
        <w:pStyle w:val="NoSpacing"/>
        <w:rPr>
          <w:rFonts w:ascii="Aptos" w:hAnsi="Aptos" w:cs="Arial"/>
          <w:b/>
          <w:bCs/>
          <w:lang w:bidi="en-US"/>
        </w:rPr>
      </w:pPr>
      <w:r w:rsidRPr="00721B3F">
        <w:rPr>
          <w:rFonts w:ascii="Aptos" w:hAnsi="Aptos" w:cs="Arial"/>
          <w:b/>
          <w:bCs/>
          <w:lang w:bidi="en-US"/>
        </w:rPr>
        <w:t>The Committee recommended that the Council:</w:t>
      </w:r>
    </w:p>
    <w:p w14:paraId="04CB930C" w14:textId="79B001DB" w:rsidR="00721B3F" w:rsidRPr="00773825" w:rsidRDefault="00721B3F" w:rsidP="00773825">
      <w:pPr>
        <w:pStyle w:val="NoSpacing"/>
        <w:numPr>
          <w:ilvl w:val="0"/>
          <w:numId w:val="28"/>
        </w:numPr>
        <w:rPr>
          <w:rFonts w:ascii="Aptos" w:hAnsi="Aptos" w:cs="Arial"/>
          <w:b/>
          <w:bCs/>
          <w:lang w:bidi="en-US"/>
        </w:rPr>
      </w:pPr>
      <w:r w:rsidRPr="00773825">
        <w:rPr>
          <w:rFonts w:ascii="Aptos" w:hAnsi="Aptos" w:cs="Arial"/>
          <w:b/>
          <w:bCs/>
          <w:lang w:bidi="en-US"/>
        </w:rPr>
        <w:t>R</w:t>
      </w:r>
      <w:r w:rsidRPr="00773825">
        <w:rPr>
          <w:rFonts w:ascii="Aptos" w:hAnsi="Aptos" w:cs="Arial"/>
          <w:b/>
          <w:bCs/>
          <w:lang w:bidi="en-US"/>
        </w:rPr>
        <w:t>eplace the whole set of maintenance equipment with electric models and purchase sufficient batteries and chargers</w:t>
      </w:r>
      <w:r w:rsidR="00773825">
        <w:rPr>
          <w:rFonts w:ascii="Aptos" w:hAnsi="Aptos" w:cs="Arial"/>
          <w:b/>
          <w:bCs/>
          <w:lang w:bidi="en-US"/>
        </w:rPr>
        <w:t>, and</w:t>
      </w:r>
    </w:p>
    <w:p w14:paraId="10D4D8E7" w14:textId="58EEA5EE" w:rsidR="00721B3F" w:rsidRPr="00773825" w:rsidRDefault="00721B3F" w:rsidP="00773825">
      <w:pPr>
        <w:pStyle w:val="NoSpacing"/>
        <w:numPr>
          <w:ilvl w:val="0"/>
          <w:numId w:val="28"/>
        </w:numPr>
        <w:rPr>
          <w:rFonts w:ascii="Aptos" w:hAnsi="Aptos" w:cs="Arial"/>
          <w:b/>
          <w:bCs/>
          <w:lang w:bidi="en-US"/>
        </w:rPr>
      </w:pPr>
      <w:r w:rsidRPr="00773825">
        <w:rPr>
          <w:rFonts w:ascii="Aptos" w:hAnsi="Aptos" w:cs="Arial"/>
          <w:b/>
          <w:bCs/>
          <w:lang w:bidi="en-US"/>
        </w:rPr>
        <w:t>That the committee resolves to purchase a petrol powered ‘two-wheel tractor’ and three attachments – a weed ripper, a brush and collector set and a rotary mower</w:t>
      </w:r>
      <w:r w:rsidR="00773825">
        <w:rPr>
          <w:rFonts w:ascii="Aptos" w:hAnsi="Aptos" w:cs="Arial"/>
          <w:b/>
          <w:bCs/>
          <w:lang w:bidi="en-US"/>
        </w:rPr>
        <w:t>, and</w:t>
      </w:r>
    </w:p>
    <w:p w14:paraId="5091C978" w14:textId="04934203" w:rsidR="00721B3F" w:rsidRPr="00773825" w:rsidRDefault="00721B3F" w:rsidP="00773825">
      <w:pPr>
        <w:pStyle w:val="NoSpacing"/>
        <w:numPr>
          <w:ilvl w:val="0"/>
          <w:numId w:val="28"/>
        </w:numPr>
        <w:rPr>
          <w:rFonts w:ascii="Aptos" w:hAnsi="Aptos" w:cs="Arial"/>
          <w:b/>
          <w:bCs/>
          <w:lang w:bidi="en-US"/>
        </w:rPr>
      </w:pPr>
      <w:r w:rsidRPr="00773825">
        <w:rPr>
          <w:rFonts w:ascii="Aptos" w:hAnsi="Aptos" w:cs="Arial"/>
          <w:b/>
          <w:bCs/>
          <w:lang w:bidi="en-US"/>
        </w:rPr>
        <w:t>That the committee resolve to replace the DFSK with a</w:t>
      </w:r>
      <w:r w:rsidRPr="00773825">
        <w:rPr>
          <w:rFonts w:ascii="Aptos" w:hAnsi="Aptos" w:cs="Arial"/>
          <w:b/>
          <w:bCs/>
          <w:lang w:bidi="en-US"/>
        </w:rPr>
        <w:t xml:space="preserve"> new ORCA, equipped with a cage tipper body and a towbar</w:t>
      </w:r>
      <w:r w:rsidR="00773825">
        <w:rPr>
          <w:rFonts w:ascii="Aptos" w:hAnsi="Aptos" w:cs="Arial"/>
          <w:b/>
          <w:bCs/>
          <w:lang w:bidi="en-US"/>
        </w:rPr>
        <w:t>.</w:t>
      </w:r>
    </w:p>
    <w:p w14:paraId="03EAD93D" w14:textId="13A3FC6C" w:rsidR="00721B3F" w:rsidRPr="00773825" w:rsidRDefault="00721B3F" w:rsidP="00773825">
      <w:pPr>
        <w:pStyle w:val="NoSpacing"/>
        <w:numPr>
          <w:ilvl w:val="0"/>
          <w:numId w:val="28"/>
        </w:numPr>
        <w:rPr>
          <w:rFonts w:ascii="Aptos" w:hAnsi="Aptos" w:cs="Arial"/>
          <w:b/>
          <w:bCs/>
          <w:lang w:bidi="en-US"/>
        </w:rPr>
      </w:pPr>
      <w:r w:rsidRPr="00773825">
        <w:rPr>
          <w:rFonts w:ascii="Aptos" w:hAnsi="Aptos" w:cs="Arial"/>
          <w:b/>
          <w:bCs/>
          <w:lang w:bidi="en-US"/>
        </w:rPr>
        <w:t>That in all cases, the Council seek to reduce the cost by effective negotiation and offering the Council’s current equipment and truck in part-exchange.</w:t>
      </w:r>
    </w:p>
    <w:p w14:paraId="2B07A6AE" w14:textId="4BAB1C8B" w:rsidR="007E3F4A" w:rsidRPr="00CE243F" w:rsidRDefault="00AC55F1" w:rsidP="007514AF">
      <w:pPr>
        <w:pStyle w:val="NoSpacing"/>
        <w:numPr>
          <w:ilvl w:val="0"/>
          <w:numId w:val="28"/>
        </w:numPr>
        <w:rPr>
          <w:rFonts w:ascii="Aptos" w:hAnsi="Aptos" w:cs="Arial"/>
          <w:lang w:bidi="en-US"/>
        </w:rPr>
      </w:pPr>
      <w:r w:rsidRPr="00CE243F">
        <w:rPr>
          <w:rFonts w:ascii="Aptos" w:hAnsi="Aptos" w:cs="Arial"/>
          <w:b/>
          <w:bCs/>
          <w:lang w:bidi="en-US"/>
        </w:rPr>
        <w:t xml:space="preserve">That the spending </w:t>
      </w:r>
      <w:r w:rsidR="00773825" w:rsidRPr="00CE243F">
        <w:rPr>
          <w:rFonts w:ascii="Aptos" w:hAnsi="Aptos" w:cs="Arial"/>
          <w:b/>
          <w:bCs/>
          <w:lang w:bidi="en-US"/>
        </w:rPr>
        <w:t xml:space="preserve">(approximately £59,000) </w:t>
      </w:r>
      <w:r w:rsidRPr="00CE243F">
        <w:rPr>
          <w:rFonts w:ascii="Aptos" w:hAnsi="Aptos" w:cs="Arial"/>
          <w:b/>
          <w:bCs/>
          <w:lang w:bidi="en-US"/>
        </w:rPr>
        <w:t xml:space="preserve">be allocated to the cost centres </w:t>
      </w:r>
      <w:r w:rsidR="00773825" w:rsidRPr="00CE243F">
        <w:rPr>
          <w:rFonts w:ascii="Aptos" w:hAnsi="Aptos" w:cs="Arial"/>
          <w:b/>
          <w:bCs/>
          <w:lang w:bidi="en-US"/>
        </w:rPr>
        <w:t xml:space="preserve">for replacing a Truck and larger Council machinery (combined total of </w:t>
      </w:r>
      <w:r w:rsidR="00CE243F" w:rsidRPr="00CE243F">
        <w:rPr>
          <w:rFonts w:ascii="Aptos" w:hAnsi="Aptos" w:cs="Arial"/>
          <w:b/>
          <w:bCs/>
          <w:lang w:bidi="en-US"/>
        </w:rPr>
        <w:t>£43,250 in 2025-26)</w:t>
      </w:r>
      <w:r w:rsidR="00773825" w:rsidRPr="00CE243F">
        <w:rPr>
          <w:rFonts w:ascii="Aptos" w:hAnsi="Aptos" w:cs="Arial"/>
          <w:b/>
          <w:bCs/>
          <w:lang w:bidi="en-US"/>
        </w:rPr>
        <w:t>, with any shortfall being identified from the Council’s end of year carry-forward or earmarked reserves.</w:t>
      </w:r>
    </w:p>
    <w:p w14:paraId="042F1DF7" w14:textId="079FFD41" w:rsidR="00954B1C" w:rsidRDefault="00954B1C" w:rsidP="006A0474">
      <w:pPr>
        <w:pStyle w:val="NoSpacing"/>
        <w:pBdr>
          <w:bottom w:val="single" w:sz="12" w:space="1" w:color="auto"/>
        </w:pBdr>
        <w:rPr>
          <w:rFonts w:ascii="Aptos" w:hAnsi="Aptos" w:cs="Arial"/>
          <w:lang w:bidi="en-US"/>
        </w:rPr>
      </w:pPr>
    </w:p>
    <w:p w14:paraId="1647A3AE" w14:textId="0196D497" w:rsidR="00E44436" w:rsidRPr="00E44436" w:rsidRDefault="006A0474" w:rsidP="00E44436">
      <w:pPr>
        <w:pStyle w:val="NoSpacing"/>
        <w:ind w:left="720" w:hanging="720"/>
        <w:rPr>
          <w:rFonts w:ascii="Aptos" w:hAnsi="Aptos" w:cs="Arial"/>
          <w:b/>
          <w:bCs/>
          <w:lang w:bidi="en-US"/>
        </w:rPr>
      </w:pPr>
      <w:r>
        <w:rPr>
          <w:rFonts w:ascii="Aptos" w:hAnsi="Aptos" w:cs="Arial"/>
          <w:b/>
          <w:bCs/>
          <w:lang w:bidi="en-US"/>
        </w:rPr>
        <w:t xml:space="preserve"> </w:t>
      </w:r>
    </w:p>
    <w:p w14:paraId="4F3D589A" w14:textId="277EA396" w:rsidR="00E35397" w:rsidRDefault="00E35397" w:rsidP="002121C1">
      <w:pPr>
        <w:pStyle w:val="NoSpacing"/>
        <w:ind w:left="720" w:hanging="720"/>
        <w:rPr>
          <w:rFonts w:ascii="Aptos" w:hAnsi="Aptos" w:cs="Arial"/>
          <w:i/>
          <w:iCs/>
        </w:rPr>
      </w:pPr>
      <w:r>
        <w:rPr>
          <w:rFonts w:ascii="Aptos" w:hAnsi="Aptos" w:cs="Arial"/>
          <w:b/>
          <w:bCs/>
        </w:rPr>
        <w:t>21</w:t>
      </w:r>
      <w:r w:rsidRPr="00F96A71">
        <w:rPr>
          <w:rFonts w:ascii="Aptos" w:hAnsi="Aptos" w:cs="Arial"/>
          <w:b/>
          <w:bCs/>
        </w:rPr>
        <w:tab/>
        <w:t>To note that the Council’s tennis facility has been awarded Devon Lawn Tennis Association’s Park Venue of the Year for 2024</w:t>
      </w:r>
      <w:r w:rsidRPr="00F96A71">
        <w:rPr>
          <w:rFonts w:ascii="Aptos" w:hAnsi="Aptos" w:cs="Arial"/>
          <w:i/>
          <w:iCs/>
        </w:rPr>
        <w:t xml:space="preserve"> </w:t>
      </w:r>
    </w:p>
    <w:p w14:paraId="1E6BD830" w14:textId="4BD3DAA2" w:rsidR="008322C9" w:rsidRPr="008322C9" w:rsidRDefault="008322C9" w:rsidP="007E3F4A">
      <w:pPr>
        <w:pStyle w:val="NoSpacing"/>
        <w:rPr>
          <w:rFonts w:ascii="Aptos" w:hAnsi="Aptos" w:cs="Arial"/>
          <w:sz w:val="6"/>
          <w:szCs w:val="6"/>
        </w:rPr>
      </w:pPr>
    </w:p>
    <w:p w14:paraId="0ECDD0F9" w14:textId="0FE36412" w:rsidR="002121C1" w:rsidRPr="007E3F4A" w:rsidRDefault="002121C1" w:rsidP="007E3F4A">
      <w:pPr>
        <w:pStyle w:val="NoSpacing"/>
        <w:rPr>
          <w:rFonts w:ascii="Aptos" w:hAnsi="Aptos" w:cs="Arial"/>
        </w:rPr>
      </w:pPr>
      <w:r w:rsidRPr="007E3F4A">
        <w:rPr>
          <w:rFonts w:ascii="Aptos" w:hAnsi="Aptos" w:cs="Arial"/>
        </w:rPr>
        <w:t xml:space="preserve">The Council’s tennis facility will now be </w:t>
      </w:r>
      <w:r w:rsidR="007E3F4A" w:rsidRPr="007E3F4A">
        <w:rPr>
          <w:rFonts w:ascii="Aptos" w:hAnsi="Aptos" w:cs="Arial"/>
        </w:rPr>
        <w:t>put forward for in the same category nationally.</w:t>
      </w:r>
    </w:p>
    <w:p w14:paraId="2C36D4BC" w14:textId="152114AD" w:rsidR="007E3F4A" w:rsidRDefault="007E3F4A" w:rsidP="007E3F4A">
      <w:pPr>
        <w:pStyle w:val="NoSpacing"/>
        <w:rPr>
          <w:rFonts w:ascii="Aptos" w:hAnsi="Aptos" w:cs="Arial"/>
        </w:rPr>
      </w:pPr>
      <w:r w:rsidRPr="007E3F4A">
        <w:rPr>
          <w:rFonts w:ascii="Aptos" w:hAnsi="Aptos" w:cs="Arial"/>
        </w:rPr>
        <w:t>A press release has been drafted and submitted to the local press, with the same on the Council’s website and social media.</w:t>
      </w:r>
    </w:p>
    <w:p w14:paraId="2120F128" w14:textId="77777777" w:rsidR="00BD7273" w:rsidRDefault="00BD7273" w:rsidP="007E3F4A">
      <w:pPr>
        <w:pStyle w:val="NoSpacing"/>
        <w:pBdr>
          <w:bottom w:val="single" w:sz="12" w:space="1" w:color="auto"/>
        </w:pBdr>
        <w:rPr>
          <w:rFonts w:ascii="Aptos" w:hAnsi="Aptos" w:cs="Arial"/>
        </w:rPr>
      </w:pPr>
    </w:p>
    <w:p w14:paraId="0706DE57" w14:textId="7F4C6A96" w:rsidR="002121C1" w:rsidRPr="002121C1" w:rsidRDefault="002121C1" w:rsidP="002121C1">
      <w:pPr>
        <w:pStyle w:val="NoSpacing"/>
        <w:ind w:left="720" w:hanging="720"/>
        <w:rPr>
          <w:rFonts w:ascii="Aptos" w:hAnsi="Aptos" w:cs="Arial"/>
          <w:i/>
          <w:iCs/>
          <w:color w:val="C00000"/>
        </w:rPr>
      </w:pPr>
    </w:p>
    <w:p w14:paraId="77D57A62" w14:textId="59051549" w:rsidR="00CC4D0B" w:rsidRDefault="00CC4D0B" w:rsidP="00CC4D0B">
      <w:pPr>
        <w:pStyle w:val="NoSpacing"/>
        <w:ind w:left="720" w:hanging="720"/>
        <w:rPr>
          <w:rFonts w:ascii="Aptos" w:hAnsi="Aptos" w:cs="Arial"/>
          <w:i/>
          <w:iCs/>
        </w:rPr>
      </w:pPr>
      <w:r>
        <w:rPr>
          <w:rFonts w:ascii="Aptos" w:hAnsi="Aptos" w:cs="Arial"/>
          <w:b/>
          <w:bCs/>
        </w:rPr>
        <w:t>22</w:t>
      </w:r>
      <w:r>
        <w:rPr>
          <w:rFonts w:ascii="Aptos" w:hAnsi="Aptos" w:cs="Arial"/>
          <w:b/>
          <w:bCs/>
        </w:rPr>
        <w:tab/>
        <w:t xml:space="preserve">To consider the draft Asset of Community Value nomination form for land at Knapp </w:t>
      </w:r>
    </w:p>
    <w:p w14:paraId="4A8FE1B9" w14:textId="172ED8CF" w:rsidR="00CE243F" w:rsidRPr="00DE464E" w:rsidRDefault="00DE464E" w:rsidP="00DE464E">
      <w:pPr>
        <w:pStyle w:val="NoSpacing"/>
        <w:ind w:left="142"/>
        <w:rPr>
          <w:rFonts w:ascii="Aptos" w:hAnsi="Aptos" w:cs="Arial"/>
          <w:color w:val="C00000"/>
        </w:rPr>
      </w:pPr>
      <w:r>
        <w:rPr>
          <w:rFonts w:ascii="Aptos" w:hAnsi="Aptos" w:cs="Arial"/>
        </w:rPr>
        <w:t xml:space="preserve">Following a decision made in principle to draft the Asset of Community Value nomination for the land at Knapp, Churchill Way, Northam made at the January meeting of this Council, </w:t>
      </w:r>
      <w:r w:rsidR="00E36756">
        <w:rPr>
          <w:rFonts w:ascii="Aptos" w:hAnsi="Aptos" w:cs="Arial"/>
        </w:rPr>
        <w:t>the form has been drafted and will follow under separate cover.</w:t>
      </w:r>
    </w:p>
    <w:p w14:paraId="77C5BC4B" w14:textId="77777777" w:rsidR="00CC4D0B" w:rsidRPr="00757EB8" w:rsidRDefault="00CC4D0B" w:rsidP="004673ED">
      <w:pPr>
        <w:rPr>
          <w:rFonts w:ascii="Aptos" w:hAnsi="Aptos" w:cs="Arial"/>
          <w:bCs/>
          <w:iCs/>
        </w:rPr>
      </w:pPr>
    </w:p>
    <w:sectPr w:rsidR="00CC4D0B" w:rsidRPr="00757EB8" w:rsidSect="00EF4491">
      <w:type w:val="continuous"/>
      <w:pgSz w:w="11900" w:h="1682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36CC5" w14:textId="77777777" w:rsidR="00F13531" w:rsidRDefault="00F13531">
      <w:r>
        <w:separator/>
      </w:r>
    </w:p>
  </w:endnote>
  <w:endnote w:type="continuationSeparator" w:id="0">
    <w:p w14:paraId="65B5DF19" w14:textId="77777777" w:rsidR="00F13531" w:rsidRDefault="00F13531">
      <w:r>
        <w:continuationSeparator/>
      </w:r>
    </w:p>
  </w:endnote>
  <w:endnote w:type="continuationNotice" w:id="1">
    <w:p w14:paraId="6DF94792" w14:textId="77777777" w:rsidR="00F13531" w:rsidRDefault="00F135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Yu Mincho">
    <w:charset w:val="80"/>
    <w:family w:val="roman"/>
    <w:pitch w:val="variable"/>
    <w:sig w:usb0="800002E7" w:usb1="2AC7FCFF" w:usb2="00000012" w:usb3="00000000" w:csb0="000200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8221681"/>
      <w:docPartObj>
        <w:docPartGallery w:val="Page Numbers (Bottom of Page)"/>
        <w:docPartUnique/>
      </w:docPartObj>
    </w:sdtPr>
    <w:sdtEndPr/>
    <w:sdtContent>
      <w:p w14:paraId="2CF01F8E" w14:textId="77777777" w:rsidR="006C1E08" w:rsidRPr="00AC2387" w:rsidRDefault="006C1E08">
        <w:pPr>
          <w:pStyle w:val="Footer"/>
          <w:jc w:val="right"/>
        </w:pPr>
        <w:r w:rsidRPr="00AC2387">
          <w:fldChar w:fldCharType="begin"/>
        </w:r>
        <w:r w:rsidRPr="00AC2387">
          <w:instrText xml:space="preserve"> PAGE   \* MERGEFORMAT </w:instrText>
        </w:r>
        <w:r w:rsidRPr="00AC2387">
          <w:fldChar w:fldCharType="separate"/>
        </w:r>
        <w:r w:rsidRPr="00AC2387">
          <w:t>2</w:t>
        </w:r>
        <w:r w:rsidRPr="00AC2387">
          <w:fldChar w:fldCharType="end"/>
        </w:r>
      </w:p>
    </w:sdtContent>
  </w:sdt>
  <w:p w14:paraId="12F757C4" w14:textId="77777777" w:rsidR="006C1E08" w:rsidRPr="00AC2387" w:rsidRDefault="006C1E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4602586"/>
      <w:docPartObj>
        <w:docPartGallery w:val="Page Numbers (Bottom of Page)"/>
        <w:docPartUnique/>
      </w:docPartObj>
    </w:sdtPr>
    <w:sdtEndPr/>
    <w:sdtContent>
      <w:p w14:paraId="69AFD5F9" w14:textId="77777777" w:rsidR="0043070D" w:rsidRPr="00CB46C0" w:rsidRDefault="0043070D">
        <w:pPr>
          <w:pStyle w:val="Footer"/>
          <w:jc w:val="right"/>
        </w:pPr>
        <w:r w:rsidRPr="00CB46C0">
          <w:fldChar w:fldCharType="begin"/>
        </w:r>
        <w:r w:rsidRPr="00CB46C0">
          <w:instrText xml:space="preserve"> PAGE   \* MERGEFORMAT </w:instrText>
        </w:r>
        <w:r w:rsidRPr="00CB46C0">
          <w:fldChar w:fldCharType="separate"/>
        </w:r>
        <w:r w:rsidRPr="00CB46C0">
          <w:t>2</w:t>
        </w:r>
        <w:r w:rsidRPr="00CB46C0">
          <w:fldChar w:fldCharType="end"/>
        </w:r>
      </w:p>
    </w:sdtContent>
  </w:sdt>
  <w:p w14:paraId="19B0939E" w14:textId="77777777" w:rsidR="0043070D" w:rsidRPr="00CB46C0" w:rsidRDefault="0043070D">
    <w:pPr>
      <w:pStyle w:val="Footer"/>
      <w:ind w:left="-113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4F16A" w14:textId="77777777" w:rsidR="0043070D" w:rsidRPr="00CB46C0" w:rsidRDefault="0043070D">
    <w:pPr>
      <w:pStyle w:val="Footer"/>
    </w:pPr>
    <w:r w:rsidRPr="00CB46C0">
      <w:rPr>
        <w:noProof/>
        <w:lang w:eastAsia="en-GB"/>
      </w:rPr>
      <w:drawing>
        <wp:anchor distT="0" distB="0" distL="114300" distR="114300" simplePos="0" relativeHeight="251660800" behindDoc="1" locked="0" layoutInCell="1" allowOverlap="1" wp14:anchorId="30BEFDB4" wp14:editId="2A17BCFB">
          <wp:simplePos x="0" y="0"/>
          <wp:positionH relativeFrom="page">
            <wp:posOffset>0</wp:posOffset>
          </wp:positionH>
          <wp:positionV relativeFrom="page">
            <wp:posOffset>9935210</wp:posOffset>
          </wp:positionV>
          <wp:extent cx="7564755" cy="735965"/>
          <wp:effectExtent l="0" t="0" r="4445" b="635"/>
          <wp:wrapNone/>
          <wp:docPr id="1803119589" name="Picture 1803119589"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A1F48" w14:textId="77777777" w:rsidR="00F13531" w:rsidRDefault="00F13531">
      <w:r>
        <w:separator/>
      </w:r>
    </w:p>
  </w:footnote>
  <w:footnote w:type="continuationSeparator" w:id="0">
    <w:p w14:paraId="66C45E62" w14:textId="77777777" w:rsidR="00F13531" w:rsidRDefault="00F13531">
      <w:r>
        <w:continuationSeparator/>
      </w:r>
    </w:p>
  </w:footnote>
  <w:footnote w:type="continuationNotice" w:id="1">
    <w:p w14:paraId="56B1EC17" w14:textId="77777777" w:rsidR="00F13531" w:rsidRDefault="00F135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6D3B5" w14:textId="77777777" w:rsidR="00522B02" w:rsidRPr="000A49F6" w:rsidRDefault="00522B02" w:rsidP="00522B02">
    <w:pPr>
      <w:jc w:val="right"/>
      <w:rPr>
        <w:rFonts w:ascii="Aptos" w:hAnsi="Aptos"/>
        <w:b/>
        <w:bCs/>
      </w:rPr>
    </w:pPr>
    <w:r>
      <w:rPr>
        <w:noProof/>
      </w:rPr>
      <w:drawing>
        <wp:anchor distT="0" distB="0" distL="114300" distR="114300" simplePos="0" relativeHeight="251657728" behindDoc="1" locked="0" layoutInCell="1" allowOverlap="1" wp14:anchorId="2DF0E5DF" wp14:editId="0DAF6316">
          <wp:simplePos x="0" y="0"/>
          <wp:positionH relativeFrom="column">
            <wp:posOffset>50157</wp:posOffset>
          </wp:positionH>
          <wp:positionV relativeFrom="paragraph">
            <wp:posOffset>76967</wp:posOffset>
          </wp:positionV>
          <wp:extent cx="1144270" cy="1400810"/>
          <wp:effectExtent l="0" t="0" r="0" b="8890"/>
          <wp:wrapNone/>
          <wp:docPr id="82787531" name="Picture 82787531" descr="A colorful crest with a bird and a sh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lorful crest with a bird and a ship&#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4270" cy="1400810"/>
                  </a:xfrm>
                  <a:prstGeom prst="rect">
                    <a:avLst/>
                  </a:prstGeom>
                  <a:solidFill>
                    <a:srgbClr val="FFFFFF"/>
                  </a:solidFill>
                  <a:ln>
                    <a:noFill/>
                  </a:ln>
                </pic:spPr>
              </pic:pic>
            </a:graphicData>
          </a:graphic>
        </wp:anchor>
      </w:drawing>
    </w:r>
    <w:r w:rsidRPr="000A49F6">
      <w:rPr>
        <w:b/>
        <w:bCs/>
      </w:rPr>
      <w:t xml:space="preserve"> </w:t>
    </w:r>
    <w:r w:rsidRPr="000A49F6">
      <w:rPr>
        <w:rFonts w:ascii="Aptos" w:hAnsi="Aptos"/>
        <w:b/>
        <w:bCs/>
      </w:rPr>
      <w:t>NORTHAM TOWN COUNCIL</w:t>
    </w:r>
  </w:p>
  <w:p w14:paraId="35448731" w14:textId="77777777" w:rsidR="00522B02" w:rsidRPr="000A49F6" w:rsidRDefault="00522B02" w:rsidP="00522B02">
    <w:pPr>
      <w:jc w:val="right"/>
      <w:rPr>
        <w:rFonts w:ascii="Aptos" w:hAnsi="Aptos"/>
        <w:b/>
        <w:bCs/>
      </w:rPr>
    </w:pPr>
    <w:r>
      <w:rPr>
        <w:rFonts w:ascii="Aptos" w:hAnsi="Aptos"/>
        <w:b/>
        <w:bCs/>
      </w:rPr>
      <w:t>Town Hall, Windmill Lane, Northam EX39 1BY</w:t>
    </w:r>
  </w:p>
  <w:p w14:paraId="210344BC" w14:textId="77777777" w:rsidR="00522B02" w:rsidRPr="000A49F6" w:rsidRDefault="00522B02" w:rsidP="00522B02">
    <w:pPr>
      <w:jc w:val="right"/>
      <w:rPr>
        <w:rFonts w:ascii="Aptos" w:hAnsi="Aptos"/>
      </w:rPr>
    </w:pPr>
    <w:r>
      <w:rPr>
        <w:rFonts w:ascii="Aptos" w:hAnsi="Aptos"/>
      </w:rPr>
      <w:t xml:space="preserve">Acting </w:t>
    </w:r>
    <w:r w:rsidRPr="000A49F6">
      <w:rPr>
        <w:rFonts w:ascii="Aptos" w:hAnsi="Aptos"/>
      </w:rPr>
      <w:t xml:space="preserve">Town Clerk: </w:t>
    </w:r>
    <w:r>
      <w:rPr>
        <w:rFonts w:ascii="Aptos" w:hAnsi="Aptos"/>
      </w:rPr>
      <w:t xml:space="preserve">Guy Langton (CiLCA, </w:t>
    </w:r>
    <w:r w:rsidRPr="000A49F6">
      <w:rPr>
        <w:rFonts w:ascii="Aptos" w:hAnsi="Aptos"/>
      </w:rPr>
      <w:t>PSLCC</w:t>
    </w:r>
    <w:r>
      <w:rPr>
        <w:rFonts w:ascii="Aptos" w:hAnsi="Aptos"/>
      </w:rPr>
      <w:t>)</w:t>
    </w:r>
  </w:p>
  <w:p w14:paraId="1570AECA" w14:textId="77777777" w:rsidR="00522B02" w:rsidRPr="000A49F6" w:rsidRDefault="00522B02" w:rsidP="00522B02">
    <w:pPr>
      <w:tabs>
        <w:tab w:val="left" w:pos="2880"/>
        <w:tab w:val="right" w:pos="9746"/>
      </w:tabs>
      <w:rPr>
        <w:rFonts w:ascii="Aptos" w:hAnsi="Aptos"/>
      </w:rPr>
    </w:pPr>
    <w:r>
      <w:rPr>
        <w:rFonts w:ascii="Aptos" w:hAnsi="Aptos"/>
        <w:noProof/>
      </w:rPr>
      <w:drawing>
        <wp:anchor distT="0" distB="0" distL="114300" distR="114300" simplePos="0" relativeHeight="251658752" behindDoc="1" locked="0" layoutInCell="1" allowOverlap="1" wp14:anchorId="1C78EE44" wp14:editId="03F04B78">
          <wp:simplePos x="0" y="0"/>
          <wp:positionH relativeFrom="margin">
            <wp:align>right</wp:align>
          </wp:positionH>
          <wp:positionV relativeFrom="paragraph">
            <wp:posOffset>10160</wp:posOffset>
          </wp:positionV>
          <wp:extent cx="804545" cy="810895"/>
          <wp:effectExtent l="0" t="0" r="0" b="8255"/>
          <wp:wrapTight wrapText="bothSides">
            <wp:wrapPolygon edited="0">
              <wp:start x="0" y="0"/>
              <wp:lineTo x="0" y="21312"/>
              <wp:lineTo x="20969" y="21312"/>
              <wp:lineTo x="20969" y="0"/>
              <wp:lineTo x="0" y="0"/>
            </wp:wrapPolygon>
          </wp:wrapTight>
          <wp:docPr id="417645330"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645330" name="Picture 1" descr="A qr code with a few black square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4545" cy="810895"/>
                  </a:xfrm>
                  <a:prstGeom prst="rect">
                    <a:avLst/>
                  </a:prstGeom>
                  <a:noFill/>
                </pic:spPr>
              </pic:pic>
            </a:graphicData>
          </a:graphic>
        </wp:anchor>
      </w:drawing>
    </w:r>
    <w:r>
      <w:rPr>
        <w:rFonts w:ascii="Aptos" w:hAnsi="Aptos"/>
      </w:rPr>
      <w:tab/>
    </w:r>
    <w:r>
      <w:rPr>
        <w:rFonts w:ascii="Aptos" w:hAnsi="Aptos"/>
      </w:rPr>
      <w:tab/>
    </w:r>
    <w:r w:rsidRPr="000A49F6">
      <w:rPr>
        <w:rFonts w:ascii="Aptos" w:hAnsi="Aptos"/>
      </w:rPr>
      <w:t>Telephone: 01237/474976</w:t>
    </w:r>
  </w:p>
  <w:p w14:paraId="1EEE25FB" w14:textId="77777777" w:rsidR="00522B02" w:rsidRDefault="00522B02" w:rsidP="00522B02">
    <w:pPr>
      <w:jc w:val="right"/>
      <w:rPr>
        <w:rFonts w:ascii="Aptos" w:hAnsi="Aptos"/>
      </w:rPr>
    </w:pPr>
    <w:hyperlink r:id="rId3" w:history="1">
      <w:r w:rsidRPr="00DF0758">
        <w:rPr>
          <w:rStyle w:val="Hyperlink"/>
          <w:rFonts w:ascii="Aptos" w:hAnsi="Aptos"/>
        </w:rPr>
        <w:t>admin@northamtowncouncil.gov.uk</w:t>
      </w:r>
    </w:hyperlink>
  </w:p>
  <w:p w14:paraId="3133DEEC" w14:textId="77777777" w:rsidR="00522B02" w:rsidRDefault="00522B02" w:rsidP="00522B02">
    <w:pPr>
      <w:jc w:val="right"/>
      <w:rPr>
        <w:rFonts w:ascii="Aptos" w:hAnsi="Aptos"/>
      </w:rPr>
    </w:pPr>
    <w:hyperlink r:id="rId4" w:history="1">
      <w:r w:rsidRPr="009C7CC8">
        <w:rPr>
          <w:rStyle w:val="Hyperlink"/>
          <w:rFonts w:ascii="Aptos" w:hAnsi="Aptos"/>
        </w:rPr>
        <w:t>www.northamtowncouncil.gov.uk</w:t>
      </w:r>
    </w:hyperlink>
    <w:r>
      <w:rPr>
        <w:rFonts w:ascii="Aptos" w:hAnsi="Aptos"/>
      </w:rPr>
      <w:t xml:space="preserve"> </w:t>
    </w:r>
  </w:p>
  <w:p w14:paraId="2DFBBF91" w14:textId="77777777" w:rsidR="00522B02" w:rsidRPr="00D55CBA" w:rsidRDefault="00522B02" w:rsidP="00522B02">
    <w:pPr>
      <w:jc w:val="right"/>
      <w:rPr>
        <w:rFonts w:ascii="Aptos" w:hAnsi="Aptos"/>
        <w:sz w:val="20"/>
        <w:szCs w:val="20"/>
      </w:rPr>
    </w:pPr>
    <w:r w:rsidRPr="00D55CBA">
      <w:rPr>
        <w:rFonts w:ascii="Aptos" w:hAnsi="Aptos"/>
        <w:sz w:val="20"/>
        <w:szCs w:val="20"/>
      </w:rPr>
      <w:t xml:space="preserve">Please scan QR code for the Council’s website                                               </w:t>
    </w:r>
  </w:p>
  <w:p w14:paraId="2D069E4B" w14:textId="77777777" w:rsidR="00522B02" w:rsidRPr="00522B02" w:rsidRDefault="00522B02" w:rsidP="00522B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8B675" w14:textId="77777777" w:rsidR="00EC3E58" w:rsidRPr="000A49F6" w:rsidRDefault="00EC3E58" w:rsidP="00EC3E58">
    <w:pPr>
      <w:jc w:val="right"/>
      <w:rPr>
        <w:rFonts w:ascii="Aptos" w:hAnsi="Aptos"/>
        <w:b/>
        <w:bCs/>
      </w:rPr>
    </w:pPr>
    <w:r>
      <w:rPr>
        <w:noProof/>
      </w:rPr>
      <w:drawing>
        <wp:anchor distT="0" distB="0" distL="114300" distR="114300" simplePos="0" relativeHeight="251655680" behindDoc="1" locked="0" layoutInCell="1" allowOverlap="1" wp14:anchorId="29863296" wp14:editId="1C4F5B91">
          <wp:simplePos x="0" y="0"/>
          <wp:positionH relativeFrom="column">
            <wp:posOffset>50157</wp:posOffset>
          </wp:positionH>
          <wp:positionV relativeFrom="paragraph">
            <wp:posOffset>76967</wp:posOffset>
          </wp:positionV>
          <wp:extent cx="1144270" cy="1400810"/>
          <wp:effectExtent l="0" t="0" r="0" b="8890"/>
          <wp:wrapNone/>
          <wp:docPr id="566116829" name="Picture 566116829" descr="A colorful crest with a bird and a sh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lorful crest with a bird and a ship&#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4270" cy="1400810"/>
                  </a:xfrm>
                  <a:prstGeom prst="rect">
                    <a:avLst/>
                  </a:prstGeom>
                  <a:solidFill>
                    <a:srgbClr val="FFFFFF"/>
                  </a:solidFill>
                  <a:ln>
                    <a:noFill/>
                  </a:ln>
                </pic:spPr>
              </pic:pic>
            </a:graphicData>
          </a:graphic>
        </wp:anchor>
      </w:drawing>
    </w:r>
    <w:r w:rsidRPr="000A49F6">
      <w:rPr>
        <w:b/>
        <w:bCs/>
      </w:rPr>
      <w:t xml:space="preserve"> </w:t>
    </w:r>
    <w:r w:rsidRPr="000A49F6">
      <w:rPr>
        <w:rFonts w:ascii="Aptos" w:hAnsi="Aptos"/>
        <w:b/>
        <w:bCs/>
      </w:rPr>
      <w:t>NORTHAM TOWN COUNCIL</w:t>
    </w:r>
  </w:p>
  <w:p w14:paraId="66DCAE59" w14:textId="77777777" w:rsidR="00EC3E58" w:rsidRPr="000A49F6" w:rsidRDefault="00EC3E58" w:rsidP="00EC3E58">
    <w:pPr>
      <w:jc w:val="right"/>
      <w:rPr>
        <w:rFonts w:ascii="Aptos" w:hAnsi="Aptos"/>
        <w:b/>
        <w:bCs/>
      </w:rPr>
    </w:pPr>
    <w:r>
      <w:rPr>
        <w:rFonts w:ascii="Aptos" w:hAnsi="Aptos"/>
        <w:b/>
        <w:bCs/>
      </w:rPr>
      <w:t>Town Hall, Windmill Lane, Northam EX39 1BY</w:t>
    </w:r>
  </w:p>
  <w:p w14:paraId="3B19724F" w14:textId="77777777" w:rsidR="00EC3E58" w:rsidRPr="000A49F6" w:rsidRDefault="00EC3E58" w:rsidP="00EC3E58">
    <w:pPr>
      <w:jc w:val="right"/>
      <w:rPr>
        <w:rFonts w:ascii="Aptos" w:hAnsi="Aptos"/>
      </w:rPr>
    </w:pPr>
    <w:r>
      <w:rPr>
        <w:rFonts w:ascii="Aptos" w:hAnsi="Aptos"/>
      </w:rPr>
      <w:t xml:space="preserve">Acting </w:t>
    </w:r>
    <w:r w:rsidRPr="000A49F6">
      <w:rPr>
        <w:rFonts w:ascii="Aptos" w:hAnsi="Aptos"/>
      </w:rPr>
      <w:t xml:space="preserve">Town Clerk: </w:t>
    </w:r>
    <w:r>
      <w:rPr>
        <w:rFonts w:ascii="Aptos" w:hAnsi="Aptos"/>
      </w:rPr>
      <w:t xml:space="preserve">Guy Langton (CiLCA, </w:t>
    </w:r>
    <w:r w:rsidRPr="000A49F6">
      <w:rPr>
        <w:rFonts w:ascii="Aptos" w:hAnsi="Aptos"/>
      </w:rPr>
      <w:t>PSLCC</w:t>
    </w:r>
    <w:r>
      <w:rPr>
        <w:rFonts w:ascii="Aptos" w:hAnsi="Aptos"/>
      </w:rPr>
      <w:t>)</w:t>
    </w:r>
  </w:p>
  <w:p w14:paraId="5A4322B4" w14:textId="77777777" w:rsidR="00EC3E58" w:rsidRPr="000A49F6" w:rsidRDefault="00EC3E58" w:rsidP="00EC3E58">
    <w:pPr>
      <w:tabs>
        <w:tab w:val="left" w:pos="2880"/>
        <w:tab w:val="right" w:pos="9746"/>
      </w:tabs>
      <w:rPr>
        <w:rFonts w:ascii="Aptos" w:hAnsi="Aptos"/>
      </w:rPr>
    </w:pPr>
    <w:r>
      <w:rPr>
        <w:rFonts w:ascii="Aptos" w:hAnsi="Aptos"/>
        <w:noProof/>
      </w:rPr>
      <w:drawing>
        <wp:anchor distT="0" distB="0" distL="114300" distR="114300" simplePos="0" relativeHeight="251656704" behindDoc="1" locked="0" layoutInCell="1" allowOverlap="1" wp14:anchorId="2B78908F" wp14:editId="0AF3B4F2">
          <wp:simplePos x="0" y="0"/>
          <wp:positionH relativeFrom="column">
            <wp:posOffset>5899785</wp:posOffset>
          </wp:positionH>
          <wp:positionV relativeFrom="paragraph">
            <wp:posOffset>10160</wp:posOffset>
          </wp:positionV>
          <wp:extent cx="804545" cy="810895"/>
          <wp:effectExtent l="0" t="0" r="0" b="8255"/>
          <wp:wrapTight wrapText="bothSides">
            <wp:wrapPolygon edited="0">
              <wp:start x="0" y="0"/>
              <wp:lineTo x="0" y="21312"/>
              <wp:lineTo x="20969" y="21312"/>
              <wp:lineTo x="20969" y="0"/>
              <wp:lineTo x="0" y="0"/>
            </wp:wrapPolygon>
          </wp:wrapTight>
          <wp:docPr id="892079013"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079013" name="Picture 1" descr="A qr code with a few black square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4545" cy="810895"/>
                  </a:xfrm>
                  <a:prstGeom prst="rect">
                    <a:avLst/>
                  </a:prstGeom>
                  <a:noFill/>
                </pic:spPr>
              </pic:pic>
            </a:graphicData>
          </a:graphic>
        </wp:anchor>
      </w:drawing>
    </w:r>
    <w:r>
      <w:rPr>
        <w:rFonts w:ascii="Aptos" w:hAnsi="Aptos"/>
      </w:rPr>
      <w:tab/>
    </w:r>
    <w:r>
      <w:rPr>
        <w:rFonts w:ascii="Aptos" w:hAnsi="Aptos"/>
      </w:rPr>
      <w:tab/>
    </w:r>
    <w:r w:rsidRPr="000A49F6">
      <w:rPr>
        <w:rFonts w:ascii="Aptos" w:hAnsi="Aptos"/>
      </w:rPr>
      <w:t>Telephone: 01237/474976</w:t>
    </w:r>
  </w:p>
  <w:p w14:paraId="5C9743B5" w14:textId="77777777" w:rsidR="00EC3E58" w:rsidRDefault="00EC3E58" w:rsidP="00EC3E58">
    <w:pPr>
      <w:jc w:val="right"/>
      <w:rPr>
        <w:rFonts w:ascii="Aptos" w:hAnsi="Aptos"/>
      </w:rPr>
    </w:pPr>
    <w:hyperlink r:id="rId3" w:history="1">
      <w:r w:rsidRPr="00DF0758">
        <w:rPr>
          <w:rStyle w:val="Hyperlink"/>
          <w:rFonts w:ascii="Aptos" w:hAnsi="Aptos"/>
        </w:rPr>
        <w:t>admin@northamtowncouncil.gov.uk</w:t>
      </w:r>
    </w:hyperlink>
  </w:p>
  <w:p w14:paraId="320D5B4F" w14:textId="77777777" w:rsidR="00EC3E58" w:rsidRDefault="00EC3E58" w:rsidP="00EC3E58">
    <w:pPr>
      <w:jc w:val="right"/>
      <w:rPr>
        <w:rFonts w:ascii="Aptos" w:hAnsi="Aptos"/>
      </w:rPr>
    </w:pPr>
    <w:hyperlink r:id="rId4" w:history="1">
      <w:r w:rsidRPr="009C7CC8">
        <w:rPr>
          <w:rStyle w:val="Hyperlink"/>
          <w:rFonts w:ascii="Aptos" w:hAnsi="Aptos"/>
        </w:rPr>
        <w:t>www.northamtowncouncil.gov.uk</w:t>
      </w:r>
    </w:hyperlink>
    <w:r>
      <w:rPr>
        <w:rFonts w:ascii="Aptos" w:hAnsi="Aptos"/>
      </w:rPr>
      <w:t xml:space="preserve"> </w:t>
    </w:r>
  </w:p>
  <w:p w14:paraId="4574B666" w14:textId="77777777" w:rsidR="00EC3E58" w:rsidRPr="00D55CBA" w:rsidRDefault="00EC3E58" w:rsidP="00EC3E58">
    <w:pPr>
      <w:jc w:val="right"/>
      <w:rPr>
        <w:rFonts w:ascii="Aptos" w:hAnsi="Aptos"/>
        <w:sz w:val="20"/>
        <w:szCs w:val="20"/>
      </w:rPr>
    </w:pPr>
    <w:r w:rsidRPr="00D55CBA">
      <w:rPr>
        <w:rFonts w:ascii="Aptos" w:hAnsi="Aptos"/>
        <w:sz w:val="20"/>
        <w:szCs w:val="20"/>
      </w:rPr>
      <w:t xml:space="preserve">Please scan QR code for the Council’s website                                               </w:t>
    </w:r>
  </w:p>
  <w:p w14:paraId="74D8F967" w14:textId="77777777" w:rsidR="00EC3E58" w:rsidRDefault="00EC3E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59311" w14:textId="3415F2F3" w:rsidR="0076028C" w:rsidRPr="008D0D01" w:rsidRDefault="0076028C" w:rsidP="008D0D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60F12" w14:textId="77777777" w:rsidR="00522B02" w:rsidRDefault="00522B0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FB3CD" w14:textId="77777777" w:rsidR="0043070D" w:rsidRPr="00CB46C0" w:rsidRDefault="0043070D">
    <w:pPr>
      <w:pStyle w:val="Header"/>
      <w:spacing w:after="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47699B"/>
    <w:multiLevelType w:val="hybridMultilevel"/>
    <w:tmpl w:val="72943C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46C205F0">
      <w:start w:val="1"/>
      <w:numFmt w:val="lowerRoman"/>
      <w:lvlText w:val="%3"/>
      <w:lvlJc w:val="left"/>
      <w:pPr>
        <w:ind w:left="2340" w:hanging="360"/>
      </w:pPr>
      <w:rPr>
        <w:rFonts w:ascii="Segoe UI" w:hAnsi="Segoe UI" w:hint="default"/>
        <w:color w:val="auto"/>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136E19"/>
    <w:multiLevelType w:val="hybridMultilevel"/>
    <w:tmpl w:val="206C47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0B0BDA"/>
    <w:multiLevelType w:val="hybridMultilevel"/>
    <w:tmpl w:val="BFACC630"/>
    <w:lvl w:ilvl="0" w:tplc="CAB2862A">
      <w:numFmt w:val="bullet"/>
      <w:lvlText w:val="•"/>
      <w:lvlJc w:val="left"/>
      <w:pPr>
        <w:ind w:left="1080" w:hanging="720"/>
      </w:pPr>
      <w:rPr>
        <w:rFonts w:ascii="Aptos" w:eastAsia="Times New Roman" w:hAnsi="Apto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CA28D9"/>
    <w:multiLevelType w:val="hybridMultilevel"/>
    <w:tmpl w:val="7E82CDFA"/>
    <w:lvl w:ilvl="0" w:tplc="3F4CAEC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FE02ED7"/>
    <w:multiLevelType w:val="hybridMultilevel"/>
    <w:tmpl w:val="18FE2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C75246"/>
    <w:multiLevelType w:val="hybridMultilevel"/>
    <w:tmpl w:val="0D20F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C5230A"/>
    <w:multiLevelType w:val="hybridMultilevel"/>
    <w:tmpl w:val="DFF08490"/>
    <w:lvl w:ilvl="0" w:tplc="02E0A8B8">
      <w:start w:val="1"/>
      <w:numFmt w:val="lowerLetter"/>
      <w:lvlText w:val="%1."/>
      <w:lvlJc w:val="left"/>
      <w:pPr>
        <w:ind w:left="720" w:hanging="360"/>
      </w:pPr>
      <w:rPr>
        <w:rFonts w:ascii="Arial" w:hAnsi="Arial" w:hint="default"/>
        <w:b w:val="0"/>
        <w:bCs/>
        <w:i w:val="0"/>
        <w:caps w:val="0"/>
        <w:strike w:val="0"/>
        <w:dstrike w:val="0"/>
        <w:vanish w:val="0"/>
        <w:sz w:val="22"/>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CA2DB8"/>
    <w:multiLevelType w:val="hybridMultilevel"/>
    <w:tmpl w:val="73B8CB0C"/>
    <w:lvl w:ilvl="0" w:tplc="21369202">
      <w:start w:val="1"/>
      <w:numFmt w:val="decimal"/>
      <w:pStyle w:val="Heading21"/>
      <w:lvlText w:val="%1."/>
      <w:lvlJc w:val="left"/>
      <w:pPr>
        <w:tabs>
          <w:tab w:val="num" w:pos="9782"/>
        </w:tabs>
        <w:ind w:left="9782" w:hanging="851"/>
      </w:pPr>
      <w:rPr>
        <w:rFonts w:ascii="Arial" w:hAnsi="Arial" w:cs="Arial" w:hint="default"/>
        <w:i w:val="0"/>
        <w:color w:val="auto"/>
        <w:sz w:val="4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725AEB"/>
    <w:multiLevelType w:val="hybridMultilevel"/>
    <w:tmpl w:val="5922F2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7A5398"/>
    <w:multiLevelType w:val="hybridMultilevel"/>
    <w:tmpl w:val="8C5AFBBA"/>
    <w:lvl w:ilvl="0" w:tplc="295C09D2">
      <w:numFmt w:val="bullet"/>
      <w:lvlText w:val="•"/>
      <w:lvlJc w:val="left"/>
      <w:pPr>
        <w:ind w:left="1080" w:hanging="720"/>
      </w:pPr>
      <w:rPr>
        <w:rFonts w:ascii="Aptos" w:eastAsia="Times New Roman" w:hAnsi="Apto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A21C98"/>
    <w:multiLevelType w:val="hybridMultilevel"/>
    <w:tmpl w:val="989643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DF971A7"/>
    <w:multiLevelType w:val="hybridMultilevel"/>
    <w:tmpl w:val="AAC2646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338544CA"/>
    <w:multiLevelType w:val="hybridMultilevel"/>
    <w:tmpl w:val="57084E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816E1E"/>
    <w:multiLevelType w:val="hybridMultilevel"/>
    <w:tmpl w:val="98383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6E6287"/>
    <w:multiLevelType w:val="hybridMultilevel"/>
    <w:tmpl w:val="EF0E7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7F7A3C"/>
    <w:multiLevelType w:val="hybridMultilevel"/>
    <w:tmpl w:val="58E4B0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6531F73"/>
    <w:multiLevelType w:val="hybridMultilevel"/>
    <w:tmpl w:val="54744E7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4F996532"/>
    <w:multiLevelType w:val="hybridMultilevel"/>
    <w:tmpl w:val="FFAC1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AE5961"/>
    <w:multiLevelType w:val="hybridMultilevel"/>
    <w:tmpl w:val="D4BEF7C4"/>
    <w:lvl w:ilvl="0" w:tplc="A3A8F1CE">
      <w:start w:val="1"/>
      <w:numFmt w:val="decimal"/>
      <w:lvlText w:val="%1."/>
      <w:lvlJc w:val="left"/>
      <w:pPr>
        <w:ind w:left="720" w:hanging="360"/>
      </w:pPr>
      <w:rPr>
        <w:b w:val="0"/>
        <w:bCs w:val="0"/>
        <w:i w:val="0"/>
        <w:iCs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706D5A"/>
    <w:multiLevelType w:val="hybridMultilevel"/>
    <w:tmpl w:val="CDC6E0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E75C40"/>
    <w:multiLevelType w:val="hybridMultilevel"/>
    <w:tmpl w:val="9D926446"/>
    <w:lvl w:ilvl="0" w:tplc="CAB2862A">
      <w:numFmt w:val="bullet"/>
      <w:lvlText w:val="•"/>
      <w:lvlJc w:val="left"/>
      <w:pPr>
        <w:ind w:left="1440" w:hanging="720"/>
      </w:pPr>
      <w:rPr>
        <w:rFonts w:ascii="Aptos" w:eastAsia="Times New Roman" w:hAnsi="Apto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1F95FC6"/>
    <w:multiLevelType w:val="hybridMultilevel"/>
    <w:tmpl w:val="E06AEF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95B09EE"/>
    <w:multiLevelType w:val="hybridMultilevel"/>
    <w:tmpl w:val="251AAD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E72B6E"/>
    <w:multiLevelType w:val="hybridMultilevel"/>
    <w:tmpl w:val="69043B60"/>
    <w:lvl w:ilvl="0" w:tplc="0BF887A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0140EDA"/>
    <w:multiLevelType w:val="hybridMultilevel"/>
    <w:tmpl w:val="D954F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5F344D"/>
    <w:multiLevelType w:val="hybridMultilevel"/>
    <w:tmpl w:val="F8DA5660"/>
    <w:lvl w:ilvl="0" w:tplc="295C09D2">
      <w:numFmt w:val="bullet"/>
      <w:lvlText w:val="•"/>
      <w:lvlJc w:val="left"/>
      <w:pPr>
        <w:ind w:left="1080" w:hanging="720"/>
      </w:pPr>
      <w:rPr>
        <w:rFonts w:ascii="Aptos" w:eastAsia="Times New Roman" w:hAnsi="Apto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EE0FE3"/>
    <w:multiLevelType w:val="hybridMultilevel"/>
    <w:tmpl w:val="CF28C17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27962626">
    <w:abstractNumId w:val="0"/>
  </w:num>
  <w:num w:numId="2" w16cid:durableId="155614318">
    <w:abstractNumId w:val="23"/>
  </w:num>
  <w:num w:numId="3" w16cid:durableId="275059748">
    <w:abstractNumId w:val="8"/>
  </w:num>
  <w:num w:numId="4" w16cid:durableId="860314681">
    <w:abstractNumId w:val="13"/>
  </w:num>
  <w:num w:numId="5" w16cid:durableId="545027929">
    <w:abstractNumId w:val="12"/>
  </w:num>
  <w:num w:numId="6" w16cid:durableId="121654651">
    <w:abstractNumId w:val="14"/>
  </w:num>
  <w:num w:numId="7" w16cid:durableId="1952006258">
    <w:abstractNumId w:val="26"/>
  </w:num>
  <w:num w:numId="8" w16cid:durableId="2098821639">
    <w:abstractNumId w:val="22"/>
  </w:num>
  <w:num w:numId="9" w16cid:durableId="164130393">
    <w:abstractNumId w:val="10"/>
  </w:num>
  <w:num w:numId="10" w16cid:durableId="1970236075">
    <w:abstractNumId w:val="7"/>
  </w:num>
  <w:num w:numId="11" w16cid:durableId="578097250">
    <w:abstractNumId w:val="1"/>
  </w:num>
  <w:num w:numId="12" w16cid:durableId="1610701783">
    <w:abstractNumId w:val="3"/>
  </w:num>
  <w:num w:numId="13" w16cid:durableId="1090004683">
    <w:abstractNumId w:val="25"/>
  </w:num>
  <w:num w:numId="14" w16cid:durableId="1291788176">
    <w:abstractNumId w:val="5"/>
  </w:num>
  <w:num w:numId="15" w16cid:durableId="321399742">
    <w:abstractNumId w:val="20"/>
  </w:num>
  <w:num w:numId="16" w16cid:durableId="522860303">
    <w:abstractNumId w:val="27"/>
  </w:num>
  <w:num w:numId="17" w16cid:durableId="1377971036">
    <w:abstractNumId w:val="19"/>
  </w:num>
  <w:num w:numId="18" w16cid:durableId="43022900">
    <w:abstractNumId w:val="21"/>
  </w:num>
  <w:num w:numId="19" w16cid:durableId="67002355">
    <w:abstractNumId w:val="16"/>
  </w:num>
  <w:num w:numId="20" w16cid:durableId="1250240056">
    <w:abstractNumId w:val="11"/>
  </w:num>
  <w:num w:numId="21" w16cid:durableId="1030492469">
    <w:abstractNumId w:val="15"/>
  </w:num>
  <w:num w:numId="22" w16cid:durableId="1817142287">
    <w:abstractNumId w:val="2"/>
  </w:num>
  <w:num w:numId="23" w16cid:durableId="2973620">
    <w:abstractNumId w:val="17"/>
  </w:num>
  <w:num w:numId="24" w16cid:durableId="229731479">
    <w:abstractNumId w:val="4"/>
  </w:num>
  <w:num w:numId="25" w16cid:durableId="1678771074">
    <w:abstractNumId w:val="18"/>
  </w:num>
  <w:num w:numId="26" w16cid:durableId="1689529066">
    <w:abstractNumId w:val="6"/>
  </w:num>
  <w:num w:numId="27" w16cid:durableId="1512915599">
    <w:abstractNumId w:val="9"/>
  </w:num>
  <w:num w:numId="28" w16cid:durableId="92291039">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9CB"/>
    <w:rsid w:val="000000E9"/>
    <w:rsid w:val="000004BF"/>
    <w:rsid w:val="00001B4E"/>
    <w:rsid w:val="000022D7"/>
    <w:rsid w:val="00003006"/>
    <w:rsid w:val="0000403B"/>
    <w:rsid w:val="000041C1"/>
    <w:rsid w:val="000055CF"/>
    <w:rsid w:val="00005A46"/>
    <w:rsid w:val="00005B5C"/>
    <w:rsid w:val="00005E33"/>
    <w:rsid w:val="00006D24"/>
    <w:rsid w:val="00006D4B"/>
    <w:rsid w:val="00007418"/>
    <w:rsid w:val="000078C9"/>
    <w:rsid w:val="00010BA8"/>
    <w:rsid w:val="00011241"/>
    <w:rsid w:val="000122A8"/>
    <w:rsid w:val="0001384B"/>
    <w:rsid w:val="00013FD2"/>
    <w:rsid w:val="00015084"/>
    <w:rsid w:val="0001527E"/>
    <w:rsid w:val="00016059"/>
    <w:rsid w:val="00016681"/>
    <w:rsid w:val="00016AC4"/>
    <w:rsid w:val="00016BE3"/>
    <w:rsid w:val="00016FF3"/>
    <w:rsid w:val="000207C0"/>
    <w:rsid w:val="000212E4"/>
    <w:rsid w:val="00021B4C"/>
    <w:rsid w:val="0002242D"/>
    <w:rsid w:val="00023742"/>
    <w:rsid w:val="00025200"/>
    <w:rsid w:val="00025E38"/>
    <w:rsid w:val="0002642D"/>
    <w:rsid w:val="00027145"/>
    <w:rsid w:val="000273C4"/>
    <w:rsid w:val="00027B1E"/>
    <w:rsid w:val="00027DA0"/>
    <w:rsid w:val="000313D2"/>
    <w:rsid w:val="00031991"/>
    <w:rsid w:val="00032944"/>
    <w:rsid w:val="00032BAD"/>
    <w:rsid w:val="00033A45"/>
    <w:rsid w:val="0003513A"/>
    <w:rsid w:val="000356EC"/>
    <w:rsid w:val="00036E71"/>
    <w:rsid w:val="00036EEE"/>
    <w:rsid w:val="000374EB"/>
    <w:rsid w:val="000378CA"/>
    <w:rsid w:val="00037A30"/>
    <w:rsid w:val="0004000D"/>
    <w:rsid w:val="00040A75"/>
    <w:rsid w:val="00041411"/>
    <w:rsid w:val="000415DD"/>
    <w:rsid w:val="0004548D"/>
    <w:rsid w:val="0004591C"/>
    <w:rsid w:val="00045921"/>
    <w:rsid w:val="00047EC6"/>
    <w:rsid w:val="00050C52"/>
    <w:rsid w:val="00051534"/>
    <w:rsid w:val="00051763"/>
    <w:rsid w:val="00051CEC"/>
    <w:rsid w:val="00054125"/>
    <w:rsid w:val="00055558"/>
    <w:rsid w:val="00055DBB"/>
    <w:rsid w:val="00056DC6"/>
    <w:rsid w:val="00057E51"/>
    <w:rsid w:val="000602BD"/>
    <w:rsid w:val="00061230"/>
    <w:rsid w:val="0006268F"/>
    <w:rsid w:val="000629D5"/>
    <w:rsid w:val="00063C7F"/>
    <w:rsid w:val="000641BA"/>
    <w:rsid w:val="000644E6"/>
    <w:rsid w:val="00064FD7"/>
    <w:rsid w:val="00065DFE"/>
    <w:rsid w:val="000665C8"/>
    <w:rsid w:val="00066B19"/>
    <w:rsid w:val="00066B1C"/>
    <w:rsid w:val="000677B6"/>
    <w:rsid w:val="000705B2"/>
    <w:rsid w:val="000705C5"/>
    <w:rsid w:val="000715AE"/>
    <w:rsid w:val="00071E3A"/>
    <w:rsid w:val="00072849"/>
    <w:rsid w:val="00073044"/>
    <w:rsid w:val="00073290"/>
    <w:rsid w:val="00075DE5"/>
    <w:rsid w:val="000760EB"/>
    <w:rsid w:val="00076B58"/>
    <w:rsid w:val="000800AD"/>
    <w:rsid w:val="00080E31"/>
    <w:rsid w:val="00081258"/>
    <w:rsid w:val="000818C4"/>
    <w:rsid w:val="00081ADE"/>
    <w:rsid w:val="0008265E"/>
    <w:rsid w:val="0008373D"/>
    <w:rsid w:val="0008378D"/>
    <w:rsid w:val="00083865"/>
    <w:rsid w:val="000839F3"/>
    <w:rsid w:val="00083A7D"/>
    <w:rsid w:val="00084429"/>
    <w:rsid w:val="00084760"/>
    <w:rsid w:val="00085777"/>
    <w:rsid w:val="00085EC2"/>
    <w:rsid w:val="000866DA"/>
    <w:rsid w:val="0008676D"/>
    <w:rsid w:val="00087690"/>
    <w:rsid w:val="00090511"/>
    <w:rsid w:val="000907D4"/>
    <w:rsid w:val="0009087F"/>
    <w:rsid w:val="00090963"/>
    <w:rsid w:val="000918A2"/>
    <w:rsid w:val="00093DA1"/>
    <w:rsid w:val="00094536"/>
    <w:rsid w:val="00094D76"/>
    <w:rsid w:val="00094FAA"/>
    <w:rsid w:val="00095506"/>
    <w:rsid w:val="00095F3D"/>
    <w:rsid w:val="00096B17"/>
    <w:rsid w:val="00097825"/>
    <w:rsid w:val="00097A5A"/>
    <w:rsid w:val="000A05F5"/>
    <w:rsid w:val="000A1130"/>
    <w:rsid w:val="000A15A9"/>
    <w:rsid w:val="000A17DB"/>
    <w:rsid w:val="000A1A9E"/>
    <w:rsid w:val="000A1DFD"/>
    <w:rsid w:val="000A327E"/>
    <w:rsid w:val="000A3D14"/>
    <w:rsid w:val="000A49F6"/>
    <w:rsid w:val="000A4F0E"/>
    <w:rsid w:val="000A5B6F"/>
    <w:rsid w:val="000A5C78"/>
    <w:rsid w:val="000A5D94"/>
    <w:rsid w:val="000A68B3"/>
    <w:rsid w:val="000A7316"/>
    <w:rsid w:val="000A78E8"/>
    <w:rsid w:val="000A7EFC"/>
    <w:rsid w:val="000B2534"/>
    <w:rsid w:val="000B28CE"/>
    <w:rsid w:val="000B2D6F"/>
    <w:rsid w:val="000B2D74"/>
    <w:rsid w:val="000B30AB"/>
    <w:rsid w:val="000B3132"/>
    <w:rsid w:val="000B3E72"/>
    <w:rsid w:val="000B4164"/>
    <w:rsid w:val="000B451A"/>
    <w:rsid w:val="000B4779"/>
    <w:rsid w:val="000B5208"/>
    <w:rsid w:val="000B73D1"/>
    <w:rsid w:val="000C0423"/>
    <w:rsid w:val="000C2A95"/>
    <w:rsid w:val="000C44AB"/>
    <w:rsid w:val="000C50C1"/>
    <w:rsid w:val="000C5519"/>
    <w:rsid w:val="000C60BF"/>
    <w:rsid w:val="000D066D"/>
    <w:rsid w:val="000D1291"/>
    <w:rsid w:val="000D2DA1"/>
    <w:rsid w:val="000D368B"/>
    <w:rsid w:val="000D4494"/>
    <w:rsid w:val="000D4FC4"/>
    <w:rsid w:val="000D57C0"/>
    <w:rsid w:val="000D593A"/>
    <w:rsid w:val="000D5D1B"/>
    <w:rsid w:val="000D7753"/>
    <w:rsid w:val="000E004C"/>
    <w:rsid w:val="000E09EF"/>
    <w:rsid w:val="000E112D"/>
    <w:rsid w:val="000E1298"/>
    <w:rsid w:val="000E1E72"/>
    <w:rsid w:val="000E2C45"/>
    <w:rsid w:val="000E31F7"/>
    <w:rsid w:val="000E363F"/>
    <w:rsid w:val="000E46A1"/>
    <w:rsid w:val="000E636E"/>
    <w:rsid w:val="000E6484"/>
    <w:rsid w:val="000E7605"/>
    <w:rsid w:val="000F049D"/>
    <w:rsid w:val="000F0625"/>
    <w:rsid w:val="000F0781"/>
    <w:rsid w:val="000F0CE7"/>
    <w:rsid w:val="000F0D09"/>
    <w:rsid w:val="000F1FBE"/>
    <w:rsid w:val="000F2D78"/>
    <w:rsid w:val="000F300E"/>
    <w:rsid w:val="000F3083"/>
    <w:rsid w:val="000F42A5"/>
    <w:rsid w:val="000F44CF"/>
    <w:rsid w:val="000F501B"/>
    <w:rsid w:val="000F50D3"/>
    <w:rsid w:val="000F6323"/>
    <w:rsid w:val="000F6435"/>
    <w:rsid w:val="000F6442"/>
    <w:rsid w:val="000F705D"/>
    <w:rsid w:val="001000F5"/>
    <w:rsid w:val="00102235"/>
    <w:rsid w:val="00102BC6"/>
    <w:rsid w:val="001038CD"/>
    <w:rsid w:val="0010457E"/>
    <w:rsid w:val="00104AC8"/>
    <w:rsid w:val="00105FAC"/>
    <w:rsid w:val="00106A6D"/>
    <w:rsid w:val="00106BF7"/>
    <w:rsid w:val="00107A81"/>
    <w:rsid w:val="00110259"/>
    <w:rsid w:val="00110999"/>
    <w:rsid w:val="0011244D"/>
    <w:rsid w:val="0011399C"/>
    <w:rsid w:val="00113AD8"/>
    <w:rsid w:val="00113F40"/>
    <w:rsid w:val="001141D2"/>
    <w:rsid w:val="0011434E"/>
    <w:rsid w:val="00115409"/>
    <w:rsid w:val="00115684"/>
    <w:rsid w:val="00115D98"/>
    <w:rsid w:val="001164B8"/>
    <w:rsid w:val="0011675C"/>
    <w:rsid w:val="00116EF8"/>
    <w:rsid w:val="00117B8B"/>
    <w:rsid w:val="0012074B"/>
    <w:rsid w:val="00121A68"/>
    <w:rsid w:val="00121D84"/>
    <w:rsid w:val="001227C3"/>
    <w:rsid w:val="00123B94"/>
    <w:rsid w:val="0012405D"/>
    <w:rsid w:val="00124612"/>
    <w:rsid w:val="00126120"/>
    <w:rsid w:val="00126BA3"/>
    <w:rsid w:val="00127F2F"/>
    <w:rsid w:val="0013007F"/>
    <w:rsid w:val="00131431"/>
    <w:rsid w:val="0013448E"/>
    <w:rsid w:val="0013628D"/>
    <w:rsid w:val="001371F7"/>
    <w:rsid w:val="00140450"/>
    <w:rsid w:val="001415F2"/>
    <w:rsid w:val="001419A4"/>
    <w:rsid w:val="001419D1"/>
    <w:rsid w:val="001425B2"/>
    <w:rsid w:val="001428F0"/>
    <w:rsid w:val="00142F28"/>
    <w:rsid w:val="00143026"/>
    <w:rsid w:val="001430CB"/>
    <w:rsid w:val="00143972"/>
    <w:rsid w:val="00143B2E"/>
    <w:rsid w:val="00144793"/>
    <w:rsid w:val="00144A49"/>
    <w:rsid w:val="00145969"/>
    <w:rsid w:val="00145BFE"/>
    <w:rsid w:val="00145EAB"/>
    <w:rsid w:val="001468D4"/>
    <w:rsid w:val="00146F7D"/>
    <w:rsid w:val="001478C9"/>
    <w:rsid w:val="00147E70"/>
    <w:rsid w:val="00147F35"/>
    <w:rsid w:val="0015028D"/>
    <w:rsid w:val="001507C7"/>
    <w:rsid w:val="00150B14"/>
    <w:rsid w:val="001519B1"/>
    <w:rsid w:val="00151C4B"/>
    <w:rsid w:val="001520E3"/>
    <w:rsid w:val="001535FD"/>
    <w:rsid w:val="00153C58"/>
    <w:rsid w:val="0015413E"/>
    <w:rsid w:val="0015445F"/>
    <w:rsid w:val="00154B34"/>
    <w:rsid w:val="00154EF7"/>
    <w:rsid w:val="00155124"/>
    <w:rsid w:val="00155308"/>
    <w:rsid w:val="00155B7D"/>
    <w:rsid w:val="0015656C"/>
    <w:rsid w:val="001567FF"/>
    <w:rsid w:val="00156877"/>
    <w:rsid w:val="00156D91"/>
    <w:rsid w:val="001573C7"/>
    <w:rsid w:val="001579D7"/>
    <w:rsid w:val="00160783"/>
    <w:rsid w:val="00160A7F"/>
    <w:rsid w:val="00161FE7"/>
    <w:rsid w:val="00162D90"/>
    <w:rsid w:val="0016413E"/>
    <w:rsid w:val="00166244"/>
    <w:rsid w:val="0016652E"/>
    <w:rsid w:val="00166A99"/>
    <w:rsid w:val="001705C8"/>
    <w:rsid w:val="00170637"/>
    <w:rsid w:val="00170928"/>
    <w:rsid w:val="001715EC"/>
    <w:rsid w:val="00172D38"/>
    <w:rsid w:val="0017346C"/>
    <w:rsid w:val="00173A6E"/>
    <w:rsid w:val="00173D3A"/>
    <w:rsid w:val="00175668"/>
    <w:rsid w:val="00175842"/>
    <w:rsid w:val="001764CD"/>
    <w:rsid w:val="00176A79"/>
    <w:rsid w:val="00177208"/>
    <w:rsid w:val="00177AFC"/>
    <w:rsid w:val="00177F22"/>
    <w:rsid w:val="00180109"/>
    <w:rsid w:val="001802FF"/>
    <w:rsid w:val="001816AE"/>
    <w:rsid w:val="0018298F"/>
    <w:rsid w:val="00183CC0"/>
    <w:rsid w:val="001852AA"/>
    <w:rsid w:val="00185B1D"/>
    <w:rsid w:val="001866CE"/>
    <w:rsid w:val="00186C22"/>
    <w:rsid w:val="001872C2"/>
    <w:rsid w:val="0018783C"/>
    <w:rsid w:val="001878A1"/>
    <w:rsid w:val="00190055"/>
    <w:rsid w:val="00191715"/>
    <w:rsid w:val="001918B4"/>
    <w:rsid w:val="00191F53"/>
    <w:rsid w:val="0019216B"/>
    <w:rsid w:val="001935FF"/>
    <w:rsid w:val="00193D8E"/>
    <w:rsid w:val="00193F11"/>
    <w:rsid w:val="00194557"/>
    <w:rsid w:val="00194834"/>
    <w:rsid w:val="00194B6B"/>
    <w:rsid w:val="00195132"/>
    <w:rsid w:val="00195A2D"/>
    <w:rsid w:val="00197020"/>
    <w:rsid w:val="00197145"/>
    <w:rsid w:val="001A0243"/>
    <w:rsid w:val="001A0455"/>
    <w:rsid w:val="001A0486"/>
    <w:rsid w:val="001A1BAE"/>
    <w:rsid w:val="001A2BD0"/>
    <w:rsid w:val="001A4FAD"/>
    <w:rsid w:val="001A6313"/>
    <w:rsid w:val="001B039F"/>
    <w:rsid w:val="001B0432"/>
    <w:rsid w:val="001B069E"/>
    <w:rsid w:val="001B2DB6"/>
    <w:rsid w:val="001B3253"/>
    <w:rsid w:val="001B3369"/>
    <w:rsid w:val="001B3B1A"/>
    <w:rsid w:val="001B42DF"/>
    <w:rsid w:val="001B4B98"/>
    <w:rsid w:val="001B51A8"/>
    <w:rsid w:val="001B5D24"/>
    <w:rsid w:val="001C06BB"/>
    <w:rsid w:val="001C1C67"/>
    <w:rsid w:val="001C1F2B"/>
    <w:rsid w:val="001C2DE9"/>
    <w:rsid w:val="001C59EE"/>
    <w:rsid w:val="001C6938"/>
    <w:rsid w:val="001C7BC2"/>
    <w:rsid w:val="001D02A5"/>
    <w:rsid w:val="001D07DF"/>
    <w:rsid w:val="001D0ECB"/>
    <w:rsid w:val="001D13CE"/>
    <w:rsid w:val="001D28EE"/>
    <w:rsid w:val="001D3E5B"/>
    <w:rsid w:val="001D4412"/>
    <w:rsid w:val="001D4555"/>
    <w:rsid w:val="001D4F77"/>
    <w:rsid w:val="001D74A4"/>
    <w:rsid w:val="001D75D9"/>
    <w:rsid w:val="001D7EBF"/>
    <w:rsid w:val="001E0FB1"/>
    <w:rsid w:val="001E1F1F"/>
    <w:rsid w:val="001E2031"/>
    <w:rsid w:val="001E25FD"/>
    <w:rsid w:val="001E3A33"/>
    <w:rsid w:val="001E3E2B"/>
    <w:rsid w:val="001E42CE"/>
    <w:rsid w:val="001E533E"/>
    <w:rsid w:val="001E5856"/>
    <w:rsid w:val="001E7518"/>
    <w:rsid w:val="001F04E0"/>
    <w:rsid w:val="001F182C"/>
    <w:rsid w:val="001F26A9"/>
    <w:rsid w:val="001F2A6F"/>
    <w:rsid w:val="001F3155"/>
    <w:rsid w:val="001F3218"/>
    <w:rsid w:val="001F3C39"/>
    <w:rsid w:val="001F49D3"/>
    <w:rsid w:val="001F4C30"/>
    <w:rsid w:val="001F4C40"/>
    <w:rsid w:val="001F514C"/>
    <w:rsid w:val="001F5B92"/>
    <w:rsid w:val="001F5FEA"/>
    <w:rsid w:val="001F69AF"/>
    <w:rsid w:val="001F6F44"/>
    <w:rsid w:val="001F74E4"/>
    <w:rsid w:val="002034C5"/>
    <w:rsid w:val="0020384C"/>
    <w:rsid w:val="00203B52"/>
    <w:rsid w:val="00204201"/>
    <w:rsid w:val="00204A18"/>
    <w:rsid w:val="00204EAD"/>
    <w:rsid w:val="002050BD"/>
    <w:rsid w:val="002058D2"/>
    <w:rsid w:val="00206061"/>
    <w:rsid w:val="002065F1"/>
    <w:rsid w:val="00206D42"/>
    <w:rsid w:val="0020746C"/>
    <w:rsid w:val="002076EE"/>
    <w:rsid w:val="00207F38"/>
    <w:rsid w:val="00210445"/>
    <w:rsid w:val="002104B9"/>
    <w:rsid w:val="002109B1"/>
    <w:rsid w:val="00210AF9"/>
    <w:rsid w:val="002121C1"/>
    <w:rsid w:val="00212F82"/>
    <w:rsid w:val="00213B00"/>
    <w:rsid w:val="00213C23"/>
    <w:rsid w:val="0021479F"/>
    <w:rsid w:val="00214C67"/>
    <w:rsid w:val="00214EFE"/>
    <w:rsid w:val="00214F57"/>
    <w:rsid w:val="00215D65"/>
    <w:rsid w:val="002160C2"/>
    <w:rsid w:val="00216503"/>
    <w:rsid w:val="00216FC1"/>
    <w:rsid w:val="00216FC6"/>
    <w:rsid w:val="002208B5"/>
    <w:rsid w:val="002211AC"/>
    <w:rsid w:val="00222DB7"/>
    <w:rsid w:val="00223CD2"/>
    <w:rsid w:val="0022438A"/>
    <w:rsid w:val="0022467E"/>
    <w:rsid w:val="00224B8E"/>
    <w:rsid w:val="002258C1"/>
    <w:rsid w:val="00225DF7"/>
    <w:rsid w:val="00227D66"/>
    <w:rsid w:val="002317BC"/>
    <w:rsid w:val="00231CE0"/>
    <w:rsid w:val="00232FEC"/>
    <w:rsid w:val="002340F5"/>
    <w:rsid w:val="00234ECF"/>
    <w:rsid w:val="002357E0"/>
    <w:rsid w:val="0023686D"/>
    <w:rsid w:val="00236941"/>
    <w:rsid w:val="00236DAB"/>
    <w:rsid w:val="00240AA7"/>
    <w:rsid w:val="002410FE"/>
    <w:rsid w:val="002420F2"/>
    <w:rsid w:val="00242221"/>
    <w:rsid w:val="0024237E"/>
    <w:rsid w:val="00242915"/>
    <w:rsid w:val="0024303F"/>
    <w:rsid w:val="0024312C"/>
    <w:rsid w:val="0024367F"/>
    <w:rsid w:val="0024390E"/>
    <w:rsid w:val="002442BF"/>
    <w:rsid w:val="002446E0"/>
    <w:rsid w:val="002451F3"/>
    <w:rsid w:val="00246FCD"/>
    <w:rsid w:val="00250121"/>
    <w:rsid w:val="00250228"/>
    <w:rsid w:val="00250DF7"/>
    <w:rsid w:val="00252012"/>
    <w:rsid w:val="00252DB8"/>
    <w:rsid w:val="00252FDF"/>
    <w:rsid w:val="0025420D"/>
    <w:rsid w:val="00254BD9"/>
    <w:rsid w:val="00254BE9"/>
    <w:rsid w:val="00255047"/>
    <w:rsid w:val="002566AC"/>
    <w:rsid w:val="002566E7"/>
    <w:rsid w:val="00256A82"/>
    <w:rsid w:val="00256C10"/>
    <w:rsid w:val="00257073"/>
    <w:rsid w:val="002603C5"/>
    <w:rsid w:val="002611A4"/>
    <w:rsid w:val="00261233"/>
    <w:rsid w:val="00261514"/>
    <w:rsid w:val="0026222D"/>
    <w:rsid w:val="0026267B"/>
    <w:rsid w:val="0026296D"/>
    <w:rsid w:val="0026296E"/>
    <w:rsid w:val="002644F7"/>
    <w:rsid w:val="002648E9"/>
    <w:rsid w:val="00265C5C"/>
    <w:rsid w:val="00266B59"/>
    <w:rsid w:val="002670CD"/>
    <w:rsid w:val="002728BE"/>
    <w:rsid w:val="0027344D"/>
    <w:rsid w:val="002736A6"/>
    <w:rsid w:val="00273A2C"/>
    <w:rsid w:val="00273FCD"/>
    <w:rsid w:val="0027572D"/>
    <w:rsid w:val="00276049"/>
    <w:rsid w:val="0027605E"/>
    <w:rsid w:val="00276A42"/>
    <w:rsid w:val="00276B15"/>
    <w:rsid w:val="00277436"/>
    <w:rsid w:val="002775AD"/>
    <w:rsid w:val="002777B9"/>
    <w:rsid w:val="00277A3D"/>
    <w:rsid w:val="002819E5"/>
    <w:rsid w:val="0028218E"/>
    <w:rsid w:val="002821A5"/>
    <w:rsid w:val="002827CA"/>
    <w:rsid w:val="00282820"/>
    <w:rsid w:val="00283F7B"/>
    <w:rsid w:val="00285B86"/>
    <w:rsid w:val="00286001"/>
    <w:rsid w:val="00286107"/>
    <w:rsid w:val="0028639D"/>
    <w:rsid w:val="002864A3"/>
    <w:rsid w:val="002869FA"/>
    <w:rsid w:val="00286B2F"/>
    <w:rsid w:val="002870EC"/>
    <w:rsid w:val="002876C4"/>
    <w:rsid w:val="002877AC"/>
    <w:rsid w:val="002877FC"/>
    <w:rsid w:val="00290044"/>
    <w:rsid w:val="0029022A"/>
    <w:rsid w:val="00291501"/>
    <w:rsid w:val="0029152C"/>
    <w:rsid w:val="002927EB"/>
    <w:rsid w:val="00292E49"/>
    <w:rsid w:val="00295845"/>
    <w:rsid w:val="002958E1"/>
    <w:rsid w:val="00295A80"/>
    <w:rsid w:val="002965DA"/>
    <w:rsid w:val="00296CDF"/>
    <w:rsid w:val="00297F04"/>
    <w:rsid w:val="002A22F1"/>
    <w:rsid w:val="002A29FE"/>
    <w:rsid w:val="002A2AD8"/>
    <w:rsid w:val="002A2E05"/>
    <w:rsid w:val="002A3C74"/>
    <w:rsid w:val="002A3DB7"/>
    <w:rsid w:val="002A448E"/>
    <w:rsid w:val="002A47BF"/>
    <w:rsid w:val="002A4A3C"/>
    <w:rsid w:val="002A5362"/>
    <w:rsid w:val="002A691F"/>
    <w:rsid w:val="002A693B"/>
    <w:rsid w:val="002A73FC"/>
    <w:rsid w:val="002A7B92"/>
    <w:rsid w:val="002A7BDF"/>
    <w:rsid w:val="002A7DDD"/>
    <w:rsid w:val="002B181E"/>
    <w:rsid w:val="002B1A5E"/>
    <w:rsid w:val="002B3212"/>
    <w:rsid w:val="002B3592"/>
    <w:rsid w:val="002B3F93"/>
    <w:rsid w:val="002B403B"/>
    <w:rsid w:val="002B4C83"/>
    <w:rsid w:val="002B5284"/>
    <w:rsid w:val="002B7EE5"/>
    <w:rsid w:val="002C18BE"/>
    <w:rsid w:val="002C1A32"/>
    <w:rsid w:val="002C1AA9"/>
    <w:rsid w:val="002C327E"/>
    <w:rsid w:val="002C39F0"/>
    <w:rsid w:val="002C4ED1"/>
    <w:rsid w:val="002C5535"/>
    <w:rsid w:val="002C6477"/>
    <w:rsid w:val="002C79A2"/>
    <w:rsid w:val="002D037E"/>
    <w:rsid w:val="002D0ED0"/>
    <w:rsid w:val="002D1C28"/>
    <w:rsid w:val="002D1C79"/>
    <w:rsid w:val="002D283D"/>
    <w:rsid w:val="002D37E9"/>
    <w:rsid w:val="002D4520"/>
    <w:rsid w:val="002D4D39"/>
    <w:rsid w:val="002D6216"/>
    <w:rsid w:val="002E01C0"/>
    <w:rsid w:val="002E0971"/>
    <w:rsid w:val="002E0C89"/>
    <w:rsid w:val="002E108C"/>
    <w:rsid w:val="002E1DFF"/>
    <w:rsid w:val="002E23DD"/>
    <w:rsid w:val="002E3AF5"/>
    <w:rsid w:val="002E41CF"/>
    <w:rsid w:val="002E5A7D"/>
    <w:rsid w:val="002E6139"/>
    <w:rsid w:val="002E6AF3"/>
    <w:rsid w:val="002E6EA1"/>
    <w:rsid w:val="002F16FF"/>
    <w:rsid w:val="002F1F6F"/>
    <w:rsid w:val="002F293C"/>
    <w:rsid w:val="002F2E6C"/>
    <w:rsid w:val="002F3E61"/>
    <w:rsid w:val="002F4227"/>
    <w:rsid w:val="002F442B"/>
    <w:rsid w:val="002F51E9"/>
    <w:rsid w:val="002F5BA5"/>
    <w:rsid w:val="002F61A3"/>
    <w:rsid w:val="002F655D"/>
    <w:rsid w:val="002F65AE"/>
    <w:rsid w:val="002F68D5"/>
    <w:rsid w:val="00300BF2"/>
    <w:rsid w:val="00302E85"/>
    <w:rsid w:val="00303A13"/>
    <w:rsid w:val="003044F2"/>
    <w:rsid w:val="00304EFE"/>
    <w:rsid w:val="00305978"/>
    <w:rsid w:val="00306833"/>
    <w:rsid w:val="00307775"/>
    <w:rsid w:val="0030793F"/>
    <w:rsid w:val="00312678"/>
    <w:rsid w:val="003130AC"/>
    <w:rsid w:val="003134CE"/>
    <w:rsid w:val="00313CBC"/>
    <w:rsid w:val="00313FD8"/>
    <w:rsid w:val="00314BA5"/>
    <w:rsid w:val="00316A65"/>
    <w:rsid w:val="00316D15"/>
    <w:rsid w:val="00317E50"/>
    <w:rsid w:val="00320200"/>
    <w:rsid w:val="00320E4D"/>
    <w:rsid w:val="003229C7"/>
    <w:rsid w:val="00322B65"/>
    <w:rsid w:val="00323E35"/>
    <w:rsid w:val="003248C5"/>
    <w:rsid w:val="00326650"/>
    <w:rsid w:val="00327A81"/>
    <w:rsid w:val="00327B21"/>
    <w:rsid w:val="00327E51"/>
    <w:rsid w:val="00330327"/>
    <w:rsid w:val="003323C6"/>
    <w:rsid w:val="00333B65"/>
    <w:rsid w:val="0033435D"/>
    <w:rsid w:val="00334DF7"/>
    <w:rsid w:val="003357D2"/>
    <w:rsid w:val="00335908"/>
    <w:rsid w:val="00336EEE"/>
    <w:rsid w:val="0034137F"/>
    <w:rsid w:val="00342695"/>
    <w:rsid w:val="00343137"/>
    <w:rsid w:val="00343974"/>
    <w:rsid w:val="00343FE1"/>
    <w:rsid w:val="00345B01"/>
    <w:rsid w:val="00346128"/>
    <w:rsid w:val="00346B45"/>
    <w:rsid w:val="00346C96"/>
    <w:rsid w:val="003479FC"/>
    <w:rsid w:val="003506B6"/>
    <w:rsid w:val="00351245"/>
    <w:rsid w:val="00351544"/>
    <w:rsid w:val="0035176D"/>
    <w:rsid w:val="003529ED"/>
    <w:rsid w:val="00353B0A"/>
    <w:rsid w:val="00354BAF"/>
    <w:rsid w:val="0035599F"/>
    <w:rsid w:val="00355B63"/>
    <w:rsid w:val="003560C7"/>
    <w:rsid w:val="0035646D"/>
    <w:rsid w:val="00356745"/>
    <w:rsid w:val="00356ECE"/>
    <w:rsid w:val="00357824"/>
    <w:rsid w:val="00360DAC"/>
    <w:rsid w:val="0036198B"/>
    <w:rsid w:val="00361D43"/>
    <w:rsid w:val="0036305D"/>
    <w:rsid w:val="003636AE"/>
    <w:rsid w:val="00364828"/>
    <w:rsid w:val="00364C53"/>
    <w:rsid w:val="003656FC"/>
    <w:rsid w:val="00365883"/>
    <w:rsid w:val="00365EB6"/>
    <w:rsid w:val="00365F33"/>
    <w:rsid w:val="00366A55"/>
    <w:rsid w:val="00366F29"/>
    <w:rsid w:val="0037102D"/>
    <w:rsid w:val="00371498"/>
    <w:rsid w:val="003724BC"/>
    <w:rsid w:val="003725FA"/>
    <w:rsid w:val="00373639"/>
    <w:rsid w:val="00373792"/>
    <w:rsid w:val="00373EBC"/>
    <w:rsid w:val="0037454F"/>
    <w:rsid w:val="0037523A"/>
    <w:rsid w:val="003757B3"/>
    <w:rsid w:val="00376094"/>
    <w:rsid w:val="00377C86"/>
    <w:rsid w:val="00380BE7"/>
    <w:rsid w:val="00382CB5"/>
    <w:rsid w:val="00382DBE"/>
    <w:rsid w:val="00383042"/>
    <w:rsid w:val="00383C0F"/>
    <w:rsid w:val="00384701"/>
    <w:rsid w:val="00384E2A"/>
    <w:rsid w:val="00386C4F"/>
    <w:rsid w:val="00386D20"/>
    <w:rsid w:val="003870A1"/>
    <w:rsid w:val="00393614"/>
    <w:rsid w:val="00397111"/>
    <w:rsid w:val="00397891"/>
    <w:rsid w:val="003A0EF1"/>
    <w:rsid w:val="003A1622"/>
    <w:rsid w:val="003A1BFF"/>
    <w:rsid w:val="003A2597"/>
    <w:rsid w:val="003A421C"/>
    <w:rsid w:val="003A52EC"/>
    <w:rsid w:val="003A5799"/>
    <w:rsid w:val="003A598B"/>
    <w:rsid w:val="003A59C7"/>
    <w:rsid w:val="003A6A57"/>
    <w:rsid w:val="003B0E23"/>
    <w:rsid w:val="003B1B4E"/>
    <w:rsid w:val="003B2FC9"/>
    <w:rsid w:val="003B344C"/>
    <w:rsid w:val="003B3645"/>
    <w:rsid w:val="003B50EE"/>
    <w:rsid w:val="003B54AA"/>
    <w:rsid w:val="003B6513"/>
    <w:rsid w:val="003B6A00"/>
    <w:rsid w:val="003B7058"/>
    <w:rsid w:val="003B7343"/>
    <w:rsid w:val="003B7C8B"/>
    <w:rsid w:val="003B7CCC"/>
    <w:rsid w:val="003C01F1"/>
    <w:rsid w:val="003C1B3A"/>
    <w:rsid w:val="003C1D75"/>
    <w:rsid w:val="003C2231"/>
    <w:rsid w:val="003C3214"/>
    <w:rsid w:val="003C3960"/>
    <w:rsid w:val="003C49BB"/>
    <w:rsid w:val="003C4B56"/>
    <w:rsid w:val="003C6317"/>
    <w:rsid w:val="003C6AB1"/>
    <w:rsid w:val="003C70E1"/>
    <w:rsid w:val="003C719C"/>
    <w:rsid w:val="003C7EFA"/>
    <w:rsid w:val="003D0DF1"/>
    <w:rsid w:val="003D1636"/>
    <w:rsid w:val="003D1FD5"/>
    <w:rsid w:val="003D39BD"/>
    <w:rsid w:val="003D4ADD"/>
    <w:rsid w:val="003D54A3"/>
    <w:rsid w:val="003D55D1"/>
    <w:rsid w:val="003D5A89"/>
    <w:rsid w:val="003D74DC"/>
    <w:rsid w:val="003D7C59"/>
    <w:rsid w:val="003E0156"/>
    <w:rsid w:val="003E0216"/>
    <w:rsid w:val="003E0278"/>
    <w:rsid w:val="003E1183"/>
    <w:rsid w:val="003E123E"/>
    <w:rsid w:val="003E19B9"/>
    <w:rsid w:val="003E254A"/>
    <w:rsid w:val="003E2AE2"/>
    <w:rsid w:val="003E35C5"/>
    <w:rsid w:val="003E3685"/>
    <w:rsid w:val="003E4291"/>
    <w:rsid w:val="003E5234"/>
    <w:rsid w:val="003E633D"/>
    <w:rsid w:val="003E6F71"/>
    <w:rsid w:val="003E74F7"/>
    <w:rsid w:val="003F1294"/>
    <w:rsid w:val="003F1587"/>
    <w:rsid w:val="003F29F2"/>
    <w:rsid w:val="003F314A"/>
    <w:rsid w:val="003F3275"/>
    <w:rsid w:val="003F3349"/>
    <w:rsid w:val="003F4807"/>
    <w:rsid w:val="003F6687"/>
    <w:rsid w:val="003F75DC"/>
    <w:rsid w:val="00400CB4"/>
    <w:rsid w:val="00401179"/>
    <w:rsid w:val="00401188"/>
    <w:rsid w:val="004025F6"/>
    <w:rsid w:val="004036DA"/>
    <w:rsid w:val="00404DDF"/>
    <w:rsid w:val="00405163"/>
    <w:rsid w:val="00405FA7"/>
    <w:rsid w:val="00410AD8"/>
    <w:rsid w:val="004118C2"/>
    <w:rsid w:val="004129A7"/>
    <w:rsid w:val="00413C3A"/>
    <w:rsid w:val="00413EB3"/>
    <w:rsid w:val="004151DD"/>
    <w:rsid w:val="0041584A"/>
    <w:rsid w:val="00415860"/>
    <w:rsid w:val="00415A93"/>
    <w:rsid w:val="00415D32"/>
    <w:rsid w:val="00415DF1"/>
    <w:rsid w:val="00415E7B"/>
    <w:rsid w:val="00416805"/>
    <w:rsid w:val="00420C2A"/>
    <w:rsid w:val="00420EC5"/>
    <w:rsid w:val="004210C6"/>
    <w:rsid w:val="00421107"/>
    <w:rsid w:val="00423972"/>
    <w:rsid w:val="00423A39"/>
    <w:rsid w:val="00423F68"/>
    <w:rsid w:val="0042535A"/>
    <w:rsid w:val="004261C9"/>
    <w:rsid w:val="0042638F"/>
    <w:rsid w:val="00426413"/>
    <w:rsid w:val="004267D1"/>
    <w:rsid w:val="0042791B"/>
    <w:rsid w:val="0043070D"/>
    <w:rsid w:val="00430CD7"/>
    <w:rsid w:val="00430DED"/>
    <w:rsid w:val="0043118E"/>
    <w:rsid w:val="0043176E"/>
    <w:rsid w:val="00431863"/>
    <w:rsid w:val="004327B2"/>
    <w:rsid w:val="00433A55"/>
    <w:rsid w:val="00433DA1"/>
    <w:rsid w:val="00433E2C"/>
    <w:rsid w:val="00434E26"/>
    <w:rsid w:val="00435B87"/>
    <w:rsid w:val="004363C4"/>
    <w:rsid w:val="00436C3E"/>
    <w:rsid w:val="00440078"/>
    <w:rsid w:val="00440419"/>
    <w:rsid w:val="00440B3D"/>
    <w:rsid w:val="0044212D"/>
    <w:rsid w:val="004423B8"/>
    <w:rsid w:val="00443C40"/>
    <w:rsid w:val="00445FC4"/>
    <w:rsid w:val="0044604E"/>
    <w:rsid w:val="004460E6"/>
    <w:rsid w:val="004462CA"/>
    <w:rsid w:val="0044633D"/>
    <w:rsid w:val="00450ACD"/>
    <w:rsid w:val="004523CF"/>
    <w:rsid w:val="00452592"/>
    <w:rsid w:val="00452B92"/>
    <w:rsid w:val="004540B3"/>
    <w:rsid w:val="00454292"/>
    <w:rsid w:val="00454968"/>
    <w:rsid w:val="00454F12"/>
    <w:rsid w:val="00455204"/>
    <w:rsid w:val="00460D91"/>
    <w:rsid w:val="004611A0"/>
    <w:rsid w:val="00461AAF"/>
    <w:rsid w:val="00461E01"/>
    <w:rsid w:val="0046226B"/>
    <w:rsid w:val="004623CB"/>
    <w:rsid w:val="00462498"/>
    <w:rsid w:val="004625D7"/>
    <w:rsid w:val="00463207"/>
    <w:rsid w:val="00463398"/>
    <w:rsid w:val="004638FC"/>
    <w:rsid w:val="00464C9A"/>
    <w:rsid w:val="00465035"/>
    <w:rsid w:val="00465164"/>
    <w:rsid w:val="004661B9"/>
    <w:rsid w:val="004664BF"/>
    <w:rsid w:val="0046655C"/>
    <w:rsid w:val="00466C01"/>
    <w:rsid w:val="00466EB6"/>
    <w:rsid w:val="004673ED"/>
    <w:rsid w:val="00470A33"/>
    <w:rsid w:val="00470AF2"/>
    <w:rsid w:val="00470E67"/>
    <w:rsid w:val="00471097"/>
    <w:rsid w:val="004717BA"/>
    <w:rsid w:val="004717D9"/>
    <w:rsid w:val="00471AE9"/>
    <w:rsid w:val="00472762"/>
    <w:rsid w:val="0047290C"/>
    <w:rsid w:val="00473109"/>
    <w:rsid w:val="004731B8"/>
    <w:rsid w:val="00474AC4"/>
    <w:rsid w:val="00474BA3"/>
    <w:rsid w:val="00474E52"/>
    <w:rsid w:val="0047675F"/>
    <w:rsid w:val="00476BCE"/>
    <w:rsid w:val="00477366"/>
    <w:rsid w:val="00477FC8"/>
    <w:rsid w:val="00483153"/>
    <w:rsid w:val="0048344D"/>
    <w:rsid w:val="00485B80"/>
    <w:rsid w:val="00485C2F"/>
    <w:rsid w:val="00486316"/>
    <w:rsid w:val="00486BA6"/>
    <w:rsid w:val="004874EA"/>
    <w:rsid w:val="00487AB6"/>
    <w:rsid w:val="00490446"/>
    <w:rsid w:val="0049107E"/>
    <w:rsid w:val="00492A18"/>
    <w:rsid w:val="0049340A"/>
    <w:rsid w:val="004935D6"/>
    <w:rsid w:val="00494908"/>
    <w:rsid w:val="004950BD"/>
    <w:rsid w:val="00496056"/>
    <w:rsid w:val="00497F31"/>
    <w:rsid w:val="004A10F4"/>
    <w:rsid w:val="004A15AD"/>
    <w:rsid w:val="004A1734"/>
    <w:rsid w:val="004A1DB6"/>
    <w:rsid w:val="004A1E35"/>
    <w:rsid w:val="004A23D0"/>
    <w:rsid w:val="004A2FDC"/>
    <w:rsid w:val="004A33B9"/>
    <w:rsid w:val="004A3446"/>
    <w:rsid w:val="004A54BC"/>
    <w:rsid w:val="004A7606"/>
    <w:rsid w:val="004B0017"/>
    <w:rsid w:val="004B0793"/>
    <w:rsid w:val="004B122C"/>
    <w:rsid w:val="004B13DC"/>
    <w:rsid w:val="004B17D4"/>
    <w:rsid w:val="004B17E8"/>
    <w:rsid w:val="004B23BA"/>
    <w:rsid w:val="004B3CF7"/>
    <w:rsid w:val="004B469D"/>
    <w:rsid w:val="004B48D6"/>
    <w:rsid w:val="004B66C1"/>
    <w:rsid w:val="004B68D5"/>
    <w:rsid w:val="004B7C98"/>
    <w:rsid w:val="004C1824"/>
    <w:rsid w:val="004C22D1"/>
    <w:rsid w:val="004C2402"/>
    <w:rsid w:val="004C273B"/>
    <w:rsid w:val="004C29EA"/>
    <w:rsid w:val="004C30EA"/>
    <w:rsid w:val="004C5D57"/>
    <w:rsid w:val="004C673E"/>
    <w:rsid w:val="004C69C5"/>
    <w:rsid w:val="004C6D82"/>
    <w:rsid w:val="004C7069"/>
    <w:rsid w:val="004D01B4"/>
    <w:rsid w:val="004D1AE9"/>
    <w:rsid w:val="004D4359"/>
    <w:rsid w:val="004D4600"/>
    <w:rsid w:val="004D56F7"/>
    <w:rsid w:val="004D584A"/>
    <w:rsid w:val="004D5EB4"/>
    <w:rsid w:val="004D5F8E"/>
    <w:rsid w:val="004D625D"/>
    <w:rsid w:val="004D77E2"/>
    <w:rsid w:val="004E08F5"/>
    <w:rsid w:val="004E099D"/>
    <w:rsid w:val="004E19A7"/>
    <w:rsid w:val="004E2E95"/>
    <w:rsid w:val="004E318E"/>
    <w:rsid w:val="004E3D4C"/>
    <w:rsid w:val="004E4577"/>
    <w:rsid w:val="004E5BC4"/>
    <w:rsid w:val="004E752E"/>
    <w:rsid w:val="004E7E2B"/>
    <w:rsid w:val="004F04E5"/>
    <w:rsid w:val="004F0ED5"/>
    <w:rsid w:val="004F1120"/>
    <w:rsid w:val="004F23DD"/>
    <w:rsid w:val="004F31D8"/>
    <w:rsid w:val="004F364A"/>
    <w:rsid w:val="004F368A"/>
    <w:rsid w:val="004F3C5D"/>
    <w:rsid w:val="004F45EC"/>
    <w:rsid w:val="004F4816"/>
    <w:rsid w:val="004F561E"/>
    <w:rsid w:val="004F6A34"/>
    <w:rsid w:val="004F6CE9"/>
    <w:rsid w:val="004F7235"/>
    <w:rsid w:val="004F741A"/>
    <w:rsid w:val="004F7820"/>
    <w:rsid w:val="004F7A78"/>
    <w:rsid w:val="005021C5"/>
    <w:rsid w:val="00502786"/>
    <w:rsid w:val="005030D7"/>
    <w:rsid w:val="00503632"/>
    <w:rsid w:val="005043F4"/>
    <w:rsid w:val="005045AC"/>
    <w:rsid w:val="00504E1D"/>
    <w:rsid w:val="005053CF"/>
    <w:rsid w:val="005059D8"/>
    <w:rsid w:val="00506100"/>
    <w:rsid w:val="00507542"/>
    <w:rsid w:val="005122D9"/>
    <w:rsid w:val="00512347"/>
    <w:rsid w:val="0051245F"/>
    <w:rsid w:val="0051276E"/>
    <w:rsid w:val="005127B9"/>
    <w:rsid w:val="0051302E"/>
    <w:rsid w:val="00513DBB"/>
    <w:rsid w:val="00514FDE"/>
    <w:rsid w:val="005151B0"/>
    <w:rsid w:val="00515630"/>
    <w:rsid w:val="0051685F"/>
    <w:rsid w:val="00517561"/>
    <w:rsid w:val="00517F9E"/>
    <w:rsid w:val="0052061F"/>
    <w:rsid w:val="00521244"/>
    <w:rsid w:val="0052198F"/>
    <w:rsid w:val="0052213D"/>
    <w:rsid w:val="00522B02"/>
    <w:rsid w:val="005248DA"/>
    <w:rsid w:val="0052495D"/>
    <w:rsid w:val="00525140"/>
    <w:rsid w:val="00525792"/>
    <w:rsid w:val="00525BA3"/>
    <w:rsid w:val="00525D98"/>
    <w:rsid w:val="005263DF"/>
    <w:rsid w:val="0052696B"/>
    <w:rsid w:val="00526CFF"/>
    <w:rsid w:val="0053057C"/>
    <w:rsid w:val="00530877"/>
    <w:rsid w:val="005314A6"/>
    <w:rsid w:val="005321F0"/>
    <w:rsid w:val="005322CC"/>
    <w:rsid w:val="005324A2"/>
    <w:rsid w:val="005327EC"/>
    <w:rsid w:val="00533256"/>
    <w:rsid w:val="00533943"/>
    <w:rsid w:val="00534A56"/>
    <w:rsid w:val="005359C9"/>
    <w:rsid w:val="005365E5"/>
    <w:rsid w:val="00536C9C"/>
    <w:rsid w:val="00537ADD"/>
    <w:rsid w:val="005411D8"/>
    <w:rsid w:val="00541229"/>
    <w:rsid w:val="00541916"/>
    <w:rsid w:val="00541F42"/>
    <w:rsid w:val="00542B8D"/>
    <w:rsid w:val="00542C9A"/>
    <w:rsid w:val="00542ED9"/>
    <w:rsid w:val="005438F1"/>
    <w:rsid w:val="00543B82"/>
    <w:rsid w:val="005442A9"/>
    <w:rsid w:val="0054430C"/>
    <w:rsid w:val="00546727"/>
    <w:rsid w:val="00546BFF"/>
    <w:rsid w:val="00547082"/>
    <w:rsid w:val="005474D8"/>
    <w:rsid w:val="00547CDD"/>
    <w:rsid w:val="00550443"/>
    <w:rsid w:val="00551023"/>
    <w:rsid w:val="00551194"/>
    <w:rsid w:val="005515C9"/>
    <w:rsid w:val="00551C91"/>
    <w:rsid w:val="00551F75"/>
    <w:rsid w:val="005546C8"/>
    <w:rsid w:val="005548A1"/>
    <w:rsid w:val="00554AD6"/>
    <w:rsid w:val="00554CFD"/>
    <w:rsid w:val="00554F0F"/>
    <w:rsid w:val="00555369"/>
    <w:rsid w:val="00556843"/>
    <w:rsid w:val="00557570"/>
    <w:rsid w:val="00557D0D"/>
    <w:rsid w:val="005605FB"/>
    <w:rsid w:val="005606A4"/>
    <w:rsid w:val="005608AC"/>
    <w:rsid w:val="0056100B"/>
    <w:rsid w:val="00563EA7"/>
    <w:rsid w:val="005644E5"/>
    <w:rsid w:val="00565432"/>
    <w:rsid w:val="00570588"/>
    <w:rsid w:val="005711B4"/>
    <w:rsid w:val="00573F7A"/>
    <w:rsid w:val="005740CA"/>
    <w:rsid w:val="00575C57"/>
    <w:rsid w:val="00576271"/>
    <w:rsid w:val="00576845"/>
    <w:rsid w:val="0057737D"/>
    <w:rsid w:val="00577493"/>
    <w:rsid w:val="00577C4B"/>
    <w:rsid w:val="0058017F"/>
    <w:rsid w:val="005804D1"/>
    <w:rsid w:val="00580968"/>
    <w:rsid w:val="00580AE8"/>
    <w:rsid w:val="00580ED2"/>
    <w:rsid w:val="0058141C"/>
    <w:rsid w:val="00584DCB"/>
    <w:rsid w:val="005852C6"/>
    <w:rsid w:val="00585938"/>
    <w:rsid w:val="00586BB5"/>
    <w:rsid w:val="00586FA1"/>
    <w:rsid w:val="00590D72"/>
    <w:rsid w:val="005913AB"/>
    <w:rsid w:val="00591F05"/>
    <w:rsid w:val="0059406B"/>
    <w:rsid w:val="00594C8C"/>
    <w:rsid w:val="00595131"/>
    <w:rsid w:val="0059629C"/>
    <w:rsid w:val="005964B0"/>
    <w:rsid w:val="0059654E"/>
    <w:rsid w:val="005976EC"/>
    <w:rsid w:val="005A0480"/>
    <w:rsid w:val="005A1081"/>
    <w:rsid w:val="005A2CB2"/>
    <w:rsid w:val="005A2D57"/>
    <w:rsid w:val="005A40C1"/>
    <w:rsid w:val="005A55A7"/>
    <w:rsid w:val="005A5780"/>
    <w:rsid w:val="005A6EA5"/>
    <w:rsid w:val="005A7A56"/>
    <w:rsid w:val="005B0C76"/>
    <w:rsid w:val="005B10D1"/>
    <w:rsid w:val="005B1734"/>
    <w:rsid w:val="005B1D4F"/>
    <w:rsid w:val="005B22BC"/>
    <w:rsid w:val="005B2564"/>
    <w:rsid w:val="005B2642"/>
    <w:rsid w:val="005B283D"/>
    <w:rsid w:val="005B35C0"/>
    <w:rsid w:val="005B41DD"/>
    <w:rsid w:val="005B493B"/>
    <w:rsid w:val="005B598A"/>
    <w:rsid w:val="005B6C62"/>
    <w:rsid w:val="005C05A2"/>
    <w:rsid w:val="005C1151"/>
    <w:rsid w:val="005C1E1F"/>
    <w:rsid w:val="005C20A8"/>
    <w:rsid w:val="005C2D1F"/>
    <w:rsid w:val="005C37C3"/>
    <w:rsid w:val="005C4C5A"/>
    <w:rsid w:val="005C4C96"/>
    <w:rsid w:val="005C5ECB"/>
    <w:rsid w:val="005C6E78"/>
    <w:rsid w:val="005C7BC1"/>
    <w:rsid w:val="005C7EA5"/>
    <w:rsid w:val="005D005E"/>
    <w:rsid w:val="005D02F9"/>
    <w:rsid w:val="005D0941"/>
    <w:rsid w:val="005D2AC1"/>
    <w:rsid w:val="005D2ADE"/>
    <w:rsid w:val="005D41FB"/>
    <w:rsid w:val="005D4579"/>
    <w:rsid w:val="005D46AB"/>
    <w:rsid w:val="005D4E65"/>
    <w:rsid w:val="005D5274"/>
    <w:rsid w:val="005D535F"/>
    <w:rsid w:val="005D54A6"/>
    <w:rsid w:val="005D54F7"/>
    <w:rsid w:val="005D55D6"/>
    <w:rsid w:val="005D57B9"/>
    <w:rsid w:val="005D65AE"/>
    <w:rsid w:val="005D6D45"/>
    <w:rsid w:val="005D6E79"/>
    <w:rsid w:val="005D7461"/>
    <w:rsid w:val="005E0473"/>
    <w:rsid w:val="005E0636"/>
    <w:rsid w:val="005E1548"/>
    <w:rsid w:val="005E287D"/>
    <w:rsid w:val="005E30C6"/>
    <w:rsid w:val="005E30CD"/>
    <w:rsid w:val="005E3693"/>
    <w:rsid w:val="005E56EF"/>
    <w:rsid w:val="005E5A61"/>
    <w:rsid w:val="005E7A40"/>
    <w:rsid w:val="005F087A"/>
    <w:rsid w:val="005F0FA2"/>
    <w:rsid w:val="005F10DB"/>
    <w:rsid w:val="005F1131"/>
    <w:rsid w:val="005F1E68"/>
    <w:rsid w:val="005F25B7"/>
    <w:rsid w:val="005F27E7"/>
    <w:rsid w:val="005F2C98"/>
    <w:rsid w:val="005F327D"/>
    <w:rsid w:val="005F42D4"/>
    <w:rsid w:val="005F4EA2"/>
    <w:rsid w:val="005F55A4"/>
    <w:rsid w:val="005F5ACD"/>
    <w:rsid w:val="005F67F5"/>
    <w:rsid w:val="005F6BA5"/>
    <w:rsid w:val="005F6CF2"/>
    <w:rsid w:val="005F7B58"/>
    <w:rsid w:val="00601147"/>
    <w:rsid w:val="00601355"/>
    <w:rsid w:val="0060532F"/>
    <w:rsid w:val="006056A2"/>
    <w:rsid w:val="00606294"/>
    <w:rsid w:val="0060674D"/>
    <w:rsid w:val="00606A31"/>
    <w:rsid w:val="0060792A"/>
    <w:rsid w:val="00607981"/>
    <w:rsid w:val="00610ED4"/>
    <w:rsid w:val="006129EB"/>
    <w:rsid w:val="00613251"/>
    <w:rsid w:val="006134C4"/>
    <w:rsid w:val="006141DE"/>
    <w:rsid w:val="00614F8B"/>
    <w:rsid w:val="006151D4"/>
    <w:rsid w:val="006153DB"/>
    <w:rsid w:val="00616A43"/>
    <w:rsid w:val="00620762"/>
    <w:rsid w:val="00620889"/>
    <w:rsid w:val="00621B98"/>
    <w:rsid w:val="0062205B"/>
    <w:rsid w:val="00622B08"/>
    <w:rsid w:val="00623862"/>
    <w:rsid w:val="00623A0D"/>
    <w:rsid w:val="00624F17"/>
    <w:rsid w:val="00627826"/>
    <w:rsid w:val="00627B5B"/>
    <w:rsid w:val="00632770"/>
    <w:rsid w:val="00632CAB"/>
    <w:rsid w:val="00632EBE"/>
    <w:rsid w:val="00634EA4"/>
    <w:rsid w:val="006351E1"/>
    <w:rsid w:val="0063523C"/>
    <w:rsid w:val="00636728"/>
    <w:rsid w:val="00640405"/>
    <w:rsid w:val="006418F0"/>
    <w:rsid w:val="00641A7D"/>
    <w:rsid w:val="00641B56"/>
    <w:rsid w:val="0064249D"/>
    <w:rsid w:val="00642708"/>
    <w:rsid w:val="00644CFE"/>
    <w:rsid w:val="0064792E"/>
    <w:rsid w:val="00647A3D"/>
    <w:rsid w:val="00650E28"/>
    <w:rsid w:val="00651118"/>
    <w:rsid w:val="00651998"/>
    <w:rsid w:val="00651B5F"/>
    <w:rsid w:val="00652044"/>
    <w:rsid w:val="00653833"/>
    <w:rsid w:val="00653B5E"/>
    <w:rsid w:val="006558E8"/>
    <w:rsid w:val="0065600A"/>
    <w:rsid w:val="00656FC6"/>
    <w:rsid w:val="006570FC"/>
    <w:rsid w:val="00657647"/>
    <w:rsid w:val="00661410"/>
    <w:rsid w:val="00664DD1"/>
    <w:rsid w:val="006656B1"/>
    <w:rsid w:val="00666330"/>
    <w:rsid w:val="00667521"/>
    <w:rsid w:val="00667613"/>
    <w:rsid w:val="00670695"/>
    <w:rsid w:val="00670D53"/>
    <w:rsid w:val="00670DA1"/>
    <w:rsid w:val="00671ABA"/>
    <w:rsid w:val="00671CC7"/>
    <w:rsid w:val="00674E93"/>
    <w:rsid w:val="006776CC"/>
    <w:rsid w:val="00681C6C"/>
    <w:rsid w:val="00681F3D"/>
    <w:rsid w:val="00682308"/>
    <w:rsid w:val="00682C92"/>
    <w:rsid w:val="00683401"/>
    <w:rsid w:val="006857C0"/>
    <w:rsid w:val="00685F23"/>
    <w:rsid w:val="0068638D"/>
    <w:rsid w:val="00686E80"/>
    <w:rsid w:val="0069272F"/>
    <w:rsid w:val="006932CB"/>
    <w:rsid w:val="006938FF"/>
    <w:rsid w:val="006942EC"/>
    <w:rsid w:val="00694D75"/>
    <w:rsid w:val="00695CD5"/>
    <w:rsid w:val="00695D45"/>
    <w:rsid w:val="0069604A"/>
    <w:rsid w:val="00697264"/>
    <w:rsid w:val="00697757"/>
    <w:rsid w:val="00697D78"/>
    <w:rsid w:val="006A025A"/>
    <w:rsid w:val="006A0474"/>
    <w:rsid w:val="006A0476"/>
    <w:rsid w:val="006A1651"/>
    <w:rsid w:val="006A16AA"/>
    <w:rsid w:val="006A3D38"/>
    <w:rsid w:val="006A3DF6"/>
    <w:rsid w:val="006A6390"/>
    <w:rsid w:val="006A68DD"/>
    <w:rsid w:val="006A6A8A"/>
    <w:rsid w:val="006A78E9"/>
    <w:rsid w:val="006A7CB4"/>
    <w:rsid w:val="006B0772"/>
    <w:rsid w:val="006B0B5D"/>
    <w:rsid w:val="006B2652"/>
    <w:rsid w:val="006B26DC"/>
    <w:rsid w:val="006B26E1"/>
    <w:rsid w:val="006B2F3F"/>
    <w:rsid w:val="006B3203"/>
    <w:rsid w:val="006B515E"/>
    <w:rsid w:val="006C04AA"/>
    <w:rsid w:val="006C0532"/>
    <w:rsid w:val="006C0A08"/>
    <w:rsid w:val="006C1E08"/>
    <w:rsid w:val="006C22EB"/>
    <w:rsid w:val="006C2D4B"/>
    <w:rsid w:val="006C3213"/>
    <w:rsid w:val="006C34A7"/>
    <w:rsid w:val="006C3D53"/>
    <w:rsid w:val="006C4417"/>
    <w:rsid w:val="006C51B7"/>
    <w:rsid w:val="006C52F2"/>
    <w:rsid w:val="006C722A"/>
    <w:rsid w:val="006C7657"/>
    <w:rsid w:val="006C7832"/>
    <w:rsid w:val="006D04E6"/>
    <w:rsid w:val="006D2654"/>
    <w:rsid w:val="006D2B07"/>
    <w:rsid w:val="006D2CF4"/>
    <w:rsid w:val="006D2D88"/>
    <w:rsid w:val="006D30D6"/>
    <w:rsid w:val="006D375B"/>
    <w:rsid w:val="006D4D74"/>
    <w:rsid w:val="006D52AD"/>
    <w:rsid w:val="006D55F6"/>
    <w:rsid w:val="006D69C8"/>
    <w:rsid w:val="006E01BD"/>
    <w:rsid w:val="006E1046"/>
    <w:rsid w:val="006E1616"/>
    <w:rsid w:val="006E17B3"/>
    <w:rsid w:val="006E199A"/>
    <w:rsid w:val="006E2D42"/>
    <w:rsid w:val="006E367E"/>
    <w:rsid w:val="006E36A5"/>
    <w:rsid w:val="006E39C9"/>
    <w:rsid w:val="006E540C"/>
    <w:rsid w:val="006E6833"/>
    <w:rsid w:val="006E702B"/>
    <w:rsid w:val="006E7209"/>
    <w:rsid w:val="006E73BF"/>
    <w:rsid w:val="006E754F"/>
    <w:rsid w:val="006E7969"/>
    <w:rsid w:val="006F0067"/>
    <w:rsid w:val="006F093B"/>
    <w:rsid w:val="006F2744"/>
    <w:rsid w:val="006F313F"/>
    <w:rsid w:val="006F3559"/>
    <w:rsid w:val="006F3BFE"/>
    <w:rsid w:val="006F415A"/>
    <w:rsid w:val="006F48A8"/>
    <w:rsid w:val="006F5240"/>
    <w:rsid w:val="006F5667"/>
    <w:rsid w:val="006F632E"/>
    <w:rsid w:val="006F6515"/>
    <w:rsid w:val="00701CBE"/>
    <w:rsid w:val="007029CB"/>
    <w:rsid w:val="00702D24"/>
    <w:rsid w:val="0070300C"/>
    <w:rsid w:val="00704D76"/>
    <w:rsid w:val="00705218"/>
    <w:rsid w:val="007106B0"/>
    <w:rsid w:val="00710C76"/>
    <w:rsid w:val="00711ED7"/>
    <w:rsid w:val="0071204F"/>
    <w:rsid w:val="00713CC2"/>
    <w:rsid w:val="00715A50"/>
    <w:rsid w:val="0071640E"/>
    <w:rsid w:val="00716C33"/>
    <w:rsid w:val="00717BAE"/>
    <w:rsid w:val="007204A3"/>
    <w:rsid w:val="0072089F"/>
    <w:rsid w:val="00720B7B"/>
    <w:rsid w:val="007211D9"/>
    <w:rsid w:val="00721291"/>
    <w:rsid w:val="00721B3F"/>
    <w:rsid w:val="00721EFD"/>
    <w:rsid w:val="007224D6"/>
    <w:rsid w:val="00723166"/>
    <w:rsid w:val="00723692"/>
    <w:rsid w:val="00723EBC"/>
    <w:rsid w:val="007240F5"/>
    <w:rsid w:val="007263C5"/>
    <w:rsid w:val="00726E91"/>
    <w:rsid w:val="00732267"/>
    <w:rsid w:val="007335BC"/>
    <w:rsid w:val="00734E01"/>
    <w:rsid w:val="00736B69"/>
    <w:rsid w:val="00740AB1"/>
    <w:rsid w:val="0074189F"/>
    <w:rsid w:val="00741A08"/>
    <w:rsid w:val="00741A67"/>
    <w:rsid w:val="007425D5"/>
    <w:rsid w:val="00742D86"/>
    <w:rsid w:val="00742FD0"/>
    <w:rsid w:val="00742FF4"/>
    <w:rsid w:val="0074343C"/>
    <w:rsid w:val="00743EFB"/>
    <w:rsid w:val="00743F3C"/>
    <w:rsid w:val="00744869"/>
    <w:rsid w:val="007451CE"/>
    <w:rsid w:val="00745523"/>
    <w:rsid w:val="00745A6B"/>
    <w:rsid w:val="007465D7"/>
    <w:rsid w:val="007478A8"/>
    <w:rsid w:val="0075014F"/>
    <w:rsid w:val="0075059D"/>
    <w:rsid w:val="00750EF8"/>
    <w:rsid w:val="00751F49"/>
    <w:rsid w:val="00752608"/>
    <w:rsid w:val="00753514"/>
    <w:rsid w:val="00754175"/>
    <w:rsid w:val="007551CD"/>
    <w:rsid w:val="007551F8"/>
    <w:rsid w:val="007557CE"/>
    <w:rsid w:val="00755812"/>
    <w:rsid w:val="00755AC6"/>
    <w:rsid w:val="00756325"/>
    <w:rsid w:val="0075693D"/>
    <w:rsid w:val="00757305"/>
    <w:rsid w:val="007577A2"/>
    <w:rsid w:val="00757BB9"/>
    <w:rsid w:val="00757EB8"/>
    <w:rsid w:val="0076028C"/>
    <w:rsid w:val="00760367"/>
    <w:rsid w:val="00761010"/>
    <w:rsid w:val="0076143A"/>
    <w:rsid w:val="00761847"/>
    <w:rsid w:val="00763EA7"/>
    <w:rsid w:val="00764329"/>
    <w:rsid w:val="007656A0"/>
    <w:rsid w:val="007662B5"/>
    <w:rsid w:val="00770CCE"/>
    <w:rsid w:val="00771260"/>
    <w:rsid w:val="00771542"/>
    <w:rsid w:val="00773825"/>
    <w:rsid w:val="00773EB7"/>
    <w:rsid w:val="00775E87"/>
    <w:rsid w:val="00775ED7"/>
    <w:rsid w:val="007763F1"/>
    <w:rsid w:val="00777528"/>
    <w:rsid w:val="007811AA"/>
    <w:rsid w:val="007812BD"/>
    <w:rsid w:val="007814C1"/>
    <w:rsid w:val="0078182C"/>
    <w:rsid w:val="007824E0"/>
    <w:rsid w:val="00782967"/>
    <w:rsid w:val="00784AD8"/>
    <w:rsid w:val="00784C4B"/>
    <w:rsid w:val="0078533B"/>
    <w:rsid w:val="007866C7"/>
    <w:rsid w:val="00787CFD"/>
    <w:rsid w:val="00790017"/>
    <w:rsid w:val="0079076B"/>
    <w:rsid w:val="00790C38"/>
    <w:rsid w:val="0079112D"/>
    <w:rsid w:val="00791291"/>
    <w:rsid w:val="00792FC9"/>
    <w:rsid w:val="00793E60"/>
    <w:rsid w:val="007942BE"/>
    <w:rsid w:val="007945BE"/>
    <w:rsid w:val="007965FA"/>
    <w:rsid w:val="00796FAD"/>
    <w:rsid w:val="00797464"/>
    <w:rsid w:val="0079794A"/>
    <w:rsid w:val="007A10AA"/>
    <w:rsid w:val="007A12F0"/>
    <w:rsid w:val="007A1B6E"/>
    <w:rsid w:val="007A4291"/>
    <w:rsid w:val="007A4D76"/>
    <w:rsid w:val="007A5652"/>
    <w:rsid w:val="007A56D9"/>
    <w:rsid w:val="007A6C68"/>
    <w:rsid w:val="007B08A2"/>
    <w:rsid w:val="007B0B53"/>
    <w:rsid w:val="007B0D6A"/>
    <w:rsid w:val="007B0F32"/>
    <w:rsid w:val="007B1982"/>
    <w:rsid w:val="007B2725"/>
    <w:rsid w:val="007B2AEF"/>
    <w:rsid w:val="007B3FBC"/>
    <w:rsid w:val="007B4635"/>
    <w:rsid w:val="007B5818"/>
    <w:rsid w:val="007B6297"/>
    <w:rsid w:val="007B6C2D"/>
    <w:rsid w:val="007B7145"/>
    <w:rsid w:val="007C083B"/>
    <w:rsid w:val="007C14A4"/>
    <w:rsid w:val="007C2293"/>
    <w:rsid w:val="007C2D53"/>
    <w:rsid w:val="007C326F"/>
    <w:rsid w:val="007C347C"/>
    <w:rsid w:val="007C3B77"/>
    <w:rsid w:val="007C5173"/>
    <w:rsid w:val="007C646B"/>
    <w:rsid w:val="007C6ABB"/>
    <w:rsid w:val="007C7030"/>
    <w:rsid w:val="007D06B7"/>
    <w:rsid w:val="007D3080"/>
    <w:rsid w:val="007D370B"/>
    <w:rsid w:val="007D515C"/>
    <w:rsid w:val="007D53A0"/>
    <w:rsid w:val="007E01EE"/>
    <w:rsid w:val="007E038B"/>
    <w:rsid w:val="007E0BCD"/>
    <w:rsid w:val="007E0C58"/>
    <w:rsid w:val="007E20C3"/>
    <w:rsid w:val="007E31B2"/>
    <w:rsid w:val="007E3A4E"/>
    <w:rsid w:val="007E3A6D"/>
    <w:rsid w:val="007E3F4A"/>
    <w:rsid w:val="007E61BD"/>
    <w:rsid w:val="007E6535"/>
    <w:rsid w:val="007E6C05"/>
    <w:rsid w:val="007E6EAA"/>
    <w:rsid w:val="007E7FFD"/>
    <w:rsid w:val="007F0E0A"/>
    <w:rsid w:val="007F1018"/>
    <w:rsid w:val="007F10E1"/>
    <w:rsid w:val="007F14D8"/>
    <w:rsid w:val="007F19A0"/>
    <w:rsid w:val="007F2838"/>
    <w:rsid w:val="007F2B46"/>
    <w:rsid w:val="007F2BCE"/>
    <w:rsid w:val="007F381A"/>
    <w:rsid w:val="007F3E4A"/>
    <w:rsid w:val="007F5141"/>
    <w:rsid w:val="007F68E3"/>
    <w:rsid w:val="007F6F68"/>
    <w:rsid w:val="007F7A28"/>
    <w:rsid w:val="007F7D2F"/>
    <w:rsid w:val="008002C5"/>
    <w:rsid w:val="00801BA1"/>
    <w:rsid w:val="00801D8D"/>
    <w:rsid w:val="008040A0"/>
    <w:rsid w:val="0080565B"/>
    <w:rsid w:val="00806BDA"/>
    <w:rsid w:val="008076A0"/>
    <w:rsid w:val="00807DA9"/>
    <w:rsid w:val="008109EA"/>
    <w:rsid w:val="00810FEC"/>
    <w:rsid w:val="00811265"/>
    <w:rsid w:val="008129D6"/>
    <w:rsid w:val="00813559"/>
    <w:rsid w:val="00813F69"/>
    <w:rsid w:val="008143B3"/>
    <w:rsid w:val="00814648"/>
    <w:rsid w:val="00815DB4"/>
    <w:rsid w:val="00816A19"/>
    <w:rsid w:val="00816F5A"/>
    <w:rsid w:val="00817313"/>
    <w:rsid w:val="00817CE3"/>
    <w:rsid w:val="00817DA6"/>
    <w:rsid w:val="008208F9"/>
    <w:rsid w:val="00821BF4"/>
    <w:rsid w:val="00821ECE"/>
    <w:rsid w:val="00822E6A"/>
    <w:rsid w:val="00823E5F"/>
    <w:rsid w:val="00824CA1"/>
    <w:rsid w:val="00825DE8"/>
    <w:rsid w:val="0082607F"/>
    <w:rsid w:val="0083037F"/>
    <w:rsid w:val="008312E6"/>
    <w:rsid w:val="008322C9"/>
    <w:rsid w:val="0083358E"/>
    <w:rsid w:val="008338E8"/>
    <w:rsid w:val="00833C61"/>
    <w:rsid w:val="00833F4A"/>
    <w:rsid w:val="00835347"/>
    <w:rsid w:val="008353D6"/>
    <w:rsid w:val="008355B3"/>
    <w:rsid w:val="00835B74"/>
    <w:rsid w:val="00835E42"/>
    <w:rsid w:val="0083672B"/>
    <w:rsid w:val="00836A6B"/>
    <w:rsid w:val="00836B3D"/>
    <w:rsid w:val="0083771C"/>
    <w:rsid w:val="00837845"/>
    <w:rsid w:val="00837E1C"/>
    <w:rsid w:val="008403F4"/>
    <w:rsid w:val="00841588"/>
    <w:rsid w:val="00841665"/>
    <w:rsid w:val="00841874"/>
    <w:rsid w:val="00841F8E"/>
    <w:rsid w:val="008430C5"/>
    <w:rsid w:val="00845560"/>
    <w:rsid w:val="008462A3"/>
    <w:rsid w:val="00846EC7"/>
    <w:rsid w:val="00847325"/>
    <w:rsid w:val="008475EF"/>
    <w:rsid w:val="008508DC"/>
    <w:rsid w:val="00850F65"/>
    <w:rsid w:val="0085102D"/>
    <w:rsid w:val="008516B4"/>
    <w:rsid w:val="00851D62"/>
    <w:rsid w:val="008521EC"/>
    <w:rsid w:val="0085307C"/>
    <w:rsid w:val="008542DF"/>
    <w:rsid w:val="00854D89"/>
    <w:rsid w:val="00855300"/>
    <w:rsid w:val="00855511"/>
    <w:rsid w:val="00855B66"/>
    <w:rsid w:val="00856467"/>
    <w:rsid w:val="008573DF"/>
    <w:rsid w:val="00857777"/>
    <w:rsid w:val="008607A2"/>
    <w:rsid w:val="00860E43"/>
    <w:rsid w:val="00861E01"/>
    <w:rsid w:val="0086292F"/>
    <w:rsid w:val="008630E3"/>
    <w:rsid w:val="008633C8"/>
    <w:rsid w:val="00863F8B"/>
    <w:rsid w:val="00866833"/>
    <w:rsid w:val="008668D5"/>
    <w:rsid w:val="00866D97"/>
    <w:rsid w:val="008673D4"/>
    <w:rsid w:val="00870BFF"/>
    <w:rsid w:val="008717F3"/>
    <w:rsid w:val="00871A89"/>
    <w:rsid w:val="00872AF4"/>
    <w:rsid w:val="0087464F"/>
    <w:rsid w:val="0087471B"/>
    <w:rsid w:val="008750CF"/>
    <w:rsid w:val="008755A2"/>
    <w:rsid w:val="00876983"/>
    <w:rsid w:val="00877B8D"/>
    <w:rsid w:val="00877BDB"/>
    <w:rsid w:val="00877CB5"/>
    <w:rsid w:val="00877D0B"/>
    <w:rsid w:val="00881376"/>
    <w:rsid w:val="00881598"/>
    <w:rsid w:val="008818A8"/>
    <w:rsid w:val="008839B9"/>
    <w:rsid w:val="008839C0"/>
    <w:rsid w:val="0088495D"/>
    <w:rsid w:val="00884CED"/>
    <w:rsid w:val="008852E9"/>
    <w:rsid w:val="00886530"/>
    <w:rsid w:val="00887485"/>
    <w:rsid w:val="00891441"/>
    <w:rsid w:val="00891525"/>
    <w:rsid w:val="008915F7"/>
    <w:rsid w:val="00892AFA"/>
    <w:rsid w:val="00892B00"/>
    <w:rsid w:val="0089319D"/>
    <w:rsid w:val="00893451"/>
    <w:rsid w:val="008948A3"/>
    <w:rsid w:val="00894CE4"/>
    <w:rsid w:val="008964B2"/>
    <w:rsid w:val="00896CD7"/>
    <w:rsid w:val="008A2BDC"/>
    <w:rsid w:val="008A2E46"/>
    <w:rsid w:val="008A345B"/>
    <w:rsid w:val="008A45A7"/>
    <w:rsid w:val="008A4882"/>
    <w:rsid w:val="008A4EDD"/>
    <w:rsid w:val="008A5891"/>
    <w:rsid w:val="008A5D1B"/>
    <w:rsid w:val="008A5F5E"/>
    <w:rsid w:val="008A6F31"/>
    <w:rsid w:val="008A709C"/>
    <w:rsid w:val="008A71AE"/>
    <w:rsid w:val="008A744F"/>
    <w:rsid w:val="008A7514"/>
    <w:rsid w:val="008A76B5"/>
    <w:rsid w:val="008A7DAE"/>
    <w:rsid w:val="008B0EF5"/>
    <w:rsid w:val="008B15D5"/>
    <w:rsid w:val="008B210E"/>
    <w:rsid w:val="008B3059"/>
    <w:rsid w:val="008B3B5B"/>
    <w:rsid w:val="008B3D9C"/>
    <w:rsid w:val="008B48EF"/>
    <w:rsid w:val="008B4C7D"/>
    <w:rsid w:val="008B5400"/>
    <w:rsid w:val="008B67F2"/>
    <w:rsid w:val="008B7812"/>
    <w:rsid w:val="008B7E26"/>
    <w:rsid w:val="008C0A5A"/>
    <w:rsid w:val="008C0D7A"/>
    <w:rsid w:val="008C100F"/>
    <w:rsid w:val="008C2706"/>
    <w:rsid w:val="008C41CA"/>
    <w:rsid w:val="008C46DE"/>
    <w:rsid w:val="008C4C2F"/>
    <w:rsid w:val="008C77AE"/>
    <w:rsid w:val="008D0291"/>
    <w:rsid w:val="008D05DE"/>
    <w:rsid w:val="008D0647"/>
    <w:rsid w:val="008D0949"/>
    <w:rsid w:val="008D0BFC"/>
    <w:rsid w:val="008D0D01"/>
    <w:rsid w:val="008D0F7F"/>
    <w:rsid w:val="008D16BA"/>
    <w:rsid w:val="008D218A"/>
    <w:rsid w:val="008D25A0"/>
    <w:rsid w:val="008D3073"/>
    <w:rsid w:val="008D35A1"/>
    <w:rsid w:val="008D3800"/>
    <w:rsid w:val="008D3EAD"/>
    <w:rsid w:val="008D5175"/>
    <w:rsid w:val="008D54F0"/>
    <w:rsid w:val="008D5AE8"/>
    <w:rsid w:val="008D7124"/>
    <w:rsid w:val="008D77FA"/>
    <w:rsid w:val="008D796A"/>
    <w:rsid w:val="008E0BDF"/>
    <w:rsid w:val="008E111A"/>
    <w:rsid w:val="008E1B8A"/>
    <w:rsid w:val="008E1DB3"/>
    <w:rsid w:val="008E2D3C"/>
    <w:rsid w:val="008E2EE6"/>
    <w:rsid w:val="008E328C"/>
    <w:rsid w:val="008E4321"/>
    <w:rsid w:val="008E4750"/>
    <w:rsid w:val="008E4D24"/>
    <w:rsid w:val="008E4EB5"/>
    <w:rsid w:val="008E52CA"/>
    <w:rsid w:val="008E6A9B"/>
    <w:rsid w:val="008E6B30"/>
    <w:rsid w:val="008E6ED4"/>
    <w:rsid w:val="008F3437"/>
    <w:rsid w:val="008F356D"/>
    <w:rsid w:val="008F42AE"/>
    <w:rsid w:val="008F4DD5"/>
    <w:rsid w:val="008F4F80"/>
    <w:rsid w:val="008F522F"/>
    <w:rsid w:val="008F56E4"/>
    <w:rsid w:val="008F5B52"/>
    <w:rsid w:val="008F64E2"/>
    <w:rsid w:val="008F7761"/>
    <w:rsid w:val="008F7923"/>
    <w:rsid w:val="008F7945"/>
    <w:rsid w:val="0090098E"/>
    <w:rsid w:val="00900AE1"/>
    <w:rsid w:val="00900D4E"/>
    <w:rsid w:val="00901296"/>
    <w:rsid w:val="00901FE3"/>
    <w:rsid w:val="009029F4"/>
    <w:rsid w:val="00903018"/>
    <w:rsid w:val="0090302B"/>
    <w:rsid w:val="0090393A"/>
    <w:rsid w:val="00903AD3"/>
    <w:rsid w:val="0090431C"/>
    <w:rsid w:val="009046C7"/>
    <w:rsid w:val="0090641E"/>
    <w:rsid w:val="00910476"/>
    <w:rsid w:val="00910B1D"/>
    <w:rsid w:val="0091132F"/>
    <w:rsid w:val="00911572"/>
    <w:rsid w:val="009147D0"/>
    <w:rsid w:val="009152AC"/>
    <w:rsid w:val="00915910"/>
    <w:rsid w:val="0091616F"/>
    <w:rsid w:val="00916FB4"/>
    <w:rsid w:val="0092006E"/>
    <w:rsid w:val="0092060F"/>
    <w:rsid w:val="00922B2F"/>
    <w:rsid w:val="00922B5A"/>
    <w:rsid w:val="00924716"/>
    <w:rsid w:val="00925297"/>
    <w:rsid w:val="0092544A"/>
    <w:rsid w:val="0092615C"/>
    <w:rsid w:val="0092628E"/>
    <w:rsid w:val="00930807"/>
    <w:rsid w:val="00930CA0"/>
    <w:rsid w:val="00930F4A"/>
    <w:rsid w:val="00931C14"/>
    <w:rsid w:val="0093202C"/>
    <w:rsid w:val="0093272F"/>
    <w:rsid w:val="009328F3"/>
    <w:rsid w:val="00933300"/>
    <w:rsid w:val="0093346C"/>
    <w:rsid w:val="009335CB"/>
    <w:rsid w:val="00933777"/>
    <w:rsid w:val="009349F7"/>
    <w:rsid w:val="009353E1"/>
    <w:rsid w:val="00935CC8"/>
    <w:rsid w:val="00936847"/>
    <w:rsid w:val="00936BE8"/>
    <w:rsid w:val="00936CA3"/>
    <w:rsid w:val="00937B30"/>
    <w:rsid w:val="009405F2"/>
    <w:rsid w:val="009406C2"/>
    <w:rsid w:val="0094104C"/>
    <w:rsid w:val="00941FE8"/>
    <w:rsid w:val="00942653"/>
    <w:rsid w:val="009431EC"/>
    <w:rsid w:val="00944537"/>
    <w:rsid w:val="00944A4C"/>
    <w:rsid w:val="00944E51"/>
    <w:rsid w:val="00944FE1"/>
    <w:rsid w:val="00945C7B"/>
    <w:rsid w:val="00945F57"/>
    <w:rsid w:val="00946131"/>
    <w:rsid w:val="009463D2"/>
    <w:rsid w:val="009468AB"/>
    <w:rsid w:val="009518CB"/>
    <w:rsid w:val="00951C04"/>
    <w:rsid w:val="00952806"/>
    <w:rsid w:val="00952B19"/>
    <w:rsid w:val="00952C0E"/>
    <w:rsid w:val="0095411C"/>
    <w:rsid w:val="00954B1C"/>
    <w:rsid w:val="00955D2B"/>
    <w:rsid w:val="00955DC3"/>
    <w:rsid w:val="009561AF"/>
    <w:rsid w:val="00956393"/>
    <w:rsid w:val="00956C13"/>
    <w:rsid w:val="00957706"/>
    <w:rsid w:val="00960885"/>
    <w:rsid w:val="00960BDD"/>
    <w:rsid w:val="009613FA"/>
    <w:rsid w:val="009623B4"/>
    <w:rsid w:val="0096240D"/>
    <w:rsid w:val="009629CF"/>
    <w:rsid w:val="00962A20"/>
    <w:rsid w:val="00962BFC"/>
    <w:rsid w:val="009638C3"/>
    <w:rsid w:val="009639D9"/>
    <w:rsid w:val="009643A9"/>
    <w:rsid w:val="009649A9"/>
    <w:rsid w:val="00964DAD"/>
    <w:rsid w:val="0096551B"/>
    <w:rsid w:val="00965872"/>
    <w:rsid w:val="00965EBD"/>
    <w:rsid w:val="00965F31"/>
    <w:rsid w:val="009670CE"/>
    <w:rsid w:val="00967869"/>
    <w:rsid w:val="00973B70"/>
    <w:rsid w:val="009741CB"/>
    <w:rsid w:val="0097690A"/>
    <w:rsid w:val="00976DE4"/>
    <w:rsid w:val="009770A5"/>
    <w:rsid w:val="0098006D"/>
    <w:rsid w:val="00981709"/>
    <w:rsid w:val="00981A01"/>
    <w:rsid w:val="00982939"/>
    <w:rsid w:val="009831AC"/>
    <w:rsid w:val="009831D3"/>
    <w:rsid w:val="00983912"/>
    <w:rsid w:val="00983FEE"/>
    <w:rsid w:val="00984FFF"/>
    <w:rsid w:val="00985EAE"/>
    <w:rsid w:val="0098602B"/>
    <w:rsid w:val="00986BF7"/>
    <w:rsid w:val="00986C91"/>
    <w:rsid w:val="00987878"/>
    <w:rsid w:val="009922E7"/>
    <w:rsid w:val="00992834"/>
    <w:rsid w:val="00993943"/>
    <w:rsid w:val="009944B0"/>
    <w:rsid w:val="00994FB2"/>
    <w:rsid w:val="00995D50"/>
    <w:rsid w:val="00996AC3"/>
    <w:rsid w:val="00997305"/>
    <w:rsid w:val="00997ACA"/>
    <w:rsid w:val="009A0B38"/>
    <w:rsid w:val="009A1E9F"/>
    <w:rsid w:val="009A2460"/>
    <w:rsid w:val="009A2D01"/>
    <w:rsid w:val="009A312E"/>
    <w:rsid w:val="009A332B"/>
    <w:rsid w:val="009A44E2"/>
    <w:rsid w:val="009A4BCA"/>
    <w:rsid w:val="009A54E2"/>
    <w:rsid w:val="009A5DF7"/>
    <w:rsid w:val="009A6654"/>
    <w:rsid w:val="009A7DCC"/>
    <w:rsid w:val="009B1A49"/>
    <w:rsid w:val="009B26F3"/>
    <w:rsid w:val="009B3CC4"/>
    <w:rsid w:val="009B3D2B"/>
    <w:rsid w:val="009B4B4D"/>
    <w:rsid w:val="009B6053"/>
    <w:rsid w:val="009B6548"/>
    <w:rsid w:val="009B65E2"/>
    <w:rsid w:val="009B7A3C"/>
    <w:rsid w:val="009C1AB0"/>
    <w:rsid w:val="009C207D"/>
    <w:rsid w:val="009C2225"/>
    <w:rsid w:val="009C3549"/>
    <w:rsid w:val="009C3832"/>
    <w:rsid w:val="009C599E"/>
    <w:rsid w:val="009C5B29"/>
    <w:rsid w:val="009C6175"/>
    <w:rsid w:val="009C759A"/>
    <w:rsid w:val="009D0189"/>
    <w:rsid w:val="009D0778"/>
    <w:rsid w:val="009D0C68"/>
    <w:rsid w:val="009D0CD3"/>
    <w:rsid w:val="009D0D2D"/>
    <w:rsid w:val="009D2133"/>
    <w:rsid w:val="009D2365"/>
    <w:rsid w:val="009D27FD"/>
    <w:rsid w:val="009D2BA4"/>
    <w:rsid w:val="009D3577"/>
    <w:rsid w:val="009D4A1E"/>
    <w:rsid w:val="009D5A87"/>
    <w:rsid w:val="009D617E"/>
    <w:rsid w:val="009D69EB"/>
    <w:rsid w:val="009D7ADD"/>
    <w:rsid w:val="009E07F5"/>
    <w:rsid w:val="009E14E8"/>
    <w:rsid w:val="009E3594"/>
    <w:rsid w:val="009E35C1"/>
    <w:rsid w:val="009E49B9"/>
    <w:rsid w:val="009E67F6"/>
    <w:rsid w:val="009E7ACF"/>
    <w:rsid w:val="009F0DA5"/>
    <w:rsid w:val="009F10A9"/>
    <w:rsid w:val="009F238E"/>
    <w:rsid w:val="009F3255"/>
    <w:rsid w:val="009F348E"/>
    <w:rsid w:val="009F3B3C"/>
    <w:rsid w:val="009F53EF"/>
    <w:rsid w:val="009F6DFC"/>
    <w:rsid w:val="009F7BB6"/>
    <w:rsid w:val="00A00B41"/>
    <w:rsid w:val="00A0169C"/>
    <w:rsid w:val="00A017CE"/>
    <w:rsid w:val="00A019B7"/>
    <w:rsid w:val="00A02F40"/>
    <w:rsid w:val="00A03044"/>
    <w:rsid w:val="00A03A1A"/>
    <w:rsid w:val="00A05E95"/>
    <w:rsid w:val="00A076A5"/>
    <w:rsid w:val="00A076CB"/>
    <w:rsid w:val="00A07B8A"/>
    <w:rsid w:val="00A1145E"/>
    <w:rsid w:val="00A119D6"/>
    <w:rsid w:val="00A135C9"/>
    <w:rsid w:val="00A14400"/>
    <w:rsid w:val="00A1635F"/>
    <w:rsid w:val="00A16B8B"/>
    <w:rsid w:val="00A16D0E"/>
    <w:rsid w:val="00A20549"/>
    <w:rsid w:val="00A21254"/>
    <w:rsid w:val="00A212E0"/>
    <w:rsid w:val="00A214A2"/>
    <w:rsid w:val="00A21EE4"/>
    <w:rsid w:val="00A22D24"/>
    <w:rsid w:val="00A22DA7"/>
    <w:rsid w:val="00A23AC4"/>
    <w:rsid w:val="00A23DB4"/>
    <w:rsid w:val="00A24E3C"/>
    <w:rsid w:val="00A26AB6"/>
    <w:rsid w:val="00A26E2D"/>
    <w:rsid w:val="00A27A6D"/>
    <w:rsid w:val="00A27CB6"/>
    <w:rsid w:val="00A27DED"/>
    <w:rsid w:val="00A302E7"/>
    <w:rsid w:val="00A3102E"/>
    <w:rsid w:val="00A31528"/>
    <w:rsid w:val="00A32BA2"/>
    <w:rsid w:val="00A33E42"/>
    <w:rsid w:val="00A33EAD"/>
    <w:rsid w:val="00A34A6C"/>
    <w:rsid w:val="00A350D0"/>
    <w:rsid w:val="00A356ED"/>
    <w:rsid w:val="00A3651B"/>
    <w:rsid w:val="00A3711E"/>
    <w:rsid w:val="00A37DA5"/>
    <w:rsid w:val="00A41273"/>
    <w:rsid w:val="00A412BB"/>
    <w:rsid w:val="00A41C3F"/>
    <w:rsid w:val="00A4272E"/>
    <w:rsid w:val="00A433D3"/>
    <w:rsid w:val="00A447DF"/>
    <w:rsid w:val="00A45E3D"/>
    <w:rsid w:val="00A4774C"/>
    <w:rsid w:val="00A517C8"/>
    <w:rsid w:val="00A51D77"/>
    <w:rsid w:val="00A52F21"/>
    <w:rsid w:val="00A5325A"/>
    <w:rsid w:val="00A53377"/>
    <w:rsid w:val="00A54186"/>
    <w:rsid w:val="00A543C4"/>
    <w:rsid w:val="00A54C64"/>
    <w:rsid w:val="00A54FC8"/>
    <w:rsid w:val="00A5645D"/>
    <w:rsid w:val="00A5790A"/>
    <w:rsid w:val="00A57AFC"/>
    <w:rsid w:val="00A60BCF"/>
    <w:rsid w:val="00A614F8"/>
    <w:rsid w:val="00A62D89"/>
    <w:rsid w:val="00A64102"/>
    <w:rsid w:val="00A64A77"/>
    <w:rsid w:val="00A65693"/>
    <w:rsid w:val="00A65A6A"/>
    <w:rsid w:val="00A65F93"/>
    <w:rsid w:val="00A6626F"/>
    <w:rsid w:val="00A66527"/>
    <w:rsid w:val="00A7115B"/>
    <w:rsid w:val="00A7147E"/>
    <w:rsid w:val="00A71484"/>
    <w:rsid w:val="00A71E29"/>
    <w:rsid w:val="00A731C5"/>
    <w:rsid w:val="00A73EEF"/>
    <w:rsid w:val="00A747E2"/>
    <w:rsid w:val="00A75B1A"/>
    <w:rsid w:val="00A767D2"/>
    <w:rsid w:val="00A8075D"/>
    <w:rsid w:val="00A80E0C"/>
    <w:rsid w:val="00A8212C"/>
    <w:rsid w:val="00A8300F"/>
    <w:rsid w:val="00A83C65"/>
    <w:rsid w:val="00A84CE9"/>
    <w:rsid w:val="00A85176"/>
    <w:rsid w:val="00A85897"/>
    <w:rsid w:val="00A85CE2"/>
    <w:rsid w:val="00A87226"/>
    <w:rsid w:val="00A879F6"/>
    <w:rsid w:val="00A907FE"/>
    <w:rsid w:val="00A90C37"/>
    <w:rsid w:val="00A91225"/>
    <w:rsid w:val="00A91706"/>
    <w:rsid w:val="00A917D8"/>
    <w:rsid w:val="00A92037"/>
    <w:rsid w:val="00A92364"/>
    <w:rsid w:val="00A940D6"/>
    <w:rsid w:val="00A95327"/>
    <w:rsid w:val="00A965DF"/>
    <w:rsid w:val="00A967C3"/>
    <w:rsid w:val="00A96FEC"/>
    <w:rsid w:val="00A9700C"/>
    <w:rsid w:val="00A97647"/>
    <w:rsid w:val="00AA031D"/>
    <w:rsid w:val="00AA04B3"/>
    <w:rsid w:val="00AA0748"/>
    <w:rsid w:val="00AA0B11"/>
    <w:rsid w:val="00AA0E95"/>
    <w:rsid w:val="00AA2177"/>
    <w:rsid w:val="00AA26EE"/>
    <w:rsid w:val="00AA297F"/>
    <w:rsid w:val="00AA40C3"/>
    <w:rsid w:val="00AA5384"/>
    <w:rsid w:val="00AA61ED"/>
    <w:rsid w:val="00AA72C5"/>
    <w:rsid w:val="00AB1898"/>
    <w:rsid w:val="00AB2451"/>
    <w:rsid w:val="00AB2DB4"/>
    <w:rsid w:val="00AB3B5F"/>
    <w:rsid w:val="00AB4D97"/>
    <w:rsid w:val="00AB553C"/>
    <w:rsid w:val="00AB567B"/>
    <w:rsid w:val="00AB577E"/>
    <w:rsid w:val="00AB58BE"/>
    <w:rsid w:val="00AB7036"/>
    <w:rsid w:val="00AC0CC9"/>
    <w:rsid w:val="00AC177A"/>
    <w:rsid w:val="00AC1D5A"/>
    <w:rsid w:val="00AC32AA"/>
    <w:rsid w:val="00AC3E97"/>
    <w:rsid w:val="00AC4323"/>
    <w:rsid w:val="00AC4453"/>
    <w:rsid w:val="00AC52A1"/>
    <w:rsid w:val="00AC55F1"/>
    <w:rsid w:val="00AC5A48"/>
    <w:rsid w:val="00AC7A5D"/>
    <w:rsid w:val="00AD03CE"/>
    <w:rsid w:val="00AD0C15"/>
    <w:rsid w:val="00AD1ABE"/>
    <w:rsid w:val="00AD5BE8"/>
    <w:rsid w:val="00AD5DB3"/>
    <w:rsid w:val="00AD64BF"/>
    <w:rsid w:val="00AD64DA"/>
    <w:rsid w:val="00AD69B7"/>
    <w:rsid w:val="00AD7F18"/>
    <w:rsid w:val="00AE0421"/>
    <w:rsid w:val="00AE13BB"/>
    <w:rsid w:val="00AE1A4B"/>
    <w:rsid w:val="00AE2080"/>
    <w:rsid w:val="00AE2325"/>
    <w:rsid w:val="00AE2861"/>
    <w:rsid w:val="00AE2CD9"/>
    <w:rsid w:val="00AE4A24"/>
    <w:rsid w:val="00AE5E0B"/>
    <w:rsid w:val="00AE5E41"/>
    <w:rsid w:val="00AE7688"/>
    <w:rsid w:val="00AF0329"/>
    <w:rsid w:val="00AF0621"/>
    <w:rsid w:val="00AF1435"/>
    <w:rsid w:val="00AF16DE"/>
    <w:rsid w:val="00AF1A07"/>
    <w:rsid w:val="00AF1B72"/>
    <w:rsid w:val="00AF3AF8"/>
    <w:rsid w:val="00AF3B47"/>
    <w:rsid w:val="00AF4BA4"/>
    <w:rsid w:val="00AF4BC9"/>
    <w:rsid w:val="00AF4D68"/>
    <w:rsid w:val="00AF6095"/>
    <w:rsid w:val="00AF675B"/>
    <w:rsid w:val="00AF7B93"/>
    <w:rsid w:val="00AF7F7F"/>
    <w:rsid w:val="00B000EC"/>
    <w:rsid w:val="00B00551"/>
    <w:rsid w:val="00B022BE"/>
    <w:rsid w:val="00B02BA4"/>
    <w:rsid w:val="00B0360C"/>
    <w:rsid w:val="00B077AE"/>
    <w:rsid w:val="00B10030"/>
    <w:rsid w:val="00B103E5"/>
    <w:rsid w:val="00B1050B"/>
    <w:rsid w:val="00B10EAA"/>
    <w:rsid w:val="00B11832"/>
    <w:rsid w:val="00B126F8"/>
    <w:rsid w:val="00B13B9D"/>
    <w:rsid w:val="00B14B5B"/>
    <w:rsid w:val="00B15537"/>
    <w:rsid w:val="00B16CE8"/>
    <w:rsid w:val="00B16D3B"/>
    <w:rsid w:val="00B17B4A"/>
    <w:rsid w:val="00B20593"/>
    <w:rsid w:val="00B20619"/>
    <w:rsid w:val="00B206E3"/>
    <w:rsid w:val="00B20AB5"/>
    <w:rsid w:val="00B213B1"/>
    <w:rsid w:val="00B21AF8"/>
    <w:rsid w:val="00B21EB0"/>
    <w:rsid w:val="00B22934"/>
    <w:rsid w:val="00B23F64"/>
    <w:rsid w:val="00B2498F"/>
    <w:rsid w:val="00B25F58"/>
    <w:rsid w:val="00B26651"/>
    <w:rsid w:val="00B2735A"/>
    <w:rsid w:val="00B27C8B"/>
    <w:rsid w:val="00B3017D"/>
    <w:rsid w:val="00B3043D"/>
    <w:rsid w:val="00B31977"/>
    <w:rsid w:val="00B3240C"/>
    <w:rsid w:val="00B32CF6"/>
    <w:rsid w:val="00B33026"/>
    <w:rsid w:val="00B34BB2"/>
    <w:rsid w:val="00B3546F"/>
    <w:rsid w:val="00B367E2"/>
    <w:rsid w:val="00B36876"/>
    <w:rsid w:val="00B3699B"/>
    <w:rsid w:val="00B376C4"/>
    <w:rsid w:val="00B404EF"/>
    <w:rsid w:val="00B411A8"/>
    <w:rsid w:val="00B41230"/>
    <w:rsid w:val="00B412D5"/>
    <w:rsid w:val="00B42081"/>
    <w:rsid w:val="00B42D38"/>
    <w:rsid w:val="00B43DEE"/>
    <w:rsid w:val="00B447D8"/>
    <w:rsid w:val="00B45337"/>
    <w:rsid w:val="00B45A3A"/>
    <w:rsid w:val="00B45ADB"/>
    <w:rsid w:val="00B45D20"/>
    <w:rsid w:val="00B4639A"/>
    <w:rsid w:val="00B46699"/>
    <w:rsid w:val="00B46828"/>
    <w:rsid w:val="00B47BA7"/>
    <w:rsid w:val="00B47FC4"/>
    <w:rsid w:val="00B50C51"/>
    <w:rsid w:val="00B50E62"/>
    <w:rsid w:val="00B51C0C"/>
    <w:rsid w:val="00B52B91"/>
    <w:rsid w:val="00B534D4"/>
    <w:rsid w:val="00B53730"/>
    <w:rsid w:val="00B54A5A"/>
    <w:rsid w:val="00B54AE6"/>
    <w:rsid w:val="00B54B14"/>
    <w:rsid w:val="00B55518"/>
    <w:rsid w:val="00B56835"/>
    <w:rsid w:val="00B57505"/>
    <w:rsid w:val="00B57524"/>
    <w:rsid w:val="00B57695"/>
    <w:rsid w:val="00B60A41"/>
    <w:rsid w:val="00B6197A"/>
    <w:rsid w:val="00B62C25"/>
    <w:rsid w:val="00B62D5F"/>
    <w:rsid w:val="00B6316F"/>
    <w:rsid w:val="00B63570"/>
    <w:rsid w:val="00B6514A"/>
    <w:rsid w:val="00B65600"/>
    <w:rsid w:val="00B662BD"/>
    <w:rsid w:val="00B70B11"/>
    <w:rsid w:val="00B70F29"/>
    <w:rsid w:val="00B730E7"/>
    <w:rsid w:val="00B744D1"/>
    <w:rsid w:val="00B744EF"/>
    <w:rsid w:val="00B74BB0"/>
    <w:rsid w:val="00B75510"/>
    <w:rsid w:val="00B770FC"/>
    <w:rsid w:val="00B77733"/>
    <w:rsid w:val="00B77E70"/>
    <w:rsid w:val="00B80A11"/>
    <w:rsid w:val="00B80AF0"/>
    <w:rsid w:val="00B81A8E"/>
    <w:rsid w:val="00B8312C"/>
    <w:rsid w:val="00B84A9E"/>
    <w:rsid w:val="00B850BD"/>
    <w:rsid w:val="00B85605"/>
    <w:rsid w:val="00B85E63"/>
    <w:rsid w:val="00B867C1"/>
    <w:rsid w:val="00B86AB8"/>
    <w:rsid w:val="00B87C1A"/>
    <w:rsid w:val="00B92846"/>
    <w:rsid w:val="00B9288C"/>
    <w:rsid w:val="00B92DA9"/>
    <w:rsid w:val="00B93CC6"/>
    <w:rsid w:val="00B97296"/>
    <w:rsid w:val="00B97A8B"/>
    <w:rsid w:val="00BA0880"/>
    <w:rsid w:val="00BA105D"/>
    <w:rsid w:val="00BA1785"/>
    <w:rsid w:val="00BA4EF4"/>
    <w:rsid w:val="00BA5B2C"/>
    <w:rsid w:val="00BA6F1C"/>
    <w:rsid w:val="00BA7B83"/>
    <w:rsid w:val="00BB0D86"/>
    <w:rsid w:val="00BB1B58"/>
    <w:rsid w:val="00BB1C43"/>
    <w:rsid w:val="00BB286B"/>
    <w:rsid w:val="00BB2B62"/>
    <w:rsid w:val="00BB37F7"/>
    <w:rsid w:val="00BB4DBE"/>
    <w:rsid w:val="00BB51A2"/>
    <w:rsid w:val="00BB5BE8"/>
    <w:rsid w:val="00BB6396"/>
    <w:rsid w:val="00BB6551"/>
    <w:rsid w:val="00BB765D"/>
    <w:rsid w:val="00BC03D2"/>
    <w:rsid w:val="00BC12EA"/>
    <w:rsid w:val="00BC17EC"/>
    <w:rsid w:val="00BC1E2C"/>
    <w:rsid w:val="00BC2500"/>
    <w:rsid w:val="00BC3927"/>
    <w:rsid w:val="00BC3ADA"/>
    <w:rsid w:val="00BC409E"/>
    <w:rsid w:val="00BC58F5"/>
    <w:rsid w:val="00BC5C73"/>
    <w:rsid w:val="00BC6223"/>
    <w:rsid w:val="00BC789B"/>
    <w:rsid w:val="00BD090F"/>
    <w:rsid w:val="00BD1E42"/>
    <w:rsid w:val="00BD1F67"/>
    <w:rsid w:val="00BD1FAE"/>
    <w:rsid w:val="00BD2008"/>
    <w:rsid w:val="00BD2ECB"/>
    <w:rsid w:val="00BD315B"/>
    <w:rsid w:val="00BD4292"/>
    <w:rsid w:val="00BD47E8"/>
    <w:rsid w:val="00BD4FCB"/>
    <w:rsid w:val="00BD65E0"/>
    <w:rsid w:val="00BD67B0"/>
    <w:rsid w:val="00BD68A3"/>
    <w:rsid w:val="00BD6C5F"/>
    <w:rsid w:val="00BD7273"/>
    <w:rsid w:val="00BD7FCF"/>
    <w:rsid w:val="00BE1D35"/>
    <w:rsid w:val="00BE1D81"/>
    <w:rsid w:val="00BE3338"/>
    <w:rsid w:val="00BE4460"/>
    <w:rsid w:val="00BE67E2"/>
    <w:rsid w:val="00BE6A52"/>
    <w:rsid w:val="00BF0553"/>
    <w:rsid w:val="00BF0628"/>
    <w:rsid w:val="00BF10A4"/>
    <w:rsid w:val="00BF1547"/>
    <w:rsid w:val="00BF300F"/>
    <w:rsid w:val="00BF766E"/>
    <w:rsid w:val="00C009A5"/>
    <w:rsid w:val="00C00C92"/>
    <w:rsid w:val="00C00F9C"/>
    <w:rsid w:val="00C01EDB"/>
    <w:rsid w:val="00C024AF"/>
    <w:rsid w:val="00C02B08"/>
    <w:rsid w:val="00C03401"/>
    <w:rsid w:val="00C04519"/>
    <w:rsid w:val="00C0597E"/>
    <w:rsid w:val="00C069E6"/>
    <w:rsid w:val="00C07677"/>
    <w:rsid w:val="00C102A0"/>
    <w:rsid w:val="00C10788"/>
    <w:rsid w:val="00C1132E"/>
    <w:rsid w:val="00C11AB0"/>
    <w:rsid w:val="00C11F44"/>
    <w:rsid w:val="00C121E8"/>
    <w:rsid w:val="00C122DE"/>
    <w:rsid w:val="00C14C1E"/>
    <w:rsid w:val="00C150D2"/>
    <w:rsid w:val="00C15316"/>
    <w:rsid w:val="00C154D1"/>
    <w:rsid w:val="00C15D76"/>
    <w:rsid w:val="00C15DBB"/>
    <w:rsid w:val="00C165CC"/>
    <w:rsid w:val="00C166AF"/>
    <w:rsid w:val="00C16B38"/>
    <w:rsid w:val="00C16D36"/>
    <w:rsid w:val="00C1783E"/>
    <w:rsid w:val="00C202B5"/>
    <w:rsid w:val="00C203B2"/>
    <w:rsid w:val="00C211AD"/>
    <w:rsid w:val="00C219BC"/>
    <w:rsid w:val="00C21B65"/>
    <w:rsid w:val="00C225CC"/>
    <w:rsid w:val="00C2279D"/>
    <w:rsid w:val="00C2313A"/>
    <w:rsid w:val="00C23640"/>
    <w:rsid w:val="00C237F2"/>
    <w:rsid w:val="00C241C1"/>
    <w:rsid w:val="00C2483C"/>
    <w:rsid w:val="00C27604"/>
    <w:rsid w:val="00C27D6A"/>
    <w:rsid w:val="00C305EC"/>
    <w:rsid w:val="00C31F21"/>
    <w:rsid w:val="00C32306"/>
    <w:rsid w:val="00C32AEF"/>
    <w:rsid w:val="00C34A5E"/>
    <w:rsid w:val="00C3568C"/>
    <w:rsid w:val="00C36476"/>
    <w:rsid w:val="00C36BCE"/>
    <w:rsid w:val="00C36E7B"/>
    <w:rsid w:val="00C370CE"/>
    <w:rsid w:val="00C41702"/>
    <w:rsid w:val="00C431AA"/>
    <w:rsid w:val="00C4354D"/>
    <w:rsid w:val="00C4378D"/>
    <w:rsid w:val="00C44B47"/>
    <w:rsid w:val="00C45B5A"/>
    <w:rsid w:val="00C46623"/>
    <w:rsid w:val="00C46917"/>
    <w:rsid w:val="00C46E06"/>
    <w:rsid w:val="00C4718E"/>
    <w:rsid w:val="00C47575"/>
    <w:rsid w:val="00C50204"/>
    <w:rsid w:val="00C525AC"/>
    <w:rsid w:val="00C53872"/>
    <w:rsid w:val="00C53A5C"/>
    <w:rsid w:val="00C53CA5"/>
    <w:rsid w:val="00C54817"/>
    <w:rsid w:val="00C563EF"/>
    <w:rsid w:val="00C569E1"/>
    <w:rsid w:val="00C57874"/>
    <w:rsid w:val="00C61A58"/>
    <w:rsid w:val="00C62230"/>
    <w:rsid w:val="00C63804"/>
    <w:rsid w:val="00C63D19"/>
    <w:rsid w:val="00C64642"/>
    <w:rsid w:val="00C64CAE"/>
    <w:rsid w:val="00C64CC9"/>
    <w:rsid w:val="00C65AED"/>
    <w:rsid w:val="00C66457"/>
    <w:rsid w:val="00C66EE9"/>
    <w:rsid w:val="00C66FC8"/>
    <w:rsid w:val="00C67796"/>
    <w:rsid w:val="00C70310"/>
    <w:rsid w:val="00C70BEE"/>
    <w:rsid w:val="00C71C60"/>
    <w:rsid w:val="00C73587"/>
    <w:rsid w:val="00C73D65"/>
    <w:rsid w:val="00C73FFB"/>
    <w:rsid w:val="00C748BB"/>
    <w:rsid w:val="00C75591"/>
    <w:rsid w:val="00C76339"/>
    <w:rsid w:val="00C76437"/>
    <w:rsid w:val="00C77092"/>
    <w:rsid w:val="00C770ED"/>
    <w:rsid w:val="00C7725A"/>
    <w:rsid w:val="00C77852"/>
    <w:rsid w:val="00C77BC3"/>
    <w:rsid w:val="00C80AFD"/>
    <w:rsid w:val="00C80B1D"/>
    <w:rsid w:val="00C832BF"/>
    <w:rsid w:val="00C83D0B"/>
    <w:rsid w:val="00C83D29"/>
    <w:rsid w:val="00C84292"/>
    <w:rsid w:val="00C842FA"/>
    <w:rsid w:val="00C8434F"/>
    <w:rsid w:val="00C85C38"/>
    <w:rsid w:val="00C8640A"/>
    <w:rsid w:val="00C87EDC"/>
    <w:rsid w:val="00C92ECF"/>
    <w:rsid w:val="00C93696"/>
    <w:rsid w:val="00C93A00"/>
    <w:rsid w:val="00C94239"/>
    <w:rsid w:val="00C942C7"/>
    <w:rsid w:val="00C94332"/>
    <w:rsid w:val="00C94FBC"/>
    <w:rsid w:val="00C9789D"/>
    <w:rsid w:val="00CA05F4"/>
    <w:rsid w:val="00CA2F91"/>
    <w:rsid w:val="00CA3779"/>
    <w:rsid w:val="00CA42B5"/>
    <w:rsid w:val="00CA4441"/>
    <w:rsid w:val="00CA4469"/>
    <w:rsid w:val="00CA4C84"/>
    <w:rsid w:val="00CA5287"/>
    <w:rsid w:val="00CA5A11"/>
    <w:rsid w:val="00CA5E0F"/>
    <w:rsid w:val="00CA7819"/>
    <w:rsid w:val="00CA7FCC"/>
    <w:rsid w:val="00CB0A81"/>
    <w:rsid w:val="00CB110B"/>
    <w:rsid w:val="00CB128D"/>
    <w:rsid w:val="00CB1D69"/>
    <w:rsid w:val="00CB3C4F"/>
    <w:rsid w:val="00CB48D1"/>
    <w:rsid w:val="00CB51FB"/>
    <w:rsid w:val="00CB5866"/>
    <w:rsid w:val="00CB5E28"/>
    <w:rsid w:val="00CB615C"/>
    <w:rsid w:val="00CB6305"/>
    <w:rsid w:val="00CC03DE"/>
    <w:rsid w:val="00CC0686"/>
    <w:rsid w:val="00CC0815"/>
    <w:rsid w:val="00CC19D2"/>
    <w:rsid w:val="00CC1C3C"/>
    <w:rsid w:val="00CC2436"/>
    <w:rsid w:val="00CC2685"/>
    <w:rsid w:val="00CC2913"/>
    <w:rsid w:val="00CC3BF1"/>
    <w:rsid w:val="00CC433F"/>
    <w:rsid w:val="00CC468A"/>
    <w:rsid w:val="00CC4D0B"/>
    <w:rsid w:val="00CC5227"/>
    <w:rsid w:val="00CC52ED"/>
    <w:rsid w:val="00CC60F8"/>
    <w:rsid w:val="00CC6E7C"/>
    <w:rsid w:val="00CD0283"/>
    <w:rsid w:val="00CD0BB6"/>
    <w:rsid w:val="00CD0CB7"/>
    <w:rsid w:val="00CD1008"/>
    <w:rsid w:val="00CD16A2"/>
    <w:rsid w:val="00CD1B8D"/>
    <w:rsid w:val="00CD1F0F"/>
    <w:rsid w:val="00CD287D"/>
    <w:rsid w:val="00CD320F"/>
    <w:rsid w:val="00CD36DB"/>
    <w:rsid w:val="00CD3B5B"/>
    <w:rsid w:val="00CD52ED"/>
    <w:rsid w:val="00CD68D7"/>
    <w:rsid w:val="00CD6ABD"/>
    <w:rsid w:val="00CD6C53"/>
    <w:rsid w:val="00CD7350"/>
    <w:rsid w:val="00CE07C7"/>
    <w:rsid w:val="00CE1B34"/>
    <w:rsid w:val="00CE1EBC"/>
    <w:rsid w:val="00CE243F"/>
    <w:rsid w:val="00CE282F"/>
    <w:rsid w:val="00CE42ED"/>
    <w:rsid w:val="00CE4F8E"/>
    <w:rsid w:val="00CE522E"/>
    <w:rsid w:val="00CE5C46"/>
    <w:rsid w:val="00CE719F"/>
    <w:rsid w:val="00CE733D"/>
    <w:rsid w:val="00CE77F4"/>
    <w:rsid w:val="00CF3329"/>
    <w:rsid w:val="00CF6951"/>
    <w:rsid w:val="00CF6B61"/>
    <w:rsid w:val="00CF7189"/>
    <w:rsid w:val="00CF75A0"/>
    <w:rsid w:val="00CF76A8"/>
    <w:rsid w:val="00CF79BB"/>
    <w:rsid w:val="00D00687"/>
    <w:rsid w:val="00D0099F"/>
    <w:rsid w:val="00D014F9"/>
    <w:rsid w:val="00D01737"/>
    <w:rsid w:val="00D01B24"/>
    <w:rsid w:val="00D03254"/>
    <w:rsid w:val="00D033C3"/>
    <w:rsid w:val="00D03E2F"/>
    <w:rsid w:val="00D04132"/>
    <w:rsid w:val="00D062FA"/>
    <w:rsid w:val="00D06774"/>
    <w:rsid w:val="00D06DCB"/>
    <w:rsid w:val="00D11D43"/>
    <w:rsid w:val="00D132BC"/>
    <w:rsid w:val="00D1337D"/>
    <w:rsid w:val="00D1349D"/>
    <w:rsid w:val="00D136A3"/>
    <w:rsid w:val="00D14687"/>
    <w:rsid w:val="00D146FC"/>
    <w:rsid w:val="00D1477C"/>
    <w:rsid w:val="00D1495E"/>
    <w:rsid w:val="00D14DD2"/>
    <w:rsid w:val="00D14E95"/>
    <w:rsid w:val="00D15D6A"/>
    <w:rsid w:val="00D20A28"/>
    <w:rsid w:val="00D215DF"/>
    <w:rsid w:val="00D23C4B"/>
    <w:rsid w:val="00D25A06"/>
    <w:rsid w:val="00D26990"/>
    <w:rsid w:val="00D26F3C"/>
    <w:rsid w:val="00D27573"/>
    <w:rsid w:val="00D27F0F"/>
    <w:rsid w:val="00D30BD9"/>
    <w:rsid w:val="00D332FA"/>
    <w:rsid w:val="00D339A1"/>
    <w:rsid w:val="00D34222"/>
    <w:rsid w:val="00D346CE"/>
    <w:rsid w:val="00D34A4D"/>
    <w:rsid w:val="00D34D50"/>
    <w:rsid w:val="00D3529D"/>
    <w:rsid w:val="00D372CF"/>
    <w:rsid w:val="00D4200A"/>
    <w:rsid w:val="00D422D0"/>
    <w:rsid w:val="00D424B4"/>
    <w:rsid w:val="00D42AB5"/>
    <w:rsid w:val="00D43CB1"/>
    <w:rsid w:val="00D44965"/>
    <w:rsid w:val="00D454FF"/>
    <w:rsid w:val="00D4576A"/>
    <w:rsid w:val="00D46545"/>
    <w:rsid w:val="00D470A6"/>
    <w:rsid w:val="00D472B8"/>
    <w:rsid w:val="00D505CB"/>
    <w:rsid w:val="00D5067F"/>
    <w:rsid w:val="00D507F6"/>
    <w:rsid w:val="00D52F2B"/>
    <w:rsid w:val="00D543C1"/>
    <w:rsid w:val="00D547E8"/>
    <w:rsid w:val="00D54F06"/>
    <w:rsid w:val="00D55CBA"/>
    <w:rsid w:val="00D5606C"/>
    <w:rsid w:val="00D56177"/>
    <w:rsid w:val="00D56C29"/>
    <w:rsid w:val="00D57D27"/>
    <w:rsid w:val="00D608C6"/>
    <w:rsid w:val="00D60FA2"/>
    <w:rsid w:val="00D613D3"/>
    <w:rsid w:val="00D616CE"/>
    <w:rsid w:val="00D61BC5"/>
    <w:rsid w:val="00D634AF"/>
    <w:rsid w:val="00D63573"/>
    <w:rsid w:val="00D6422C"/>
    <w:rsid w:val="00D656E7"/>
    <w:rsid w:val="00D65AEF"/>
    <w:rsid w:val="00D671D9"/>
    <w:rsid w:val="00D67C4F"/>
    <w:rsid w:val="00D70FE2"/>
    <w:rsid w:val="00D7158D"/>
    <w:rsid w:val="00D718E0"/>
    <w:rsid w:val="00D721DC"/>
    <w:rsid w:val="00D72BF8"/>
    <w:rsid w:val="00D74EBB"/>
    <w:rsid w:val="00D756CD"/>
    <w:rsid w:val="00D75FDD"/>
    <w:rsid w:val="00D7649D"/>
    <w:rsid w:val="00D767BF"/>
    <w:rsid w:val="00D76A01"/>
    <w:rsid w:val="00D76D4B"/>
    <w:rsid w:val="00D7741A"/>
    <w:rsid w:val="00D77AF2"/>
    <w:rsid w:val="00D80C45"/>
    <w:rsid w:val="00D80EDB"/>
    <w:rsid w:val="00D8158B"/>
    <w:rsid w:val="00D81E69"/>
    <w:rsid w:val="00D82451"/>
    <w:rsid w:val="00D824CA"/>
    <w:rsid w:val="00D82DAA"/>
    <w:rsid w:val="00D834AB"/>
    <w:rsid w:val="00D83A29"/>
    <w:rsid w:val="00D84F92"/>
    <w:rsid w:val="00D85136"/>
    <w:rsid w:val="00D85895"/>
    <w:rsid w:val="00D861B9"/>
    <w:rsid w:val="00D86495"/>
    <w:rsid w:val="00D86F95"/>
    <w:rsid w:val="00D873B1"/>
    <w:rsid w:val="00D877AA"/>
    <w:rsid w:val="00D93926"/>
    <w:rsid w:val="00D94C5D"/>
    <w:rsid w:val="00D9517C"/>
    <w:rsid w:val="00D96D26"/>
    <w:rsid w:val="00D979B3"/>
    <w:rsid w:val="00DA0973"/>
    <w:rsid w:val="00DA10AF"/>
    <w:rsid w:val="00DA1696"/>
    <w:rsid w:val="00DA25B5"/>
    <w:rsid w:val="00DA276B"/>
    <w:rsid w:val="00DA2E4D"/>
    <w:rsid w:val="00DA3591"/>
    <w:rsid w:val="00DA3809"/>
    <w:rsid w:val="00DA39FC"/>
    <w:rsid w:val="00DA4394"/>
    <w:rsid w:val="00DA47BE"/>
    <w:rsid w:val="00DA4CDE"/>
    <w:rsid w:val="00DA5131"/>
    <w:rsid w:val="00DA51B2"/>
    <w:rsid w:val="00DA53F2"/>
    <w:rsid w:val="00DA5FDD"/>
    <w:rsid w:val="00DA7D41"/>
    <w:rsid w:val="00DB1010"/>
    <w:rsid w:val="00DB2C23"/>
    <w:rsid w:val="00DB3249"/>
    <w:rsid w:val="00DB3E62"/>
    <w:rsid w:val="00DB4408"/>
    <w:rsid w:val="00DB49D9"/>
    <w:rsid w:val="00DB5D69"/>
    <w:rsid w:val="00DB7473"/>
    <w:rsid w:val="00DB7D01"/>
    <w:rsid w:val="00DC00CC"/>
    <w:rsid w:val="00DC01F1"/>
    <w:rsid w:val="00DC12C0"/>
    <w:rsid w:val="00DC1303"/>
    <w:rsid w:val="00DC21E2"/>
    <w:rsid w:val="00DC25A0"/>
    <w:rsid w:val="00DC2CF4"/>
    <w:rsid w:val="00DC2E04"/>
    <w:rsid w:val="00DC310E"/>
    <w:rsid w:val="00DC4280"/>
    <w:rsid w:val="00DC51A4"/>
    <w:rsid w:val="00DC65DE"/>
    <w:rsid w:val="00DC6878"/>
    <w:rsid w:val="00DC7B18"/>
    <w:rsid w:val="00DD317E"/>
    <w:rsid w:val="00DD39B3"/>
    <w:rsid w:val="00DD3F36"/>
    <w:rsid w:val="00DD4DC9"/>
    <w:rsid w:val="00DD550B"/>
    <w:rsid w:val="00DD5C02"/>
    <w:rsid w:val="00DD5DED"/>
    <w:rsid w:val="00DD6586"/>
    <w:rsid w:val="00DD6661"/>
    <w:rsid w:val="00DD6746"/>
    <w:rsid w:val="00DD7204"/>
    <w:rsid w:val="00DD7763"/>
    <w:rsid w:val="00DE0160"/>
    <w:rsid w:val="00DE05D1"/>
    <w:rsid w:val="00DE0ACD"/>
    <w:rsid w:val="00DE0D81"/>
    <w:rsid w:val="00DE0EDC"/>
    <w:rsid w:val="00DE13C1"/>
    <w:rsid w:val="00DE16A7"/>
    <w:rsid w:val="00DE23D6"/>
    <w:rsid w:val="00DE265C"/>
    <w:rsid w:val="00DE3E09"/>
    <w:rsid w:val="00DE3F2A"/>
    <w:rsid w:val="00DE4362"/>
    <w:rsid w:val="00DE464E"/>
    <w:rsid w:val="00DE4A78"/>
    <w:rsid w:val="00DE57F8"/>
    <w:rsid w:val="00DE58EB"/>
    <w:rsid w:val="00DE7D3E"/>
    <w:rsid w:val="00DF117A"/>
    <w:rsid w:val="00DF2DED"/>
    <w:rsid w:val="00DF3280"/>
    <w:rsid w:val="00DF5D83"/>
    <w:rsid w:val="00DF690F"/>
    <w:rsid w:val="00DF6AC5"/>
    <w:rsid w:val="00DF7B8D"/>
    <w:rsid w:val="00DF7D44"/>
    <w:rsid w:val="00E004F8"/>
    <w:rsid w:val="00E0118C"/>
    <w:rsid w:val="00E017B8"/>
    <w:rsid w:val="00E01837"/>
    <w:rsid w:val="00E01A5C"/>
    <w:rsid w:val="00E028BA"/>
    <w:rsid w:val="00E02E58"/>
    <w:rsid w:val="00E03435"/>
    <w:rsid w:val="00E036C2"/>
    <w:rsid w:val="00E03E08"/>
    <w:rsid w:val="00E04757"/>
    <w:rsid w:val="00E1028C"/>
    <w:rsid w:val="00E1126E"/>
    <w:rsid w:val="00E11C87"/>
    <w:rsid w:val="00E125DF"/>
    <w:rsid w:val="00E1380F"/>
    <w:rsid w:val="00E141A0"/>
    <w:rsid w:val="00E1539A"/>
    <w:rsid w:val="00E15A12"/>
    <w:rsid w:val="00E15F4F"/>
    <w:rsid w:val="00E20238"/>
    <w:rsid w:val="00E2087E"/>
    <w:rsid w:val="00E215FF"/>
    <w:rsid w:val="00E21722"/>
    <w:rsid w:val="00E21F97"/>
    <w:rsid w:val="00E22C2E"/>
    <w:rsid w:val="00E232A0"/>
    <w:rsid w:val="00E24AE0"/>
    <w:rsid w:val="00E25308"/>
    <w:rsid w:val="00E25E83"/>
    <w:rsid w:val="00E268C6"/>
    <w:rsid w:val="00E31A77"/>
    <w:rsid w:val="00E3250A"/>
    <w:rsid w:val="00E336F9"/>
    <w:rsid w:val="00E33938"/>
    <w:rsid w:val="00E34FC4"/>
    <w:rsid w:val="00E35397"/>
    <w:rsid w:val="00E35569"/>
    <w:rsid w:val="00E36756"/>
    <w:rsid w:val="00E42494"/>
    <w:rsid w:val="00E42504"/>
    <w:rsid w:val="00E4314C"/>
    <w:rsid w:val="00E44436"/>
    <w:rsid w:val="00E444DD"/>
    <w:rsid w:val="00E44613"/>
    <w:rsid w:val="00E46975"/>
    <w:rsid w:val="00E46A6F"/>
    <w:rsid w:val="00E46E4E"/>
    <w:rsid w:val="00E52B73"/>
    <w:rsid w:val="00E5342B"/>
    <w:rsid w:val="00E5517F"/>
    <w:rsid w:val="00E55576"/>
    <w:rsid w:val="00E55EC0"/>
    <w:rsid w:val="00E560F9"/>
    <w:rsid w:val="00E56C87"/>
    <w:rsid w:val="00E56E31"/>
    <w:rsid w:val="00E57738"/>
    <w:rsid w:val="00E578B2"/>
    <w:rsid w:val="00E57BFB"/>
    <w:rsid w:val="00E646DD"/>
    <w:rsid w:val="00E65895"/>
    <w:rsid w:val="00E664F7"/>
    <w:rsid w:val="00E66ABF"/>
    <w:rsid w:val="00E67658"/>
    <w:rsid w:val="00E679E3"/>
    <w:rsid w:val="00E70569"/>
    <w:rsid w:val="00E7069F"/>
    <w:rsid w:val="00E70FCA"/>
    <w:rsid w:val="00E716D7"/>
    <w:rsid w:val="00E71703"/>
    <w:rsid w:val="00E71CAE"/>
    <w:rsid w:val="00E72C1A"/>
    <w:rsid w:val="00E74EB4"/>
    <w:rsid w:val="00E752C9"/>
    <w:rsid w:val="00E76C10"/>
    <w:rsid w:val="00E770F4"/>
    <w:rsid w:val="00E77146"/>
    <w:rsid w:val="00E80A45"/>
    <w:rsid w:val="00E814F4"/>
    <w:rsid w:val="00E81507"/>
    <w:rsid w:val="00E82485"/>
    <w:rsid w:val="00E84EE1"/>
    <w:rsid w:val="00E86048"/>
    <w:rsid w:val="00E86DCF"/>
    <w:rsid w:val="00E8732A"/>
    <w:rsid w:val="00E90388"/>
    <w:rsid w:val="00E91258"/>
    <w:rsid w:val="00E917DC"/>
    <w:rsid w:val="00E919B7"/>
    <w:rsid w:val="00E92BA2"/>
    <w:rsid w:val="00E92F46"/>
    <w:rsid w:val="00E941DD"/>
    <w:rsid w:val="00E95028"/>
    <w:rsid w:val="00E965D5"/>
    <w:rsid w:val="00EA09E2"/>
    <w:rsid w:val="00EA1092"/>
    <w:rsid w:val="00EA1C57"/>
    <w:rsid w:val="00EA26A4"/>
    <w:rsid w:val="00EA3C87"/>
    <w:rsid w:val="00EA44B4"/>
    <w:rsid w:val="00EA47BF"/>
    <w:rsid w:val="00EA4A47"/>
    <w:rsid w:val="00EA4E8C"/>
    <w:rsid w:val="00EA5121"/>
    <w:rsid w:val="00EA524E"/>
    <w:rsid w:val="00EA5EE8"/>
    <w:rsid w:val="00EA641D"/>
    <w:rsid w:val="00EA6B7E"/>
    <w:rsid w:val="00EA6D6A"/>
    <w:rsid w:val="00EA7CA9"/>
    <w:rsid w:val="00EB05AD"/>
    <w:rsid w:val="00EB0696"/>
    <w:rsid w:val="00EB0DBD"/>
    <w:rsid w:val="00EB0EC8"/>
    <w:rsid w:val="00EB18FB"/>
    <w:rsid w:val="00EB19AD"/>
    <w:rsid w:val="00EB19EF"/>
    <w:rsid w:val="00EB1D45"/>
    <w:rsid w:val="00EB237A"/>
    <w:rsid w:val="00EB3139"/>
    <w:rsid w:val="00EB4D57"/>
    <w:rsid w:val="00EB62C6"/>
    <w:rsid w:val="00EB6C29"/>
    <w:rsid w:val="00EB6E39"/>
    <w:rsid w:val="00EB6FA4"/>
    <w:rsid w:val="00EC00B1"/>
    <w:rsid w:val="00EC0744"/>
    <w:rsid w:val="00EC12FD"/>
    <w:rsid w:val="00EC13BC"/>
    <w:rsid w:val="00EC1500"/>
    <w:rsid w:val="00EC1C69"/>
    <w:rsid w:val="00EC21E7"/>
    <w:rsid w:val="00EC2EE5"/>
    <w:rsid w:val="00EC37CB"/>
    <w:rsid w:val="00EC3950"/>
    <w:rsid w:val="00EC3C33"/>
    <w:rsid w:val="00EC3E58"/>
    <w:rsid w:val="00EC46F9"/>
    <w:rsid w:val="00EC5B4B"/>
    <w:rsid w:val="00EC66D8"/>
    <w:rsid w:val="00EC6D8F"/>
    <w:rsid w:val="00EC7945"/>
    <w:rsid w:val="00ED0335"/>
    <w:rsid w:val="00ED1098"/>
    <w:rsid w:val="00ED1288"/>
    <w:rsid w:val="00ED2114"/>
    <w:rsid w:val="00ED2361"/>
    <w:rsid w:val="00ED2F07"/>
    <w:rsid w:val="00ED30F6"/>
    <w:rsid w:val="00ED48F7"/>
    <w:rsid w:val="00ED4A99"/>
    <w:rsid w:val="00ED5426"/>
    <w:rsid w:val="00ED68CD"/>
    <w:rsid w:val="00ED6D40"/>
    <w:rsid w:val="00EE01A0"/>
    <w:rsid w:val="00EE0FFB"/>
    <w:rsid w:val="00EE1486"/>
    <w:rsid w:val="00EE37BA"/>
    <w:rsid w:val="00EE4345"/>
    <w:rsid w:val="00EE49FA"/>
    <w:rsid w:val="00EE507C"/>
    <w:rsid w:val="00EE55A3"/>
    <w:rsid w:val="00EE561F"/>
    <w:rsid w:val="00EE6528"/>
    <w:rsid w:val="00EE772D"/>
    <w:rsid w:val="00EF00E7"/>
    <w:rsid w:val="00EF0DAE"/>
    <w:rsid w:val="00EF0F78"/>
    <w:rsid w:val="00EF133D"/>
    <w:rsid w:val="00EF1805"/>
    <w:rsid w:val="00EF1C89"/>
    <w:rsid w:val="00EF1D36"/>
    <w:rsid w:val="00EF354B"/>
    <w:rsid w:val="00EF37D7"/>
    <w:rsid w:val="00EF3D51"/>
    <w:rsid w:val="00EF3EAA"/>
    <w:rsid w:val="00EF4491"/>
    <w:rsid w:val="00EF4B88"/>
    <w:rsid w:val="00EF5684"/>
    <w:rsid w:val="00EF59D8"/>
    <w:rsid w:val="00EF69DE"/>
    <w:rsid w:val="00EF74F4"/>
    <w:rsid w:val="00EF7F71"/>
    <w:rsid w:val="00F02B81"/>
    <w:rsid w:val="00F02E3D"/>
    <w:rsid w:val="00F03678"/>
    <w:rsid w:val="00F0411F"/>
    <w:rsid w:val="00F044AA"/>
    <w:rsid w:val="00F04FD9"/>
    <w:rsid w:val="00F0584C"/>
    <w:rsid w:val="00F05FC9"/>
    <w:rsid w:val="00F0669E"/>
    <w:rsid w:val="00F06841"/>
    <w:rsid w:val="00F079D0"/>
    <w:rsid w:val="00F07E8F"/>
    <w:rsid w:val="00F10505"/>
    <w:rsid w:val="00F1050A"/>
    <w:rsid w:val="00F105FF"/>
    <w:rsid w:val="00F10CA9"/>
    <w:rsid w:val="00F114F4"/>
    <w:rsid w:val="00F1151D"/>
    <w:rsid w:val="00F126B7"/>
    <w:rsid w:val="00F13167"/>
    <w:rsid w:val="00F13531"/>
    <w:rsid w:val="00F13556"/>
    <w:rsid w:val="00F166E9"/>
    <w:rsid w:val="00F16E7B"/>
    <w:rsid w:val="00F17E83"/>
    <w:rsid w:val="00F20490"/>
    <w:rsid w:val="00F20581"/>
    <w:rsid w:val="00F21676"/>
    <w:rsid w:val="00F21D09"/>
    <w:rsid w:val="00F235D6"/>
    <w:rsid w:val="00F237CF"/>
    <w:rsid w:val="00F26887"/>
    <w:rsid w:val="00F27000"/>
    <w:rsid w:val="00F272F5"/>
    <w:rsid w:val="00F274A1"/>
    <w:rsid w:val="00F279B1"/>
    <w:rsid w:val="00F27C8D"/>
    <w:rsid w:val="00F27FA3"/>
    <w:rsid w:val="00F30B5B"/>
    <w:rsid w:val="00F30CB3"/>
    <w:rsid w:val="00F316F1"/>
    <w:rsid w:val="00F317E5"/>
    <w:rsid w:val="00F32114"/>
    <w:rsid w:val="00F322AB"/>
    <w:rsid w:val="00F332C7"/>
    <w:rsid w:val="00F333FA"/>
    <w:rsid w:val="00F33724"/>
    <w:rsid w:val="00F358D3"/>
    <w:rsid w:val="00F360AD"/>
    <w:rsid w:val="00F3663B"/>
    <w:rsid w:val="00F3687A"/>
    <w:rsid w:val="00F36CBE"/>
    <w:rsid w:val="00F37A7D"/>
    <w:rsid w:val="00F402CE"/>
    <w:rsid w:val="00F40B83"/>
    <w:rsid w:val="00F41322"/>
    <w:rsid w:val="00F415FE"/>
    <w:rsid w:val="00F42332"/>
    <w:rsid w:val="00F42936"/>
    <w:rsid w:val="00F429F1"/>
    <w:rsid w:val="00F43D15"/>
    <w:rsid w:val="00F43E2F"/>
    <w:rsid w:val="00F4426D"/>
    <w:rsid w:val="00F449A3"/>
    <w:rsid w:val="00F4528D"/>
    <w:rsid w:val="00F4586A"/>
    <w:rsid w:val="00F45A52"/>
    <w:rsid w:val="00F466A4"/>
    <w:rsid w:val="00F468CC"/>
    <w:rsid w:val="00F475A8"/>
    <w:rsid w:val="00F47865"/>
    <w:rsid w:val="00F50BC3"/>
    <w:rsid w:val="00F50E0C"/>
    <w:rsid w:val="00F51421"/>
    <w:rsid w:val="00F514D9"/>
    <w:rsid w:val="00F515BD"/>
    <w:rsid w:val="00F5217B"/>
    <w:rsid w:val="00F522A0"/>
    <w:rsid w:val="00F5380C"/>
    <w:rsid w:val="00F54634"/>
    <w:rsid w:val="00F54BC5"/>
    <w:rsid w:val="00F604E8"/>
    <w:rsid w:val="00F60D98"/>
    <w:rsid w:val="00F637E1"/>
    <w:rsid w:val="00F6443A"/>
    <w:rsid w:val="00F64993"/>
    <w:rsid w:val="00F64C13"/>
    <w:rsid w:val="00F66E45"/>
    <w:rsid w:val="00F66F27"/>
    <w:rsid w:val="00F7042E"/>
    <w:rsid w:val="00F71BCE"/>
    <w:rsid w:val="00F72E2D"/>
    <w:rsid w:val="00F73B7E"/>
    <w:rsid w:val="00F74A11"/>
    <w:rsid w:val="00F74C20"/>
    <w:rsid w:val="00F74DDB"/>
    <w:rsid w:val="00F754EB"/>
    <w:rsid w:val="00F759D8"/>
    <w:rsid w:val="00F77352"/>
    <w:rsid w:val="00F8092E"/>
    <w:rsid w:val="00F819FB"/>
    <w:rsid w:val="00F81E71"/>
    <w:rsid w:val="00F81EED"/>
    <w:rsid w:val="00F82035"/>
    <w:rsid w:val="00F827D0"/>
    <w:rsid w:val="00F82D29"/>
    <w:rsid w:val="00F83843"/>
    <w:rsid w:val="00F83954"/>
    <w:rsid w:val="00F84A7F"/>
    <w:rsid w:val="00F84B80"/>
    <w:rsid w:val="00F85385"/>
    <w:rsid w:val="00F85E74"/>
    <w:rsid w:val="00F86B9B"/>
    <w:rsid w:val="00F86D50"/>
    <w:rsid w:val="00F87405"/>
    <w:rsid w:val="00F87430"/>
    <w:rsid w:val="00F87580"/>
    <w:rsid w:val="00F876B8"/>
    <w:rsid w:val="00F90825"/>
    <w:rsid w:val="00F9138D"/>
    <w:rsid w:val="00F91F2D"/>
    <w:rsid w:val="00F9291A"/>
    <w:rsid w:val="00F92BE6"/>
    <w:rsid w:val="00F932CD"/>
    <w:rsid w:val="00F9334A"/>
    <w:rsid w:val="00F94185"/>
    <w:rsid w:val="00F94AF7"/>
    <w:rsid w:val="00F94CD8"/>
    <w:rsid w:val="00F95FAA"/>
    <w:rsid w:val="00F96A71"/>
    <w:rsid w:val="00F96B1C"/>
    <w:rsid w:val="00F97274"/>
    <w:rsid w:val="00F97934"/>
    <w:rsid w:val="00F97D33"/>
    <w:rsid w:val="00FA0C8E"/>
    <w:rsid w:val="00FA4BCF"/>
    <w:rsid w:val="00FA63DE"/>
    <w:rsid w:val="00FA69B1"/>
    <w:rsid w:val="00FA70ED"/>
    <w:rsid w:val="00FA7601"/>
    <w:rsid w:val="00FB1493"/>
    <w:rsid w:val="00FB4D9B"/>
    <w:rsid w:val="00FB77CB"/>
    <w:rsid w:val="00FC037F"/>
    <w:rsid w:val="00FC06DF"/>
    <w:rsid w:val="00FC23AE"/>
    <w:rsid w:val="00FC7033"/>
    <w:rsid w:val="00FC73D8"/>
    <w:rsid w:val="00FC76EA"/>
    <w:rsid w:val="00FD2267"/>
    <w:rsid w:val="00FD420A"/>
    <w:rsid w:val="00FD4D0C"/>
    <w:rsid w:val="00FD52C3"/>
    <w:rsid w:val="00FD5BBC"/>
    <w:rsid w:val="00FD6B2E"/>
    <w:rsid w:val="00FE12CC"/>
    <w:rsid w:val="00FE1AE9"/>
    <w:rsid w:val="00FE28FE"/>
    <w:rsid w:val="00FE3514"/>
    <w:rsid w:val="00FE355B"/>
    <w:rsid w:val="00FE35CD"/>
    <w:rsid w:val="00FE4275"/>
    <w:rsid w:val="00FE51CF"/>
    <w:rsid w:val="00FE529C"/>
    <w:rsid w:val="00FE64E5"/>
    <w:rsid w:val="00FE701C"/>
    <w:rsid w:val="00FE7DF0"/>
    <w:rsid w:val="00FF072A"/>
    <w:rsid w:val="00FF0B35"/>
    <w:rsid w:val="00FF0B5A"/>
    <w:rsid w:val="00FF0BB0"/>
    <w:rsid w:val="00FF1302"/>
    <w:rsid w:val="00FF144A"/>
    <w:rsid w:val="00FF1CC7"/>
    <w:rsid w:val="00FF1DB2"/>
    <w:rsid w:val="00FF1FCA"/>
    <w:rsid w:val="00FF3651"/>
    <w:rsid w:val="00FF42F2"/>
    <w:rsid w:val="00FF5D87"/>
    <w:rsid w:val="00FF6102"/>
    <w:rsid w:val="00FF64AB"/>
    <w:rsid w:val="00FF673D"/>
    <w:rsid w:val="00FF6D32"/>
    <w:rsid w:val="00FF7128"/>
    <w:rsid w:val="00FF75CF"/>
    <w:rsid w:val="00FF763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E118B"/>
  <w15:chartTrackingRefBased/>
  <w15:docId w15:val="{044B1E61-050D-44FC-BA5D-AAABE2E55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397"/>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7029CB"/>
    <w:pPr>
      <w:keepNext/>
      <w:numPr>
        <w:numId w:val="1"/>
      </w:numPr>
      <w:outlineLvl w:val="0"/>
    </w:pPr>
    <w:rPr>
      <w:rFonts w:ascii="Arial" w:hAnsi="Arial" w:cs="Arial"/>
      <w:b/>
      <w:bCs/>
      <w:sz w:val="22"/>
      <w:szCs w:val="22"/>
    </w:rPr>
  </w:style>
  <w:style w:type="paragraph" w:styleId="Heading2">
    <w:name w:val="heading 2"/>
    <w:basedOn w:val="Normal"/>
    <w:next w:val="Normal"/>
    <w:link w:val="Heading2Char"/>
    <w:uiPriority w:val="9"/>
    <w:semiHidden/>
    <w:unhideWhenUsed/>
    <w:qFormat/>
    <w:rsid w:val="008F5B5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29CB"/>
    <w:rPr>
      <w:rFonts w:ascii="Arial" w:eastAsia="Times New Roman" w:hAnsi="Arial" w:cs="Arial"/>
      <w:b/>
      <w:bCs/>
      <w:lang w:eastAsia="ar-SA"/>
    </w:rPr>
  </w:style>
  <w:style w:type="paragraph" w:styleId="Header">
    <w:name w:val="header"/>
    <w:basedOn w:val="Normal"/>
    <w:link w:val="HeaderChar"/>
    <w:uiPriority w:val="99"/>
    <w:rsid w:val="007029CB"/>
  </w:style>
  <w:style w:type="character" w:customStyle="1" w:styleId="HeaderChar">
    <w:name w:val="Header Char"/>
    <w:basedOn w:val="DefaultParagraphFont"/>
    <w:link w:val="Header"/>
    <w:uiPriority w:val="99"/>
    <w:rsid w:val="007029CB"/>
    <w:rPr>
      <w:rFonts w:ascii="Times New Roman" w:eastAsia="Times New Roman" w:hAnsi="Times New Roman" w:cs="Times New Roman"/>
      <w:sz w:val="24"/>
      <w:szCs w:val="24"/>
      <w:lang w:eastAsia="ar-SA"/>
    </w:rPr>
  </w:style>
  <w:style w:type="paragraph" w:styleId="NoSpacing">
    <w:name w:val="No Spacing"/>
    <w:link w:val="NoSpacingChar"/>
    <w:uiPriority w:val="1"/>
    <w:qFormat/>
    <w:rsid w:val="007029CB"/>
    <w:pPr>
      <w:suppressAutoHyphens/>
      <w:spacing w:after="0" w:line="240" w:lineRule="auto"/>
    </w:pPr>
    <w:rPr>
      <w:rFonts w:ascii="Times New Roman" w:eastAsia="Times New Roman" w:hAnsi="Times New Roman" w:cs="Times New Roman"/>
      <w:sz w:val="24"/>
      <w:szCs w:val="24"/>
      <w:lang w:eastAsia="ar-SA"/>
    </w:rPr>
  </w:style>
  <w:style w:type="paragraph" w:styleId="Footer">
    <w:name w:val="footer"/>
    <w:basedOn w:val="Normal"/>
    <w:link w:val="FooterChar"/>
    <w:uiPriority w:val="99"/>
    <w:rsid w:val="007029CB"/>
    <w:pPr>
      <w:tabs>
        <w:tab w:val="center" w:pos="4513"/>
        <w:tab w:val="right" w:pos="9026"/>
      </w:tabs>
    </w:pPr>
  </w:style>
  <w:style w:type="character" w:customStyle="1" w:styleId="FooterChar">
    <w:name w:val="Footer Char"/>
    <w:basedOn w:val="DefaultParagraphFont"/>
    <w:link w:val="Footer"/>
    <w:uiPriority w:val="99"/>
    <w:rsid w:val="007029CB"/>
    <w:rPr>
      <w:rFonts w:ascii="Times New Roman" w:eastAsia="Times New Roman" w:hAnsi="Times New Roman" w:cs="Times New Roman"/>
      <w:sz w:val="24"/>
      <w:szCs w:val="24"/>
      <w:lang w:eastAsia="ar-SA"/>
    </w:rPr>
  </w:style>
  <w:style w:type="character" w:customStyle="1" w:styleId="NoSpacingChar">
    <w:name w:val="No Spacing Char"/>
    <w:link w:val="NoSpacing"/>
    <w:uiPriority w:val="1"/>
    <w:rsid w:val="007029CB"/>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9A332B"/>
    <w:pPr>
      <w:ind w:left="720"/>
      <w:contextualSpacing/>
    </w:pPr>
  </w:style>
  <w:style w:type="character" w:styleId="Hyperlink">
    <w:name w:val="Hyperlink"/>
    <w:basedOn w:val="DefaultParagraphFont"/>
    <w:uiPriority w:val="99"/>
    <w:unhideWhenUsed/>
    <w:rsid w:val="000B5208"/>
    <w:rPr>
      <w:color w:val="0563C1" w:themeColor="hyperlink"/>
      <w:u w:val="single"/>
    </w:rPr>
  </w:style>
  <w:style w:type="character" w:styleId="UnresolvedMention">
    <w:name w:val="Unresolved Mention"/>
    <w:basedOn w:val="DefaultParagraphFont"/>
    <w:uiPriority w:val="99"/>
    <w:semiHidden/>
    <w:unhideWhenUsed/>
    <w:rsid w:val="000B5208"/>
    <w:rPr>
      <w:color w:val="605E5C"/>
      <w:shd w:val="clear" w:color="auto" w:fill="E1DFDD"/>
    </w:rPr>
  </w:style>
  <w:style w:type="character" w:styleId="FollowedHyperlink">
    <w:name w:val="FollowedHyperlink"/>
    <w:basedOn w:val="DefaultParagraphFont"/>
    <w:uiPriority w:val="99"/>
    <w:semiHidden/>
    <w:unhideWhenUsed/>
    <w:rsid w:val="005740CA"/>
    <w:rPr>
      <w:color w:val="954F72" w:themeColor="followedHyperlink"/>
      <w:u w:val="single"/>
    </w:rPr>
  </w:style>
  <w:style w:type="table" w:styleId="TableGrid">
    <w:name w:val="Table Grid"/>
    <w:basedOn w:val="TableNormal"/>
    <w:uiPriority w:val="59"/>
    <w:rsid w:val="00EC46F9"/>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76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2242D"/>
    <w:pPr>
      <w:spacing w:after="0" w:line="240" w:lineRule="auto"/>
    </w:pPr>
    <w:rPr>
      <w:rFonts w:ascii="Calibri" w:eastAsia="Calibri" w:hAnsi="Calibri"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15D98"/>
    <w:pPr>
      <w:pBdr>
        <w:bottom w:val="single" w:sz="8" w:space="4" w:color="4F81BD"/>
      </w:pBdr>
      <w:suppressAutoHyphens w:val="0"/>
      <w:spacing w:after="300"/>
      <w:contextualSpacing/>
    </w:pPr>
    <w:rPr>
      <w:rFonts w:ascii="Cambria" w:hAnsi="Cambria"/>
      <w:color w:val="17365D"/>
      <w:spacing w:val="5"/>
      <w:kern w:val="28"/>
      <w:sz w:val="52"/>
      <w:szCs w:val="52"/>
      <w:lang w:eastAsia="en-US"/>
    </w:rPr>
  </w:style>
  <w:style w:type="character" w:customStyle="1" w:styleId="TitleChar">
    <w:name w:val="Title Char"/>
    <w:basedOn w:val="DefaultParagraphFont"/>
    <w:link w:val="Title"/>
    <w:uiPriority w:val="10"/>
    <w:rsid w:val="00115D98"/>
    <w:rPr>
      <w:rFonts w:ascii="Cambria" w:eastAsia="Times New Roman" w:hAnsi="Cambria" w:cs="Times New Roman"/>
      <w:color w:val="17365D"/>
      <w:spacing w:val="5"/>
      <w:kern w:val="28"/>
      <w:sz w:val="52"/>
      <w:szCs w:val="52"/>
    </w:rPr>
  </w:style>
  <w:style w:type="character" w:styleId="BookTitle">
    <w:name w:val="Book Title"/>
    <w:uiPriority w:val="33"/>
    <w:qFormat/>
    <w:rsid w:val="00115D98"/>
    <w:rPr>
      <w:b/>
      <w:bCs/>
      <w:smallCaps/>
      <w:spacing w:val="5"/>
    </w:rPr>
  </w:style>
  <w:style w:type="paragraph" w:customStyle="1" w:styleId="Heading21">
    <w:name w:val="Heading 21"/>
    <w:basedOn w:val="Heading2"/>
    <w:qFormat/>
    <w:rsid w:val="008F5B52"/>
    <w:pPr>
      <w:numPr>
        <w:numId w:val="3"/>
      </w:numPr>
      <w:tabs>
        <w:tab w:val="clear" w:pos="9782"/>
        <w:tab w:val="num" w:pos="360"/>
        <w:tab w:val="num" w:pos="2411"/>
      </w:tabs>
      <w:suppressAutoHyphens w:val="0"/>
      <w:spacing w:before="200"/>
      <w:ind w:left="2411" w:firstLine="0"/>
    </w:pPr>
    <w:rPr>
      <w:rFonts w:ascii="Calibri" w:eastAsia="Times New Roman" w:hAnsi="Calibri" w:cs="Times New Roman"/>
      <w:b/>
      <w:bCs/>
      <w:color w:val="000000"/>
      <w:sz w:val="24"/>
      <w:lang w:eastAsia="en-US"/>
    </w:rPr>
  </w:style>
  <w:style w:type="character" w:customStyle="1" w:styleId="Heading2Char">
    <w:name w:val="Heading 2 Char"/>
    <w:basedOn w:val="DefaultParagraphFont"/>
    <w:link w:val="Heading2"/>
    <w:uiPriority w:val="9"/>
    <w:semiHidden/>
    <w:rsid w:val="008F5B52"/>
    <w:rPr>
      <w:rFonts w:asciiTheme="majorHAnsi" w:eastAsiaTheme="majorEastAsia" w:hAnsiTheme="majorHAnsi" w:cstheme="majorBidi"/>
      <w:color w:val="2F5496" w:themeColor="accent1" w:themeShade="BF"/>
      <w:sz w:val="26"/>
      <w:szCs w:val="26"/>
      <w:lang w:eastAsia="ar-SA"/>
    </w:rPr>
  </w:style>
  <w:style w:type="paragraph" w:styleId="NormalWeb">
    <w:name w:val="Normal (Web)"/>
    <w:basedOn w:val="Normal"/>
    <w:uiPriority w:val="99"/>
    <w:unhideWhenUsed/>
    <w:rsid w:val="00A57AFC"/>
    <w:pPr>
      <w:suppressAutoHyphens w:val="0"/>
      <w:spacing w:before="100" w:beforeAutospacing="1" w:after="100" w:afterAutospacing="1"/>
    </w:pPr>
    <w:rPr>
      <w:lang w:eastAsia="en-GB"/>
    </w:rPr>
  </w:style>
  <w:style w:type="paragraph" w:styleId="BodyText">
    <w:name w:val="Body Text"/>
    <w:basedOn w:val="Normal"/>
    <w:link w:val="BodyTextChar"/>
    <w:uiPriority w:val="1"/>
    <w:qFormat/>
    <w:rsid w:val="00D507F6"/>
    <w:pPr>
      <w:widowControl w:val="0"/>
      <w:suppressAutoHyphens w:val="0"/>
      <w:autoSpaceDE w:val="0"/>
      <w:autoSpaceDN w:val="0"/>
    </w:pPr>
    <w:rPr>
      <w:rFonts w:ascii="Tahoma" w:eastAsia="Tahoma" w:hAnsi="Tahoma" w:cs="Tahoma"/>
      <w:b/>
      <w:bCs/>
      <w:sz w:val="50"/>
      <w:szCs w:val="50"/>
      <w:lang w:val="en-US" w:eastAsia="en-US"/>
    </w:rPr>
  </w:style>
  <w:style w:type="character" w:customStyle="1" w:styleId="BodyTextChar">
    <w:name w:val="Body Text Char"/>
    <w:basedOn w:val="DefaultParagraphFont"/>
    <w:link w:val="BodyText"/>
    <w:uiPriority w:val="1"/>
    <w:rsid w:val="00D507F6"/>
    <w:rPr>
      <w:rFonts w:ascii="Tahoma" w:eastAsia="Tahoma" w:hAnsi="Tahoma" w:cs="Tahoma"/>
      <w:b/>
      <w:bCs/>
      <w:sz w:val="50"/>
      <w:szCs w:val="50"/>
      <w:lang w:val="en-US"/>
    </w:rPr>
  </w:style>
  <w:style w:type="paragraph" w:customStyle="1" w:styleId="TableParagraph">
    <w:name w:val="Table Paragraph"/>
    <w:basedOn w:val="Normal"/>
    <w:uiPriority w:val="1"/>
    <w:qFormat/>
    <w:rsid w:val="00D507F6"/>
    <w:pPr>
      <w:widowControl w:val="0"/>
      <w:suppressAutoHyphens w:val="0"/>
      <w:autoSpaceDE w:val="0"/>
      <w:autoSpaceDN w:val="0"/>
      <w:spacing w:before="129"/>
      <w:ind w:left="105"/>
    </w:pPr>
    <w:rPr>
      <w:rFonts w:ascii="Calibri" w:eastAsia="Calibri" w:hAnsi="Calibri" w:cs="Calibri"/>
      <w:sz w:val="22"/>
      <w:szCs w:val="22"/>
      <w:lang w:val="en-US" w:eastAsia="en-US"/>
    </w:rPr>
  </w:style>
  <w:style w:type="paragraph" w:styleId="FootnoteText">
    <w:name w:val="footnote text"/>
    <w:basedOn w:val="Normal"/>
    <w:link w:val="FootnoteTextChar"/>
    <w:uiPriority w:val="99"/>
    <w:semiHidden/>
    <w:unhideWhenUsed/>
    <w:rsid w:val="00366F29"/>
    <w:rPr>
      <w:sz w:val="20"/>
      <w:szCs w:val="20"/>
    </w:rPr>
  </w:style>
  <w:style w:type="character" w:customStyle="1" w:styleId="FootnoteTextChar">
    <w:name w:val="Footnote Text Char"/>
    <w:basedOn w:val="DefaultParagraphFont"/>
    <w:link w:val="FootnoteText"/>
    <w:uiPriority w:val="99"/>
    <w:semiHidden/>
    <w:rsid w:val="00366F29"/>
    <w:rPr>
      <w:rFonts w:ascii="Times New Roman" w:eastAsia="Times New Roman" w:hAnsi="Times New Roman" w:cs="Times New Roman"/>
      <w:sz w:val="20"/>
      <w:szCs w:val="20"/>
      <w:lang w:eastAsia="ar-SA"/>
    </w:rPr>
  </w:style>
  <w:style w:type="character" w:styleId="FootnoteReference">
    <w:name w:val="footnote reference"/>
    <w:basedOn w:val="DefaultParagraphFont"/>
    <w:uiPriority w:val="99"/>
    <w:semiHidden/>
    <w:unhideWhenUsed/>
    <w:rsid w:val="00366F29"/>
    <w:rPr>
      <w:vertAlign w:val="superscript"/>
    </w:rPr>
  </w:style>
  <w:style w:type="table" w:customStyle="1" w:styleId="TableGrid21">
    <w:name w:val="Table Grid21"/>
    <w:basedOn w:val="TableNormal"/>
    <w:next w:val="TableGrid"/>
    <w:uiPriority w:val="59"/>
    <w:rsid w:val="002F442B"/>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11ED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C3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327B2"/>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table" w:customStyle="1" w:styleId="TableGrid41">
    <w:name w:val="Table Grid41"/>
    <w:basedOn w:val="TableNormal"/>
    <w:next w:val="TableGrid"/>
    <w:uiPriority w:val="39"/>
    <w:rsid w:val="00323E35"/>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1A0243"/>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1A0243"/>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0243"/>
    <w:rPr>
      <w:sz w:val="16"/>
      <w:szCs w:val="16"/>
    </w:rPr>
  </w:style>
  <w:style w:type="paragraph" w:styleId="CommentText">
    <w:name w:val="annotation text"/>
    <w:basedOn w:val="Normal"/>
    <w:link w:val="CommentTextChar"/>
    <w:uiPriority w:val="99"/>
    <w:unhideWhenUsed/>
    <w:rsid w:val="001A0243"/>
    <w:rPr>
      <w:sz w:val="20"/>
      <w:szCs w:val="20"/>
    </w:rPr>
  </w:style>
  <w:style w:type="character" w:customStyle="1" w:styleId="CommentTextChar">
    <w:name w:val="Comment Text Char"/>
    <w:basedOn w:val="DefaultParagraphFont"/>
    <w:link w:val="CommentText"/>
    <w:uiPriority w:val="99"/>
    <w:rsid w:val="001A0243"/>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1A0243"/>
    <w:rPr>
      <w:b/>
      <w:bCs/>
    </w:rPr>
  </w:style>
  <w:style w:type="character" w:customStyle="1" w:styleId="CommentSubjectChar">
    <w:name w:val="Comment Subject Char"/>
    <w:basedOn w:val="CommentTextChar"/>
    <w:link w:val="CommentSubject"/>
    <w:uiPriority w:val="99"/>
    <w:semiHidden/>
    <w:rsid w:val="001A0243"/>
    <w:rPr>
      <w:rFonts w:ascii="Times New Roman" w:eastAsia="Times New Roman" w:hAnsi="Times New Roman" w:cs="Times New Roman"/>
      <w:b/>
      <w:bCs/>
      <w:sz w:val="20"/>
      <w:szCs w:val="20"/>
      <w:lang w:eastAsia="ar-SA"/>
    </w:rPr>
  </w:style>
  <w:style w:type="table" w:customStyle="1" w:styleId="TableGrid5">
    <w:name w:val="Table Grid5"/>
    <w:basedOn w:val="TableNormal"/>
    <w:next w:val="TableGrid"/>
    <w:uiPriority w:val="59"/>
    <w:rsid w:val="001A0243"/>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1A0243"/>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paragraph" w:customStyle="1" w:styleId="FooterRef">
    <w:name w:val="Footer Ref."/>
    <w:basedOn w:val="Normal"/>
    <w:rsid w:val="001A0243"/>
    <w:pPr>
      <w:suppressAutoHyphens w:val="0"/>
      <w:spacing w:after="200" w:line="200" w:lineRule="atLeast"/>
    </w:pPr>
    <w:rPr>
      <w:rFonts w:ascii="Arial" w:eastAsia="Calibri" w:hAnsi="Arial"/>
      <w:color w:val="003591"/>
      <w:sz w:val="14"/>
      <w:szCs w:val="22"/>
      <w:lang w:eastAsia="en-US"/>
    </w:rPr>
  </w:style>
  <w:style w:type="paragraph" w:customStyle="1" w:styleId="msonormal0">
    <w:name w:val="msonormal"/>
    <w:basedOn w:val="Normal"/>
    <w:rsid w:val="001A0243"/>
    <w:pPr>
      <w:suppressAutoHyphens w:val="0"/>
      <w:spacing w:before="100" w:beforeAutospacing="1" w:after="100" w:afterAutospacing="1"/>
    </w:pPr>
    <w:rPr>
      <w:lang w:eastAsia="en-GB"/>
    </w:rPr>
  </w:style>
  <w:style w:type="paragraph" w:customStyle="1" w:styleId="xl79">
    <w:name w:val="xl79"/>
    <w:basedOn w:val="Normal"/>
    <w:rsid w:val="001A0243"/>
    <w:pPr>
      <w:suppressAutoHyphens w:val="0"/>
      <w:spacing w:before="100" w:beforeAutospacing="1" w:after="100" w:afterAutospacing="1"/>
    </w:pPr>
    <w:rPr>
      <w:rFonts w:ascii="Arial" w:hAnsi="Arial" w:cs="Arial"/>
      <w:b/>
      <w:bCs/>
      <w:sz w:val="16"/>
      <w:szCs w:val="16"/>
      <w:u w:val="single"/>
      <w:lang w:eastAsia="en-GB"/>
    </w:rPr>
  </w:style>
  <w:style w:type="paragraph" w:customStyle="1" w:styleId="xl80">
    <w:name w:val="xl80"/>
    <w:basedOn w:val="Normal"/>
    <w:rsid w:val="001A0243"/>
    <w:pPr>
      <w:suppressAutoHyphens w:val="0"/>
      <w:spacing w:before="100" w:beforeAutospacing="1" w:after="100" w:afterAutospacing="1"/>
    </w:pPr>
    <w:rPr>
      <w:rFonts w:ascii="Arial" w:hAnsi="Arial" w:cs="Arial"/>
      <w:b/>
      <w:bCs/>
      <w:sz w:val="16"/>
      <w:szCs w:val="16"/>
      <w:lang w:eastAsia="en-GB"/>
    </w:rPr>
  </w:style>
  <w:style w:type="paragraph" w:customStyle="1" w:styleId="xl81">
    <w:name w:val="xl81"/>
    <w:basedOn w:val="Normal"/>
    <w:rsid w:val="001A0243"/>
    <w:pPr>
      <w:suppressAutoHyphens w:val="0"/>
      <w:spacing w:before="100" w:beforeAutospacing="1" w:after="100" w:afterAutospacing="1"/>
      <w:jc w:val="center"/>
    </w:pPr>
    <w:rPr>
      <w:rFonts w:ascii="Arial" w:hAnsi="Arial" w:cs="Arial"/>
      <w:b/>
      <w:bCs/>
      <w:sz w:val="16"/>
      <w:szCs w:val="16"/>
      <w:lang w:eastAsia="en-GB"/>
    </w:rPr>
  </w:style>
  <w:style w:type="paragraph" w:customStyle="1" w:styleId="xl82">
    <w:name w:val="xl82"/>
    <w:basedOn w:val="Normal"/>
    <w:rsid w:val="001A0243"/>
    <w:pPr>
      <w:suppressAutoHyphens w:val="0"/>
      <w:spacing w:before="100" w:beforeAutospacing="1" w:after="100" w:afterAutospacing="1"/>
      <w:jc w:val="right"/>
    </w:pPr>
    <w:rPr>
      <w:rFonts w:ascii="Arial" w:hAnsi="Arial" w:cs="Arial"/>
      <w:b/>
      <w:bCs/>
      <w:sz w:val="16"/>
      <w:szCs w:val="16"/>
      <w:u w:val="single"/>
      <w:lang w:eastAsia="en-GB"/>
    </w:rPr>
  </w:style>
  <w:style w:type="paragraph" w:customStyle="1" w:styleId="xl83">
    <w:name w:val="xl83"/>
    <w:basedOn w:val="Normal"/>
    <w:rsid w:val="001A0243"/>
    <w:pPr>
      <w:suppressAutoHyphens w:val="0"/>
      <w:spacing w:before="100" w:beforeAutospacing="1" w:after="100" w:afterAutospacing="1"/>
      <w:jc w:val="right"/>
    </w:pPr>
    <w:rPr>
      <w:rFonts w:ascii="Arial" w:hAnsi="Arial" w:cs="Arial"/>
      <w:sz w:val="16"/>
      <w:szCs w:val="16"/>
      <w:lang w:eastAsia="en-GB"/>
    </w:rPr>
  </w:style>
  <w:style w:type="paragraph" w:customStyle="1" w:styleId="xl84">
    <w:name w:val="xl84"/>
    <w:basedOn w:val="Normal"/>
    <w:rsid w:val="001A0243"/>
    <w:pPr>
      <w:suppressAutoHyphens w:val="0"/>
      <w:spacing w:before="100" w:beforeAutospacing="1" w:after="100" w:afterAutospacing="1"/>
      <w:jc w:val="right"/>
    </w:pPr>
    <w:rPr>
      <w:rFonts w:ascii="Arial" w:hAnsi="Arial" w:cs="Arial"/>
      <w:sz w:val="16"/>
      <w:szCs w:val="16"/>
      <w:lang w:eastAsia="en-GB"/>
    </w:rPr>
  </w:style>
  <w:style w:type="paragraph" w:customStyle="1" w:styleId="xl85">
    <w:name w:val="xl85"/>
    <w:basedOn w:val="Normal"/>
    <w:rsid w:val="001A0243"/>
    <w:pPr>
      <w:suppressAutoHyphens w:val="0"/>
      <w:spacing w:before="100" w:beforeAutospacing="1" w:after="100" w:afterAutospacing="1"/>
      <w:jc w:val="right"/>
    </w:pPr>
    <w:rPr>
      <w:rFonts w:ascii="Arial" w:hAnsi="Arial" w:cs="Arial"/>
      <w:b/>
      <w:bCs/>
      <w:sz w:val="16"/>
      <w:szCs w:val="16"/>
      <w:lang w:eastAsia="en-GB"/>
    </w:rPr>
  </w:style>
  <w:style w:type="paragraph" w:customStyle="1" w:styleId="xl86">
    <w:name w:val="xl86"/>
    <w:basedOn w:val="Normal"/>
    <w:rsid w:val="001A0243"/>
    <w:pPr>
      <w:suppressAutoHyphens w:val="0"/>
      <w:spacing w:before="100" w:beforeAutospacing="1" w:after="100" w:afterAutospacing="1"/>
      <w:jc w:val="right"/>
    </w:pPr>
    <w:rPr>
      <w:rFonts w:ascii="Arial" w:hAnsi="Arial" w:cs="Arial"/>
      <w:b/>
      <w:bCs/>
      <w:sz w:val="16"/>
      <w:szCs w:val="16"/>
      <w:lang w:eastAsia="en-GB"/>
    </w:rPr>
  </w:style>
  <w:style w:type="paragraph" w:customStyle="1" w:styleId="xl87">
    <w:name w:val="xl87"/>
    <w:basedOn w:val="Normal"/>
    <w:rsid w:val="001A0243"/>
    <w:pPr>
      <w:suppressAutoHyphens w:val="0"/>
      <w:spacing w:before="100" w:beforeAutospacing="1" w:after="100" w:afterAutospacing="1"/>
      <w:jc w:val="center"/>
    </w:pPr>
    <w:rPr>
      <w:rFonts w:ascii="Arial" w:hAnsi="Arial" w:cs="Arial"/>
      <w:b/>
      <w:bCs/>
      <w:sz w:val="16"/>
      <w:szCs w:val="16"/>
      <w:u w:val="single"/>
      <w:lang w:eastAsia="en-GB"/>
    </w:rPr>
  </w:style>
  <w:style w:type="paragraph" w:customStyle="1" w:styleId="xl88">
    <w:name w:val="xl88"/>
    <w:basedOn w:val="Normal"/>
    <w:rsid w:val="001A0243"/>
    <w:pPr>
      <w:suppressAutoHyphens w:val="0"/>
      <w:spacing w:before="100" w:beforeAutospacing="1" w:after="100" w:afterAutospacing="1"/>
    </w:pPr>
    <w:rPr>
      <w:rFonts w:ascii="Arial" w:hAnsi="Arial" w:cs="Arial"/>
      <w:sz w:val="16"/>
      <w:szCs w:val="16"/>
      <w:lang w:eastAsia="en-GB"/>
    </w:rPr>
  </w:style>
  <w:style w:type="paragraph" w:customStyle="1" w:styleId="xl89">
    <w:name w:val="xl89"/>
    <w:basedOn w:val="Normal"/>
    <w:rsid w:val="001A0243"/>
    <w:pPr>
      <w:suppressAutoHyphens w:val="0"/>
      <w:spacing w:before="100" w:beforeAutospacing="1" w:after="100" w:afterAutospacing="1"/>
    </w:pPr>
    <w:rPr>
      <w:rFonts w:ascii="Arial" w:hAnsi="Arial" w:cs="Arial"/>
      <w:b/>
      <w:bCs/>
      <w:sz w:val="16"/>
      <w:szCs w:val="16"/>
      <w:lang w:eastAsia="en-GB"/>
    </w:rPr>
  </w:style>
  <w:style w:type="paragraph" w:customStyle="1" w:styleId="xl90">
    <w:name w:val="xl90"/>
    <w:basedOn w:val="Normal"/>
    <w:rsid w:val="001A0243"/>
    <w:pPr>
      <w:suppressAutoHyphens w:val="0"/>
      <w:spacing w:before="100" w:beforeAutospacing="1" w:after="100" w:afterAutospacing="1"/>
    </w:pPr>
    <w:rPr>
      <w:rFonts w:ascii="Arial" w:hAnsi="Arial" w:cs="Arial"/>
      <w:b/>
      <w:bCs/>
      <w:sz w:val="16"/>
      <w:szCs w:val="16"/>
      <w:u w:val="single"/>
      <w:lang w:eastAsia="en-GB"/>
    </w:rPr>
  </w:style>
  <w:style w:type="paragraph" w:customStyle="1" w:styleId="xl91">
    <w:name w:val="xl91"/>
    <w:basedOn w:val="Normal"/>
    <w:rsid w:val="001A0243"/>
    <w:pPr>
      <w:suppressAutoHyphens w:val="0"/>
      <w:spacing w:before="100" w:beforeAutospacing="1" w:after="100" w:afterAutospacing="1"/>
    </w:pPr>
    <w:rPr>
      <w:rFonts w:ascii="Arial" w:hAnsi="Arial" w:cs="Arial"/>
      <w:b/>
      <w:bCs/>
      <w:sz w:val="16"/>
      <w:szCs w:val="16"/>
      <w:lang w:eastAsia="en-GB"/>
    </w:rPr>
  </w:style>
  <w:style w:type="paragraph" w:customStyle="1" w:styleId="xl92">
    <w:name w:val="xl92"/>
    <w:basedOn w:val="Normal"/>
    <w:rsid w:val="001A0243"/>
    <w:pPr>
      <w:suppressAutoHyphens w:val="0"/>
      <w:spacing w:before="100" w:beforeAutospacing="1" w:after="100" w:afterAutospacing="1"/>
    </w:pPr>
    <w:rPr>
      <w:rFonts w:ascii="Arial" w:hAnsi="Arial" w:cs="Arial"/>
      <w:sz w:val="16"/>
      <w:szCs w:val="16"/>
      <w:lang w:eastAsia="en-GB"/>
    </w:rPr>
  </w:style>
  <w:style w:type="paragraph" w:customStyle="1" w:styleId="xl93">
    <w:name w:val="xl93"/>
    <w:basedOn w:val="Normal"/>
    <w:rsid w:val="001A0243"/>
    <w:pPr>
      <w:suppressAutoHyphens w:val="0"/>
      <w:spacing w:before="100" w:beforeAutospacing="1" w:after="100" w:afterAutospacing="1"/>
    </w:pPr>
    <w:rPr>
      <w:rFonts w:ascii="Arial" w:hAnsi="Arial" w:cs="Arial"/>
      <w:b/>
      <w:bCs/>
      <w:sz w:val="16"/>
      <w:szCs w:val="16"/>
      <w:lang w:eastAsia="en-GB"/>
    </w:rPr>
  </w:style>
  <w:style w:type="paragraph" w:customStyle="1" w:styleId="xl94">
    <w:name w:val="xl94"/>
    <w:basedOn w:val="Normal"/>
    <w:rsid w:val="001A0243"/>
    <w:pPr>
      <w:suppressAutoHyphens w:val="0"/>
      <w:spacing w:before="100" w:beforeAutospacing="1" w:after="100" w:afterAutospacing="1"/>
      <w:jc w:val="center"/>
    </w:pPr>
    <w:rPr>
      <w:lang w:eastAsia="en-GB"/>
    </w:rPr>
  </w:style>
  <w:style w:type="paragraph" w:customStyle="1" w:styleId="xl95">
    <w:name w:val="xl95"/>
    <w:basedOn w:val="Normal"/>
    <w:rsid w:val="001A0243"/>
    <w:pPr>
      <w:shd w:val="clear" w:color="000000" w:fill="D9D9D9"/>
      <w:suppressAutoHyphens w:val="0"/>
      <w:spacing w:before="100" w:beforeAutospacing="1" w:after="100" w:afterAutospacing="1"/>
      <w:jc w:val="right"/>
    </w:pPr>
    <w:rPr>
      <w:rFonts w:ascii="Arial" w:hAnsi="Arial" w:cs="Arial"/>
      <w:sz w:val="16"/>
      <w:szCs w:val="16"/>
      <w:lang w:eastAsia="en-GB"/>
    </w:rPr>
  </w:style>
  <w:style w:type="paragraph" w:customStyle="1" w:styleId="xl96">
    <w:name w:val="xl96"/>
    <w:basedOn w:val="Normal"/>
    <w:rsid w:val="001A0243"/>
    <w:pPr>
      <w:shd w:val="clear" w:color="000000" w:fill="D9D9D9"/>
      <w:suppressAutoHyphens w:val="0"/>
      <w:spacing w:before="100" w:beforeAutospacing="1" w:after="100" w:afterAutospacing="1"/>
    </w:pPr>
    <w:rPr>
      <w:rFonts w:ascii="Arial" w:hAnsi="Arial" w:cs="Arial"/>
      <w:sz w:val="16"/>
      <w:szCs w:val="16"/>
      <w:lang w:eastAsia="en-GB"/>
    </w:rPr>
  </w:style>
  <w:style w:type="paragraph" w:customStyle="1" w:styleId="xl97">
    <w:name w:val="xl97"/>
    <w:basedOn w:val="Normal"/>
    <w:rsid w:val="001A0243"/>
    <w:pPr>
      <w:shd w:val="clear" w:color="000000" w:fill="D9D9D9"/>
      <w:suppressAutoHyphens w:val="0"/>
      <w:spacing w:before="100" w:beforeAutospacing="1" w:after="100" w:afterAutospacing="1"/>
    </w:pPr>
    <w:rPr>
      <w:lang w:eastAsia="en-GB"/>
    </w:rPr>
  </w:style>
  <w:style w:type="paragraph" w:customStyle="1" w:styleId="xl98">
    <w:name w:val="xl98"/>
    <w:basedOn w:val="Normal"/>
    <w:rsid w:val="001A0243"/>
    <w:pPr>
      <w:shd w:val="clear" w:color="000000" w:fill="D9D9D9"/>
      <w:suppressAutoHyphens w:val="0"/>
      <w:spacing w:before="100" w:beforeAutospacing="1" w:after="100" w:afterAutospacing="1"/>
    </w:pPr>
    <w:rPr>
      <w:rFonts w:ascii="Arial" w:hAnsi="Arial" w:cs="Arial"/>
      <w:sz w:val="16"/>
      <w:szCs w:val="16"/>
      <w:lang w:eastAsia="en-GB"/>
    </w:rPr>
  </w:style>
  <w:style w:type="paragraph" w:customStyle="1" w:styleId="xl99">
    <w:name w:val="xl99"/>
    <w:basedOn w:val="Normal"/>
    <w:rsid w:val="001A0243"/>
    <w:pPr>
      <w:shd w:val="clear" w:color="000000" w:fill="D9D9D9"/>
      <w:suppressAutoHyphens w:val="0"/>
      <w:spacing w:before="100" w:beforeAutospacing="1" w:after="100" w:afterAutospacing="1"/>
      <w:jc w:val="right"/>
    </w:pPr>
    <w:rPr>
      <w:rFonts w:ascii="Arial" w:hAnsi="Arial" w:cs="Arial"/>
      <w:sz w:val="16"/>
      <w:szCs w:val="16"/>
      <w:lang w:eastAsia="en-GB"/>
    </w:rPr>
  </w:style>
  <w:style w:type="table" w:customStyle="1" w:styleId="TableGrid6">
    <w:name w:val="Table Grid6"/>
    <w:basedOn w:val="TableNormal"/>
    <w:next w:val="TableGrid"/>
    <w:uiPriority w:val="39"/>
    <w:rsid w:val="001A024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1A0243"/>
    <w:pPr>
      <w:shd w:val="clear" w:color="000000" w:fill="CFCFCF"/>
      <w:suppressAutoHyphens w:val="0"/>
      <w:spacing w:before="100" w:beforeAutospacing="1" w:after="100" w:afterAutospacing="1"/>
    </w:pPr>
    <w:rPr>
      <w:lang w:eastAsia="en-GB"/>
    </w:rPr>
  </w:style>
  <w:style w:type="paragraph" w:customStyle="1" w:styleId="xl66">
    <w:name w:val="xl66"/>
    <w:basedOn w:val="Normal"/>
    <w:rsid w:val="001A0243"/>
    <w:pPr>
      <w:suppressAutoHyphens w:val="0"/>
      <w:spacing w:before="100" w:beforeAutospacing="1" w:after="100" w:afterAutospacing="1"/>
      <w:textAlignment w:val="top"/>
    </w:pPr>
    <w:rPr>
      <w:lang w:eastAsia="en-GB"/>
    </w:rPr>
  </w:style>
  <w:style w:type="paragraph" w:customStyle="1" w:styleId="xl67">
    <w:name w:val="xl67"/>
    <w:basedOn w:val="Normal"/>
    <w:rsid w:val="001A0243"/>
    <w:pPr>
      <w:suppressAutoHyphens w:val="0"/>
      <w:spacing w:before="100" w:beforeAutospacing="1" w:after="100" w:afterAutospacing="1"/>
      <w:textAlignment w:val="top"/>
    </w:pPr>
    <w:rPr>
      <w:lang w:eastAsia="en-GB"/>
    </w:rPr>
  </w:style>
  <w:style w:type="paragraph" w:customStyle="1" w:styleId="xl69">
    <w:name w:val="xl69"/>
    <w:basedOn w:val="Normal"/>
    <w:rsid w:val="001A0243"/>
    <w:pPr>
      <w:suppressAutoHyphens w:val="0"/>
      <w:spacing w:before="100" w:beforeAutospacing="1" w:after="100" w:afterAutospacing="1"/>
      <w:textAlignment w:val="top"/>
    </w:pPr>
    <w:rPr>
      <w:lang w:eastAsia="en-GB"/>
    </w:rPr>
  </w:style>
  <w:style w:type="paragraph" w:customStyle="1" w:styleId="xl70">
    <w:name w:val="xl70"/>
    <w:basedOn w:val="Normal"/>
    <w:rsid w:val="001A0243"/>
    <w:pPr>
      <w:suppressAutoHyphens w:val="0"/>
      <w:spacing w:before="100" w:beforeAutospacing="1" w:after="100" w:afterAutospacing="1"/>
    </w:pPr>
    <w:rPr>
      <w:color w:val="FF0000"/>
      <w:lang w:eastAsia="en-GB"/>
    </w:rPr>
  </w:style>
  <w:style w:type="table" w:customStyle="1" w:styleId="TableGrid32">
    <w:name w:val="Table Grid32"/>
    <w:basedOn w:val="TableNormal"/>
    <w:next w:val="TableGrid"/>
    <w:uiPriority w:val="39"/>
    <w:rsid w:val="0043070D"/>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43070D"/>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318750">
      <w:bodyDiv w:val="1"/>
      <w:marLeft w:val="0"/>
      <w:marRight w:val="0"/>
      <w:marTop w:val="0"/>
      <w:marBottom w:val="0"/>
      <w:divBdr>
        <w:top w:val="none" w:sz="0" w:space="0" w:color="auto"/>
        <w:left w:val="none" w:sz="0" w:space="0" w:color="auto"/>
        <w:bottom w:val="none" w:sz="0" w:space="0" w:color="auto"/>
        <w:right w:val="none" w:sz="0" w:space="0" w:color="auto"/>
      </w:divBdr>
    </w:div>
    <w:div w:id="268120805">
      <w:bodyDiv w:val="1"/>
      <w:marLeft w:val="0"/>
      <w:marRight w:val="0"/>
      <w:marTop w:val="0"/>
      <w:marBottom w:val="0"/>
      <w:divBdr>
        <w:top w:val="none" w:sz="0" w:space="0" w:color="auto"/>
        <w:left w:val="none" w:sz="0" w:space="0" w:color="auto"/>
        <w:bottom w:val="none" w:sz="0" w:space="0" w:color="auto"/>
        <w:right w:val="none" w:sz="0" w:space="0" w:color="auto"/>
      </w:divBdr>
    </w:div>
    <w:div w:id="424884147">
      <w:bodyDiv w:val="1"/>
      <w:marLeft w:val="0"/>
      <w:marRight w:val="0"/>
      <w:marTop w:val="0"/>
      <w:marBottom w:val="0"/>
      <w:divBdr>
        <w:top w:val="none" w:sz="0" w:space="0" w:color="auto"/>
        <w:left w:val="none" w:sz="0" w:space="0" w:color="auto"/>
        <w:bottom w:val="none" w:sz="0" w:space="0" w:color="auto"/>
        <w:right w:val="none" w:sz="0" w:space="0" w:color="auto"/>
      </w:divBdr>
    </w:div>
    <w:div w:id="470632981">
      <w:bodyDiv w:val="1"/>
      <w:marLeft w:val="0"/>
      <w:marRight w:val="0"/>
      <w:marTop w:val="0"/>
      <w:marBottom w:val="0"/>
      <w:divBdr>
        <w:top w:val="none" w:sz="0" w:space="0" w:color="auto"/>
        <w:left w:val="none" w:sz="0" w:space="0" w:color="auto"/>
        <w:bottom w:val="none" w:sz="0" w:space="0" w:color="auto"/>
        <w:right w:val="none" w:sz="0" w:space="0" w:color="auto"/>
      </w:divBdr>
    </w:div>
    <w:div w:id="505563084">
      <w:bodyDiv w:val="1"/>
      <w:marLeft w:val="0"/>
      <w:marRight w:val="0"/>
      <w:marTop w:val="0"/>
      <w:marBottom w:val="0"/>
      <w:divBdr>
        <w:top w:val="none" w:sz="0" w:space="0" w:color="auto"/>
        <w:left w:val="none" w:sz="0" w:space="0" w:color="auto"/>
        <w:bottom w:val="none" w:sz="0" w:space="0" w:color="auto"/>
        <w:right w:val="none" w:sz="0" w:space="0" w:color="auto"/>
      </w:divBdr>
    </w:div>
    <w:div w:id="605501200">
      <w:bodyDiv w:val="1"/>
      <w:marLeft w:val="0"/>
      <w:marRight w:val="0"/>
      <w:marTop w:val="0"/>
      <w:marBottom w:val="0"/>
      <w:divBdr>
        <w:top w:val="none" w:sz="0" w:space="0" w:color="auto"/>
        <w:left w:val="none" w:sz="0" w:space="0" w:color="auto"/>
        <w:bottom w:val="none" w:sz="0" w:space="0" w:color="auto"/>
        <w:right w:val="none" w:sz="0" w:space="0" w:color="auto"/>
      </w:divBdr>
    </w:div>
    <w:div w:id="662858728">
      <w:bodyDiv w:val="1"/>
      <w:marLeft w:val="0"/>
      <w:marRight w:val="0"/>
      <w:marTop w:val="0"/>
      <w:marBottom w:val="0"/>
      <w:divBdr>
        <w:top w:val="none" w:sz="0" w:space="0" w:color="auto"/>
        <w:left w:val="none" w:sz="0" w:space="0" w:color="auto"/>
        <w:bottom w:val="none" w:sz="0" w:space="0" w:color="auto"/>
        <w:right w:val="none" w:sz="0" w:space="0" w:color="auto"/>
      </w:divBdr>
    </w:div>
    <w:div w:id="675500136">
      <w:bodyDiv w:val="1"/>
      <w:marLeft w:val="0"/>
      <w:marRight w:val="0"/>
      <w:marTop w:val="0"/>
      <w:marBottom w:val="0"/>
      <w:divBdr>
        <w:top w:val="none" w:sz="0" w:space="0" w:color="auto"/>
        <w:left w:val="none" w:sz="0" w:space="0" w:color="auto"/>
        <w:bottom w:val="none" w:sz="0" w:space="0" w:color="auto"/>
        <w:right w:val="none" w:sz="0" w:space="0" w:color="auto"/>
      </w:divBdr>
    </w:div>
    <w:div w:id="742339145">
      <w:bodyDiv w:val="1"/>
      <w:marLeft w:val="0"/>
      <w:marRight w:val="0"/>
      <w:marTop w:val="0"/>
      <w:marBottom w:val="0"/>
      <w:divBdr>
        <w:top w:val="none" w:sz="0" w:space="0" w:color="auto"/>
        <w:left w:val="none" w:sz="0" w:space="0" w:color="auto"/>
        <w:bottom w:val="none" w:sz="0" w:space="0" w:color="auto"/>
        <w:right w:val="none" w:sz="0" w:space="0" w:color="auto"/>
      </w:divBdr>
    </w:div>
    <w:div w:id="773400994">
      <w:bodyDiv w:val="1"/>
      <w:marLeft w:val="0"/>
      <w:marRight w:val="0"/>
      <w:marTop w:val="0"/>
      <w:marBottom w:val="0"/>
      <w:divBdr>
        <w:top w:val="none" w:sz="0" w:space="0" w:color="auto"/>
        <w:left w:val="none" w:sz="0" w:space="0" w:color="auto"/>
        <w:bottom w:val="none" w:sz="0" w:space="0" w:color="auto"/>
        <w:right w:val="none" w:sz="0" w:space="0" w:color="auto"/>
      </w:divBdr>
    </w:div>
    <w:div w:id="777796564">
      <w:bodyDiv w:val="1"/>
      <w:marLeft w:val="0"/>
      <w:marRight w:val="0"/>
      <w:marTop w:val="0"/>
      <w:marBottom w:val="0"/>
      <w:divBdr>
        <w:top w:val="none" w:sz="0" w:space="0" w:color="auto"/>
        <w:left w:val="none" w:sz="0" w:space="0" w:color="auto"/>
        <w:bottom w:val="none" w:sz="0" w:space="0" w:color="auto"/>
        <w:right w:val="none" w:sz="0" w:space="0" w:color="auto"/>
      </w:divBdr>
    </w:div>
    <w:div w:id="880482193">
      <w:bodyDiv w:val="1"/>
      <w:marLeft w:val="0"/>
      <w:marRight w:val="0"/>
      <w:marTop w:val="0"/>
      <w:marBottom w:val="0"/>
      <w:divBdr>
        <w:top w:val="none" w:sz="0" w:space="0" w:color="auto"/>
        <w:left w:val="none" w:sz="0" w:space="0" w:color="auto"/>
        <w:bottom w:val="none" w:sz="0" w:space="0" w:color="auto"/>
        <w:right w:val="none" w:sz="0" w:space="0" w:color="auto"/>
      </w:divBdr>
    </w:div>
    <w:div w:id="1032917552">
      <w:bodyDiv w:val="1"/>
      <w:marLeft w:val="0"/>
      <w:marRight w:val="0"/>
      <w:marTop w:val="0"/>
      <w:marBottom w:val="0"/>
      <w:divBdr>
        <w:top w:val="none" w:sz="0" w:space="0" w:color="auto"/>
        <w:left w:val="none" w:sz="0" w:space="0" w:color="auto"/>
        <w:bottom w:val="none" w:sz="0" w:space="0" w:color="auto"/>
        <w:right w:val="none" w:sz="0" w:space="0" w:color="auto"/>
      </w:divBdr>
    </w:div>
    <w:div w:id="1157066474">
      <w:bodyDiv w:val="1"/>
      <w:marLeft w:val="0"/>
      <w:marRight w:val="0"/>
      <w:marTop w:val="0"/>
      <w:marBottom w:val="0"/>
      <w:divBdr>
        <w:top w:val="none" w:sz="0" w:space="0" w:color="auto"/>
        <w:left w:val="none" w:sz="0" w:space="0" w:color="auto"/>
        <w:bottom w:val="none" w:sz="0" w:space="0" w:color="auto"/>
        <w:right w:val="none" w:sz="0" w:space="0" w:color="auto"/>
      </w:divBdr>
    </w:div>
    <w:div w:id="1363019481">
      <w:bodyDiv w:val="1"/>
      <w:marLeft w:val="0"/>
      <w:marRight w:val="0"/>
      <w:marTop w:val="0"/>
      <w:marBottom w:val="0"/>
      <w:divBdr>
        <w:top w:val="none" w:sz="0" w:space="0" w:color="auto"/>
        <w:left w:val="none" w:sz="0" w:space="0" w:color="auto"/>
        <w:bottom w:val="none" w:sz="0" w:space="0" w:color="auto"/>
        <w:right w:val="none" w:sz="0" w:space="0" w:color="auto"/>
      </w:divBdr>
    </w:div>
    <w:div w:id="1559902130">
      <w:bodyDiv w:val="1"/>
      <w:marLeft w:val="0"/>
      <w:marRight w:val="0"/>
      <w:marTop w:val="0"/>
      <w:marBottom w:val="0"/>
      <w:divBdr>
        <w:top w:val="none" w:sz="0" w:space="0" w:color="auto"/>
        <w:left w:val="none" w:sz="0" w:space="0" w:color="auto"/>
        <w:bottom w:val="none" w:sz="0" w:space="0" w:color="auto"/>
        <w:right w:val="none" w:sz="0" w:space="0" w:color="auto"/>
      </w:divBdr>
    </w:div>
    <w:div w:id="1619337187">
      <w:bodyDiv w:val="1"/>
      <w:marLeft w:val="0"/>
      <w:marRight w:val="0"/>
      <w:marTop w:val="0"/>
      <w:marBottom w:val="0"/>
      <w:divBdr>
        <w:top w:val="none" w:sz="0" w:space="0" w:color="auto"/>
        <w:left w:val="none" w:sz="0" w:space="0" w:color="auto"/>
        <w:bottom w:val="none" w:sz="0" w:space="0" w:color="auto"/>
        <w:right w:val="none" w:sz="0" w:space="0" w:color="auto"/>
      </w:divBdr>
    </w:div>
    <w:div w:id="1800689285">
      <w:bodyDiv w:val="1"/>
      <w:marLeft w:val="0"/>
      <w:marRight w:val="0"/>
      <w:marTop w:val="0"/>
      <w:marBottom w:val="0"/>
      <w:divBdr>
        <w:top w:val="none" w:sz="0" w:space="0" w:color="auto"/>
        <w:left w:val="none" w:sz="0" w:space="0" w:color="auto"/>
        <w:bottom w:val="none" w:sz="0" w:space="0" w:color="auto"/>
        <w:right w:val="none" w:sz="0" w:space="0" w:color="auto"/>
      </w:divBdr>
    </w:div>
    <w:div w:id="1910264930">
      <w:bodyDiv w:val="1"/>
      <w:marLeft w:val="0"/>
      <w:marRight w:val="0"/>
      <w:marTop w:val="0"/>
      <w:marBottom w:val="0"/>
      <w:divBdr>
        <w:top w:val="none" w:sz="0" w:space="0" w:color="auto"/>
        <w:left w:val="none" w:sz="0" w:space="0" w:color="auto"/>
        <w:bottom w:val="none" w:sz="0" w:space="0" w:color="auto"/>
        <w:right w:val="none" w:sz="0" w:space="0" w:color="auto"/>
      </w:divBdr>
    </w:div>
    <w:div w:id="2052460676">
      <w:bodyDiv w:val="1"/>
      <w:marLeft w:val="0"/>
      <w:marRight w:val="0"/>
      <w:marTop w:val="0"/>
      <w:marBottom w:val="0"/>
      <w:divBdr>
        <w:top w:val="none" w:sz="0" w:space="0" w:color="auto"/>
        <w:left w:val="none" w:sz="0" w:space="0" w:color="auto"/>
        <w:bottom w:val="none" w:sz="0" w:space="0" w:color="auto"/>
        <w:right w:val="none" w:sz="0" w:space="0" w:color="auto"/>
      </w:divBdr>
    </w:div>
    <w:div w:id="2052607758">
      <w:bodyDiv w:val="1"/>
      <w:marLeft w:val="0"/>
      <w:marRight w:val="0"/>
      <w:marTop w:val="0"/>
      <w:marBottom w:val="0"/>
      <w:divBdr>
        <w:top w:val="none" w:sz="0" w:space="0" w:color="auto"/>
        <w:left w:val="none" w:sz="0" w:space="0" w:color="auto"/>
        <w:bottom w:val="none" w:sz="0" w:space="0" w:color="auto"/>
        <w:right w:val="none" w:sz="0" w:space="0" w:color="auto"/>
      </w:divBdr>
    </w:div>
    <w:div w:id="2079010824">
      <w:bodyDiv w:val="1"/>
      <w:marLeft w:val="0"/>
      <w:marRight w:val="0"/>
      <w:marTop w:val="0"/>
      <w:marBottom w:val="0"/>
      <w:divBdr>
        <w:top w:val="none" w:sz="0" w:space="0" w:color="auto"/>
        <w:left w:val="none" w:sz="0" w:space="0" w:color="auto"/>
        <w:bottom w:val="none" w:sz="0" w:space="0" w:color="auto"/>
        <w:right w:val="none" w:sz="0" w:space="0" w:color="auto"/>
      </w:divBdr>
    </w:div>
    <w:div w:id="2083521409">
      <w:bodyDiv w:val="1"/>
      <w:marLeft w:val="0"/>
      <w:marRight w:val="0"/>
      <w:marTop w:val="0"/>
      <w:marBottom w:val="0"/>
      <w:divBdr>
        <w:top w:val="none" w:sz="0" w:space="0" w:color="auto"/>
        <w:left w:val="none" w:sz="0" w:space="0" w:color="auto"/>
        <w:bottom w:val="none" w:sz="0" w:space="0" w:color="auto"/>
        <w:right w:val="none" w:sz="0" w:space="0" w:color="auto"/>
      </w:divBdr>
    </w:div>
    <w:div w:id="209913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devon-cornwall.police.uk/area/your-area/devon-cornwall/north--west-devon/westward-ho-northam--appledore-hartland-rural/about-us/top-reported-crimes-in-this-area" TargetMode="External"/><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emf"/><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register-of-charities.charitycommission.gov.uk/en/charity-search/-/charity-details/5191340/governing-document" TargetMode="External"/><Relationship Id="rId23" Type="http://schemas.openxmlformats.org/officeDocument/2006/relationships/footer" Target="footer2.xml"/><Relationship Id="rId28" Type="http://schemas.openxmlformats.org/officeDocument/2006/relationships/image" Target="media/image10.png"/><Relationship Id="rId10" Type="http://schemas.openxmlformats.org/officeDocument/2006/relationships/endnotes" Target="endnotes.xml"/><Relationship Id="rId19" Type="http://schemas.openxmlformats.org/officeDocument/2006/relationships/hyperlink" Target="https://torridge.gov.uk/article/22095/JOINT-STATEMENT-Devon-District-Councils-Update-on-devolution-and-local-government-refor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eader" Target="header5.xml"/><Relationship Id="rId27" Type="http://schemas.openxmlformats.org/officeDocument/2006/relationships/image" Target="media/image9.png"/><Relationship Id="rId30" Type="http://schemas.openxmlformats.org/officeDocument/2006/relationships/image" Target="media/image12.png"/></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hyperlink" Target="mailto:admin@northamtowncouncil.gov.uk"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northamtowncouncil.gov.uk"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admin@northamtowncouncil.gov.uk"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northamtown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132D682903FB4DB74CF4D0D8DB4DB9" ma:contentTypeVersion="17" ma:contentTypeDescription="Create a new document." ma:contentTypeScope="" ma:versionID="261d7bed0378c9f243d24dff990af6f1">
  <xsd:schema xmlns:xsd="http://www.w3.org/2001/XMLSchema" xmlns:xs="http://www.w3.org/2001/XMLSchema" xmlns:p="http://schemas.microsoft.com/office/2006/metadata/properties" xmlns:ns2="746d0df7-b37e-42ac-9f7b-c157967b3afa" xmlns:ns3="a22fe15c-05f6-44f4-bd32-8bf40d10f8f0" targetNamespace="http://schemas.microsoft.com/office/2006/metadata/properties" ma:root="true" ma:fieldsID="3ec623228255e17bb6a72058ebbf8d8f" ns2:_="" ns3:_="">
    <xsd:import namespace="746d0df7-b37e-42ac-9f7b-c157967b3afa"/>
    <xsd:import namespace="a22fe15c-05f6-44f4-bd32-8bf40d10f8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d0df7-b37e-42ac-9f7b-c157967b3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a4ef61-6b04-4383-a9ae-c32e21338b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2fe15c-05f6-44f4-bd32-8bf40d10f8f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461f95c-8f86-43b7-998b-4993e8c56a1e}" ma:internalName="TaxCatchAll" ma:showField="CatchAllData" ma:web="a22fe15c-05f6-44f4-bd32-8bf40d10f8f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46d0df7-b37e-42ac-9f7b-c157967b3afa">
      <Terms xmlns="http://schemas.microsoft.com/office/infopath/2007/PartnerControls"/>
    </lcf76f155ced4ddcb4097134ff3c332f>
    <TaxCatchAll xmlns="a22fe15c-05f6-44f4-bd32-8bf40d10f8f0" xsi:nil="true"/>
  </documentManagement>
</p:properties>
</file>

<file path=customXml/itemProps1.xml><?xml version="1.0" encoding="utf-8"?>
<ds:datastoreItem xmlns:ds="http://schemas.openxmlformats.org/officeDocument/2006/customXml" ds:itemID="{20EA4A36-18CF-4C1A-A54B-B8E0973BA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d0df7-b37e-42ac-9f7b-c157967b3afa"/>
    <ds:schemaRef ds:uri="a22fe15c-05f6-44f4-bd32-8bf40d10f8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8A1345-3E8C-4D28-85BA-A55F61CB688A}">
  <ds:schemaRefs>
    <ds:schemaRef ds:uri="http://schemas.openxmlformats.org/officeDocument/2006/bibliography"/>
  </ds:schemaRefs>
</ds:datastoreItem>
</file>

<file path=customXml/itemProps3.xml><?xml version="1.0" encoding="utf-8"?>
<ds:datastoreItem xmlns:ds="http://schemas.openxmlformats.org/officeDocument/2006/customXml" ds:itemID="{DA3EF28C-FC86-44F3-9666-F65CDB199A52}">
  <ds:schemaRefs>
    <ds:schemaRef ds:uri="http://schemas.microsoft.com/sharepoint/v3/contenttype/forms"/>
  </ds:schemaRefs>
</ds:datastoreItem>
</file>

<file path=customXml/itemProps4.xml><?xml version="1.0" encoding="utf-8"?>
<ds:datastoreItem xmlns:ds="http://schemas.openxmlformats.org/officeDocument/2006/customXml" ds:itemID="{AC34A89A-3862-4F63-9625-8B81A2C86B7C}">
  <ds:schemaRefs>
    <ds:schemaRef ds:uri="http://schemas.microsoft.com/office/2006/metadata/properties"/>
    <ds:schemaRef ds:uri="http://schemas.microsoft.com/office/infopath/2007/PartnerControls"/>
    <ds:schemaRef ds:uri="746d0df7-b37e-42ac-9f7b-c157967b3afa"/>
    <ds:schemaRef ds:uri="a22fe15c-05f6-44f4-bd32-8bf40d10f8f0"/>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19</Pages>
  <Words>6513</Words>
  <Characters>37130</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43556</CharactersWithSpaces>
  <SharedDoc>false</SharedDoc>
  <HLinks>
    <vt:vector size="30" baseType="variant">
      <vt:variant>
        <vt:i4>81</vt:i4>
      </vt:variant>
      <vt:variant>
        <vt:i4>0</vt:i4>
      </vt:variant>
      <vt:variant>
        <vt:i4>0</vt:i4>
      </vt:variant>
      <vt:variant>
        <vt:i4>5</vt:i4>
      </vt:variant>
      <vt:variant>
        <vt:lpwstr>https://www.legislation.gov.uk/ukpga/1972/70/schedule/12/part/III</vt:lpwstr>
      </vt:variant>
      <vt:variant>
        <vt:lpwstr/>
      </vt:variant>
      <vt:variant>
        <vt:i4>6226004</vt:i4>
      </vt:variant>
      <vt:variant>
        <vt:i4>12</vt:i4>
      </vt:variant>
      <vt:variant>
        <vt:i4>0</vt:i4>
      </vt:variant>
      <vt:variant>
        <vt:i4>5</vt:i4>
      </vt:variant>
      <vt:variant>
        <vt:lpwstr>http://www.northamtowncouncil.gov.uk/</vt:lpwstr>
      </vt:variant>
      <vt:variant>
        <vt:lpwstr/>
      </vt:variant>
      <vt:variant>
        <vt:i4>7602179</vt:i4>
      </vt:variant>
      <vt:variant>
        <vt:i4>9</vt:i4>
      </vt:variant>
      <vt:variant>
        <vt:i4>0</vt:i4>
      </vt:variant>
      <vt:variant>
        <vt:i4>5</vt:i4>
      </vt:variant>
      <vt:variant>
        <vt:lpwstr>mailto:admin@northamtowncouncil.gov.uk</vt:lpwstr>
      </vt:variant>
      <vt:variant>
        <vt:lpwstr/>
      </vt:variant>
      <vt:variant>
        <vt:i4>6226004</vt:i4>
      </vt:variant>
      <vt:variant>
        <vt:i4>3</vt:i4>
      </vt:variant>
      <vt:variant>
        <vt:i4>0</vt:i4>
      </vt:variant>
      <vt:variant>
        <vt:i4>5</vt:i4>
      </vt:variant>
      <vt:variant>
        <vt:lpwstr>http://www.northamtowncouncil.gov.uk/</vt:lpwstr>
      </vt:variant>
      <vt:variant>
        <vt:lpwstr/>
      </vt:variant>
      <vt:variant>
        <vt:i4>7602179</vt:i4>
      </vt:variant>
      <vt:variant>
        <vt:i4>0</vt:i4>
      </vt:variant>
      <vt:variant>
        <vt:i4>0</vt:i4>
      </vt:variant>
      <vt:variant>
        <vt:i4>5</vt:i4>
      </vt:variant>
      <vt:variant>
        <vt:lpwstr>mailto:admin@northamtowncouncil.gov.uk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Mills</dc:creator>
  <cp:keywords/>
  <dc:description/>
  <cp:lastModifiedBy>Guy Langton</cp:lastModifiedBy>
  <cp:revision>117</cp:revision>
  <cp:lastPrinted>2025-01-16T10:04:00Z</cp:lastPrinted>
  <dcterms:created xsi:type="dcterms:W3CDTF">2025-01-15T11:14:00Z</dcterms:created>
  <dcterms:modified xsi:type="dcterms:W3CDTF">2025-02-12T21:10:00Z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0x010100AD132D682903FB4DB74CF4D0D8DB4DB9</vt:lpwstr>
  </property>
  <property fmtid="{D5CDD505-2E9C-101B-9397-08002B2CF9AE}" pid="3" name="MediaServiceImageTags">
    <vt:lpwstr/>
  </property>
</Properties>
</file>